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5F" w:rsidRDefault="006C1C5F" w:rsidP="006C1C5F">
      <w:pPr>
        <w:pStyle w:val="Titre1"/>
        <w:pBdr>
          <w:top w:val="single" w:sz="4" w:space="1" w:color="auto" w:shadow="1"/>
          <w:left w:val="single" w:sz="4" w:space="4" w:color="auto" w:shadow="1"/>
          <w:bottom w:val="single" w:sz="4" w:space="1" w:color="auto" w:shadow="1"/>
          <w:right w:val="single" w:sz="4" w:space="4" w:color="auto" w:shadow="1"/>
        </w:pBdr>
      </w:pPr>
      <w:r>
        <w:t>Comment apprendre ?</w:t>
      </w:r>
    </w:p>
    <w:p w:rsidR="006C1C5F" w:rsidRPr="006C1C5F" w:rsidRDefault="006C1C5F" w:rsidP="006C1C5F">
      <w:pPr>
        <w:pStyle w:val="Corpstexte"/>
      </w:pPr>
      <w:r>
        <w:t>En classe de 2</w:t>
      </w:r>
      <w:r w:rsidRPr="006C1C5F">
        <w:rPr>
          <w:vertAlign w:val="superscript"/>
        </w:rPr>
        <w:t>nde</w:t>
      </w:r>
      <w:r>
        <w:t>, mémoriser « par cœur » ne suffit plus. Certains éléments du cours doivent être appris par cœur (théorèmes et formules, définitions, vocabulaire en langues étrangères) certes, mais vous devez surtout comprendre ce que vous apprenez de manière à pouvoir réutiliser vos connaissances dans les exercices et devoirs.</w:t>
      </w:r>
    </w:p>
    <w:p w:rsidR="00FF759A" w:rsidRDefault="009F0B56">
      <w:pPr>
        <w:pStyle w:val="Titre2"/>
      </w:pPr>
      <w:r>
        <w:t>A. Avoir un outil de travail organisé et utilisable</w:t>
      </w:r>
    </w:p>
    <w:p w:rsidR="00FF759A" w:rsidRDefault="009F0B56">
      <w:pPr>
        <w:pStyle w:val="Corpstexte"/>
      </w:pPr>
      <w:r>
        <w:t>Avoir un cahier / un classeur correctement rangé, complet, lisible est absolument nécessaire, pour pouvoir relire et apprendre les cours, retrouver facilement des informations, faire les exercices plus aisément.</w:t>
      </w:r>
    </w:p>
    <w:p w:rsidR="00966E98" w:rsidRDefault="00966E98">
      <w:pPr>
        <w:pStyle w:val="Corpstexte"/>
      </w:pPr>
    </w:p>
    <w:p w:rsidR="00966E98" w:rsidRPr="00234EC1" w:rsidRDefault="006C1C5F" w:rsidP="00966E98">
      <w:pPr>
        <w:pStyle w:val="Corpstexte"/>
        <w:rPr>
          <w:b/>
        </w:rPr>
      </w:pPr>
      <w:r w:rsidRPr="00234EC1">
        <w:rPr>
          <w:b/>
        </w:rPr>
        <w:t>1. R</w:t>
      </w:r>
      <w:r w:rsidR="00966E98" w:rsidRPr="00234EC1">
        <w:rPr>
          <w:b/>
        </w:rPr>
        <w:t xml:space="preserve">egardez </w:t>
      </w:r>
      <w:r w:rsidRPr="00234EC1">
        <w:rPr>
          <w:b/>
        </w:rPr>
        <w:t xml:space="preserve">l’un de </w:t>
      </w:r>
      <w:r w:rsidR="00966E98" w:rsidRPr="00234EC1">
        <w:rPr>
          <w:b/>
        </w:rPr>
        <w:t>vos cahiers/ classeurs et remplissez le tableau.</w:t>
      </w:r>
    </w:p>
    <w:tbl>
      <w:tblPr>
        <w:tblW w:w="10773" w:type="dxa"/>
        <w:tblCellMar>
          <w:left w:w="10" w:type="dxa"/>
          <w:right w:w="10" w:type="dxa"/>
        </w:tblCellMar>
        <w:tblLook w:val="0000" w:firstRow="0" w:lastRow="0" w:firstColumn="0" w:lastColumn="0" w:noHBand="0" w:noVBand="0"/>
      </w:tblPr>
      <w:tblGrid>
        <w:gridCol w:w="9639"/>
        <w:gridCol w:w="567"/>
        <w:gridCol w:w="567"/>
      </w:tblGrid>
      <w:tr w:rsidR="00FF759A">
        <w:tc>
          <w:tcPr>
            <w:tcW w:w="9639" w:type="dxa"/>
            <w:tcBorders>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texte"/>
            </w:pPr>
            <w:r>
              <w:t>Oui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texte"/>
            </w:pPr>
            <w:r>
              <w:t>Non</w:t>
            </w:r>
          </w:p>
        </w:tc>
      </w:tr>
      <w:tr w:rsidR="00FF759A">
        <w:tc>
          <w:tcPr>
            <w:tcW w:w="9639" w:type="dxa"/>
            <w:tcBorders>
              <w:top w:val="single" w:sz="4" w:space="0" w:color="000000"/>
              <w:left w:val="single" w:sz="4" w:space="0" w:color="000000"/>
            </w:tcBorders>
            <w:shd w:val="clear" w:color="auto" w:fill="auto"/>
            <w:tcMar>
              <w:top w:w="0" w:type="dxa"/>
              <w:left w:w="108" w:type="dxa"/>
              <w:bottom w:w="0" w:type="dxa"/>
              <w:right w:w="108" w:type="dxa"/>
            </w:tcMar>
          </w:tcPr>
          <w:p w:rsidR="00FF759A" w:rsidRDefault="009F0B56">
            <w:pPr>
              <w:pStyle w:val="Corpstexte"/>
            </w:pPr>
            <w:r>
              <w:t>Utilisation d’un classeur</w:t>
            </w:r>
          </w:p>
        </w:tc>
        <w:tc>
          <w:tcPr>
            <w:tcW w:w="567" w:type="dxa"/>
            <w:tcBorders>
              <w:top w:val="single" w:sz="4" w:space="0" w:color="000000"/>
              <w:bottom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feuilles de cours et d’exercices sont numérotées ou datées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feuilles de cours et d’exercices sont immédiatement rangées dans l’ordre et dans le bon intercalaire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photocopies sont immédiatement perforées et rangées dans l’ordre et dans le bon intercalaire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devoirs et interrogations sont rangés dans le bon intercalaire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 classeur ne contient que la/les matière/s concernée/s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top w:val="single" w:sz="4" w:space="0" w:color="000000"/>
              <w:left w:val="single" w:sz="4" w:space="0" w:color="000000"/>
            </w:tcBorders>
            <w:shd w:val="clear" w:color="auto" w:fill="auto"/>
            <w:tcMar>
              <w:top w:w="0" w:type="dxa"/>
              <w:left w:w="108" w:type="dxa"/>
              <w:bottom w:w="0" w:type="dxa"/>
              <w:right w:w="108" w:type="dxa"/>
            </w:tcMar>
          </w:tcPr>
          <w:p w:rsidR="00FF759A" w:rsidRDefault="009F0B56">
            <w:pPr>
              <w:pStyle w:val="Corpstexte"/>
            </w:pPr>
            <w:r>
              <w:t>Utilisation d’un cahier</w:t>
            </w:r>
          </w:p>
        </w:tc>
        <w:tc>
          <w:tcPr>
            <w:tcW w:w="567" w:type="dxa"/>
            <w:tcBorders>
              <w:top w:val="single" w:sz="4" w:space="0" w:color="000000"/>
              <w:bottom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devoirs et interrogations sont collés au fur et à mesure qu’ils sont rendus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photocopies sont collées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 cahier ne contient que les cours de la matière concernée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4EFB" w:rsidTr="00F529B6">
        <w:tc>
          <w:tcPr>
            <w:tcW w:w="9639" w:type="dxa"/>
            <w:tcBorders>
              <w:top w:val="single" w:sz="4" w:space="0" w:color="000000"/>
              <w:left w:val="single" w:sz="4" w:space="0" w:color="000000"/>
            </w:tcBorders>
            <w:shd w:val="clear" w:color="auto" w:fill="auto"/>
            <w:tcMar>
              <w:top w:w="0" w:type="dxa"/>
              <w:left w:w="108" w:type="dxa"/>
              <w:bottom w:w="0" w:type="dxa"/>
              <w:right w:w="108" w:type="dxa"/>
            </w:tcMar>
          </w:tcPr>
          <w:p w:rsidR="00FF4EFB" w:rsidRDefault="00FF4EFB" w:rsidP="00F529B6">
            <w:pPr>
              <w:pStyle w:val="Corpstexte"/>
            </w:pPr>
            <w:r>
              <w:t>Trace écrite</w:t>
            </w:r>
          </w:p>
        </w:tc>
        <w:tc>
          <w:tcPr>
            <w:tcW w:w="567" w:type="dxa"/>
            <w:tcBorders>
              <w:top w:val="single" w:sz="4" w:space="0" w:color="000000"/>
              <w:bottom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 titre de la leçon est visible, clairement identifiable (au centre de la page / en gros / en couleur / encadré / souligné)</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Les sous-titres sont visibles (progressivement décalés vers la droite, numérotés, soulignés)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Les informations sont notées les unes en dessous des autres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Les pages sont aérées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L’écriture est lisible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 cours et les exercices sont écrits à l’encre (et non au crayon à papier)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L’orthographe est respectée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Les mots-clés, les règles à retenir, les dates, lieux, noms propres sont soulignés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Les éléments de cours se distinguent facilement des exercices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Les éventuels trous sont complétés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Dans la partie « exercices » (s’il y en a une), le numéro du chapitre est indiqué, ainsi que le numéro et la page des exercices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4EFB" w:rsidTr="00F529B6">
        <w:tc>
          <w:tcPr>
            <w:tcW w:w="96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puce"/>
              <w:numPr>
                <w:ilvl w:val="0"/>
                <w:numId w:val="1"/>
              </w:numPr>
            </w:pPr>
            <w:r>
              <w:t>Les exercices sont corrigés dans une autre couleur</w:t>
            </w:r>
          </w:p>
          <w:p w:rsidR="00FF4EFB" w:rsidRDefault="00FF4EFB" w:rsidP="00F529B6">
            <w:pPr>
              <w:pStyle w:val="Corpspuce"/>
              <w:numPr>
                <w:ilvl w:val="0"/>
                <w:numId w:val="1"/>
              </w:numPr>
            </w:pPr>
            <w:r>
              <w:t>Si les exercices sont justes, vous l’indiquez dans la marge (vu/juste)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EFB" w:rsidRDefault="00FF4EFB" w:rsidP="00F529B6">
            <w:pPr>
              <w:pStyle w:val="Corpstexte"/>
            </w:pPr>
          </w:p>
        </w:tc>
      </w:tr>
      <w:tr w:rsidR="00FF759A">
        <w:tc>
          <w:tcPr>
            <w:tcW w:w="9639" w:type="dxa"/>
            <w:tcBorders>
              <w:top w:val="single" w:sz="4" w:space="0" w:color="000000"/>
              <w:left w:val="single" w:sz="4" w:space="0" w:color="000000"/>
            </w:tcBorders>
            <w:shd w:val="clear" w:color="auto" w:fill="auto"/>
            <w:tcMar>
              <w:top w:w="0" w:type="dxa"/>
              <w:left w:w="108" w:type="dxa"/>
              <w:bottom w:w="0" w:type="dxa"/>
              <w:right w:w="108" w:type="dxa"/>
            </w:tcMar>
          </w:tcPr>
          <w:p w:rsidR="00FF759A" w:rsidRDefault="009F0B56">
            <w:pPr>
              <w:pStyle w:val="Corpstexte"/>
            </w:pPr>
            <w:r>
              <w:t>Trace écrite</w:t>
            </w:r>
          </w:p>
        </w:tc>
        <w:tc>
          <w:tcPr>
            <w:tcW w:w="567" w:type="dxa"/>
            <w:tcBorders>
              <w:top w:val="single" w:sz="4" w:space="0" w:color="000000"/>
              <w:bottom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 titre de la leçon est visible, clairement identifiable (au centre de la page / en gros / en couleur / encadré / souligné)</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sous-titres sont visibles (progressivement décalés vers la droite, numérotés, soulignés)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informations sont notées les unes en dessous des autres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L’écriture est lisible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L’orthographe est respectée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mots-clés, les règles à retenir, les dates, lieux, noms propres sont soulignés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éléments de cours se distinguent facilement des exercices</w:t>
            </w:r>
          </w:p>
          <w:p w:rsidR="00FF759A" w:rsidRDefault="009F0B56">
            <w:pPr>
              <w:pStyle w:val="Corpspuce"/>
              <w:numPr>
                <w:ilvl w:val="0"/>
                <w:numId w:val="1"/>
              </w:numPr>
            </w:pPr>
            <w:r>
              <w:t>Les éventuels trous sont complétés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top w:val="single" w:sz="4" w:space="0" w:color="000000"/>
              <w:left w:val="single" w:sz="4" w:space="0" w:color="000000"/>
            </w:tcBorders>
            <w:shd w:val="clear" w:color="auto" w:fill="auto"/>
            <w:tcMar>
              <w:top w:w="0" w:type="dxa"/>
              <w:left w:w="108" w:type="dxa"/>
              <w:bottom w:w="0" w:type="dxa"/>
              <w:right w:w="108" w:type="dxa"/>
            </w:tcMar>
          </w:tcPr>
          <w:p w:rsidR="00FF759A" w:rsidRDefault="009F0B56">
            <w:pPr>
              <w:pStyle w:val="Corpstexte"/>
            </w:pPr>
            <w:r>
              <w:t>En cas d’absence</w:t>
            </w:r>
          </w:p>
        </w:tc>
        <w:tc>
          <w:tcPr>
            <w:tcW w:w="567" w:type="dxa"/>
            <w:tcBorders>
              <w:top w:val="single" w:sz="4" w:space="0" w:color="000000"/>
              <w:bottom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r w:rsidR="00FF759A">
        <w:tc>
          <w:tcPr>
            <w:tcW w:w="96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9F0B56">
            <w:pPr>
              <w:pStyle w:val="Corpspuce"/>
              <w:numPr>
                <w:ilvl w:val="0"/>
                <w:numId w:val="1"/>
              </w:numPr>
            </w:pPr>
            <w:r>
              <w:t>Les cours sont rattrapés, les photocopies collées et soulignées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59A" w:rsidRDefault="00FF759A">
            <w:pPr>
              <w:pStyle w:val="Corpstexte"/>
            </w:pPr>
          </w:p>
        </w:tc>
      </w:tr>
    </w:tbl>
    <w:p w:rsidR="00FF759A" w:rsidRDefault="00FF759A">
      <w:pPr>
        <w:pStyle w:val="Corpstexte"/>
      </w:pPr>
    </w:p>
    <w:p w:rsidR="00966E98" w:rsidRPr="00234EC1" w:rsidRDefault="00966E98">
      <w:pPr>
        <w:pStyle w:val="Corpstexte"/>
        <w:rPr>
          <w:b/>
        </w:rPr>
      </w:pPr>
      <w:r w:rsidRPr="00234EC1">
        <w:rPr>
          <w:b/>
        </w:rPr>
        <w:t xml:space="preserve">2. </w:t>
      </w:r>
      <w:r w:rsidR="006C1C5F" w:rsidRPr="00234EC1">
        <w:rPr>
          <w:b/>
          <w:u w:val="single"/>
        </w:rPr>
        <w:t>A la maison</w:t>
      </w:r>
      <w:r w:rsidR="006C1C5F" w:rsidRPr="00234EC1">
        <w:rPr>
          <w:b/>
        </w:rPr>
        <w:t>, m</w:t>
      </w:r>
      <w:r w:rsidRPr="00234EC1">
        <w:rPr>
          <w:b/>
        </w:rPr>
        <w:t>ettez de l’ordre dans vos cahiers / classeurs en fonction du tableau ci-dessus.</w:t>
      </w:r>
    </w:p>
    <w:p w:rsidR="006C1C5F" w:rsidRPr="00234EC1" w:rsidRDefault="006C1C5F">
      <w:pPr>
        <w:pStyle w:val="Titre2"/>
        <w:sectPr w:rsidR="006C1C5F" w:rsidRPr="00234EC1">
          <w:footerReference w:type="default" r:id="rId8"/>
          <w:pgSz w:w="11906" w:h="16838"/>
          <w:pgMar w:top="567" w:right="567" w:bottom="567" w:left="567" w:header="720" w:footer="720" w:gutter="0"/>
          <w:cols w:space="720"/>
        </w:sectPr>
      </w:pPr>
    </w:p>
    <w:p w:rsidR="00FF759A" w:rsidRDefault="009F0B56">
      <w:pPr>
        <w:pStyle w:val="Titre2"/>
      </w:pPr>
      <w:r>
        <w:lastRenderedPageBreak/>
        <w:t xml:space="preserve">B. Apprendre les cours </w:t>
      </w:r>
    </w:p>
    <w:p w:rsidR="00882E41" w:rsidRDefault="00882E41">
      <w:pPr>
        <w:pStyle w:val="Titre3"/>
      </w:pPr>
      <w:r>
        <w:t>1. Exercice pratique</w:t>
      </w:r>
      <w:bookmarkStart w:id="0" w:name="_GoBack"/>
      <w:bookmarkEnd w:id="0"/>
    </w:p>
    <w:p w:rsidR="00FF759A" w:rsidRDefault="00882E41">
      <w:pPr>
        <w:pStyle w:val="Titre3"/>
      </w:pPr>
      <w:r>
        <w:t>2</w:t>
      </w:r>
      <w:r w:rsidR="008D3C5D">
        <w:t xml:space="preserve">. </w:t>
      </w:r>
      <w:r w:rsidR="009F0B56">
        <w:t>Quelle est ma stratégie d’apprentissage ?</w:t>
      </w:r>
    </w:p>
    <w:p w:rsidR="00882E41" w:rsidRPr="00234EC1" w:rsidRDefault="00882E41" w:rsidP="00882E41">
      <w:pPr>
        <w:pStyle w:val="Corpstexte"/>
        <w:rPr>
          <w:b/>
        </w:rPr>
      </w:pPr>
      <w:r w:rsidRPr="00234EC1">
        <w:rPr>
          <w:b/>
        </w:rPr>
        <w:t xml:space="preserve">1. Remplissez la fiche sur les stratégies d’apprentissage. Mettez une croix devant les points qui vous semblent étonnants. </w:t>
      </w:r>
    </w:p>
    <w:p w:rsidR="00882E41" w:rsidRPr="00234EC1" w:rsidRDefault="00882E41" w:rsidP="00882E41">
      <w:pPr>
        <w:pStyle w:val="Corpstexte"/>
        <w:rPr>
          <w:b/>
        </w:rPr>
      </w:pPr>
      <w:r w:rsidRPr="00234EC1">
        <w:rPr>
          <w:b/>
        </w:rPr>
        <w:t>2. Surlignez les points sur lesquels vous décidez de progresser.</w:t>
      </w:r>
    </w:p>
    <w:p w:rsidR="00882E41" w:rsidRPr="00882E41" w:rsidRDefault="00882E41" w:rsidP="00882E41">
      <w:pPr>
        <w:pStyle w:val="Corpspuce"/>
      </w:pPr>
    </w:p>
    <w:p w:rsidR="00FF759A" w:rsidRDefault="009F0B56">
      <w:pPr>
        <w:pStyle w:val="Corpspuce"/>
        <w:numPr>
          <w:ilvl w:val="0"/>
          <w:numId w:val="3"/>
        </w:numPr>
      </w:pPr>
      <w:r>
        <w:t>Avant de commencer</w:t>
      </w:r>
    </w:p>
    <w:p w:rsidR="00FF759A" w:rsidRDefault="009F0B56">
      <w:pPr>
        <w:pStyle w:val="Corpspuce2"/>
        <w:numPr>
          <w:ilvl w:val="1"/>
          <w:numId w:val="3"/>
        </w:numPr>
        <w:tabs>
          <w:tab w:val="clear" w:pos="-448"/>
          <w:tab w:val="clear" w:pos="0"/>
          <w:tab w:val="left" w:pos="992"/>
          <w:tab w:val="left" w:pos="1276"/>
        </w:tabs>
        <w:ind w:left="992" w:hanging="198"/>
      </w:pPr>
      <w:r>
        <w:t xml:space="preserve">Me suis-je demandé à quoi cela va me servir d’apprendre cette leçon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Ai-je réfléchi à la manière dont je vais devoir l’utiliser en classe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Je lis</w:t>
      </w:r>
    </w:p>
    <w:p w:rsidR="00FF759A" w:rsidRDefault="009F0B56">
      <w:pPr>
        <w:pStyle w:val="Corpspuce2"/>
        <w:numPr>
          <w:ilvl w:val="1"/>
          <w:numId w:val="3"/>
        </w:numPr>
        <w:tabs>
          <w:tab w:val="clear" w:pos="-448"/>
          <w:tab w:val="clear" w:pos="0"/>
          <w:tab w:val="left" w:pos="992"/>
          <w:tab w:val="left" w:pos="1276"/>
        </w:tabs>
        <w:ind w:left="992" w:hanging="198"/>
      </w:pPr>
      <w:r>
        <w:t xml:space="preserve">Une fois </w:t>
      </w:r>
      <w:r>
        <w:rPr>
          <w:rFonts w:ascii="Wingdings" w:eastAsia="Wingdings" w:hAnsi="Wingdings" w:cs="Wingdings"/>
        </w:rPr>
        <w:t></w:t>
      </w:r>
      <w:r>
        <w:t xml:space="preserve"> ou plusieurs fois </w:t>
      </w:r>
      <w:r>
        <w:rPr>
          <w:rFonts w:ascii="Wingdings" w:eastAsia="Wingdings" w:hAnsi="Wingdings" w:cs="Wingdings"/>
        </w:rPr>
        <w:t></w:t>
      </w:r>
      <w:r>
        <w:t xml:space="preserve"> ?</w:t>
      </w:r>
    </w:p>
    <w:p w:rsidR="00FF759A" w:rsidRDefault="009F0B56">
      <w:pPr>
        <w:pStyle w:val="Corpspuce2"/>
        <w:numPr>
          <w:ilvl w:val="1"/>
          <w:numId w:val="3"/>
        </w:numPr>
        <w:tabs>
          <w:tab w:val="clear" w:pos="-448"/>
          <w:tab w:val="clear" w:pos="0"/>
          <w:tab w:val="left" w:pos="992"/>
          <w:tab w:val="left" w:pos="1276"/>
        </w:tabs>
        <w:ind w:left="992" w:hanging="198"/>
      </w:pPr>
      <w:r>
        <w:t xml:space="preserve">Rapidement </w:t>
      </w:r>
      <w:r>
        <w:rPr>
          <w:rFonts w:ascii="Wingdings" w:eastAsia="Wingdings" w:hAnsi="Wingdings" w:cs="Wingdings"/>
        </w:rPr>
        <w:t></w:t>
      </w:r>
      <w:r>
        <w:t xml:space="preserve"> ou lentement </w:t>
      </w:r>
      <w:r>
        <w:rPr>
          <w:rFonts w:ascii="Wingdings" w:eastAsia="Wingdings" w:hAnsi="Wingdings" w:cs="Wingdings"/>
        </w:rPr>
        <w:t></w:t>
      </w:r>
      <w:r>
        <w:t xml:space="preserve"> ?</w:t>
      </w:r>
    </w:p>
    <w:p w:rsidR="00FF759A" w:rsidRDefault="009F0B56">
      <w:pPr>
        <w:pStyle w:val="Corpspuce2"/>
        <w:numPr>
          <w:ilvl w:val="1"/>
          <w:numId w:val="3"/>
        </w:numPr>
        <w:tabs>
          <w:tab w:val="clear" w:pos="-448"/>
          <w:tab w:val="clear" w:pos="0"/>
          <w:tab w:val="left" w:pos="992"/>
          <w:tab w:val="left" w:pos="1276"/>
        </w:tabs>
        <w:ind w:left="992" w:hanging="198"/>
      </w:pPr>
      <w:r>
        <w:t xml:space="preserve">D’une seule traite </w:t>
      </w:r>
      <w:r>
        <w:rPr>
          <w:rFonts w:ascii="Wingdings" w:eastAsia="Wingdings" w:hAnsi="Wingdings" w:cs="Wingdings"/>
        </w:rPr>
        <w:t></w:t>
      </w:r>
      <w:r>
        <w:t xml:space="preserve"> ou par morceaux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Dans l’ordre ? </w:t>
      </w:r>
    </w:p>
    <w:p w:rsidR="00FF759A" w:rsidRDefault="009F0B56">
      <w:pPr>
        <w:pStyle w:val="Corpspuce2"/>
        <w:numPr>
          <w:ilvl w:val="1"/>
          <w:numId w:val="3"/>
        </w:numPr>
        <w:tabs>
          <w:tab w:val="clear" w:pos="-448"/>
          <w:tab w:val="clear" w:pos="0"/>
          <w:tab w:val="left" w:pos="992"/>
          <w:tab w:val="left" w:pos="1276"/>
        </w:tabs>
        <w:ind w:left="992" w:hanging="198"/>
      </w:pPr>
      <w:r>
        <w:t xml:space="preserve">Avec des retours en arrière ? oui  </w:t>
      </w:r>
      <w:r>
        <w:rPr>
          <w:rFonts w:ascii="Wingdings" w:eastAsia="Wingdings" w:hAnsi="Wingdings" w:cs="Wingdings"/>
        </w:rPr>
        <w:t></w:t>
      </w:r>
      <w:r>
        <w:t xml:space="preserve"> non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A voix haute </w:t>
      </w:r>
      <w:r>
        <w:rPr>
          <w:rFonts w:ascii="Wingdings" w:eastAsia="Wingdings" w:hAnsi="Wingdings" w:cs="Wingdings"/>
        </w:rPr>
        <w:t></w:t>
      </w:r>
      <w:r>
        <w:t xml:space="preserve"> ? A voix basse </w:t>
      </w:r>
      <w:r>
        <w:rPr>
          <w:rFonts w:ascii="Wingdings" w:eastAsia="Wingdings" w:hAnsi="Wingdings" w:cs="Wingdings"/>
        </w:rPr>
        <w:t></w:t>
      </w:r>
      <w:r>
        <w:t xml:space="preserve"> ? Des yeux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En survolant pour découvrir ? oui  </w:t>
      </w:r>
      <w:r>
        <w:rPr>
          <w:rFonts w:ascii="Wingdings" w:eastAsia="Wingdings" w:hAnsi="Wingdings" w:cs="Wingdings"/>
        </w:rPr>
        <w:t></w:t>
      </w:r>
      <w:r>
        <w:t xml:space="preserve"> non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En cherchant à comprendre ? oui  </w:t>
      </w:r>
      <w:r>
        <w:rPr>
          <w:rFonts w:ascii="Wingdings" w:eastAsia="Wingdings" w:hAnsi="Wingdings" w:cs="Wingdings"/>
        </w:rPr>
        <w:t></w:t>
      </w:r>
      <w:r>
        <w:t xml:space="preserve"> non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En cherchant à retenir ? oui  </w:t>
      </w:r>
      <w:r>
        <w:rPr>
          <w:rFonts w:ascii="Wingdings" w:eastAsia="Wingdings" w:hAnsi="Wingdings" w:cs="Wingdings"/>
        </w:rPr>
        <w:t></w:t>
      </w:r>
      <w:r>
        <w:t xml:space="preserve"> non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En cherchant un renseignement précis ? oui  </w:t>
      </w:r>
      <w:r>
        <w:rPr>
          <w:rFonts w:ascii="Wingdings" w:eastAsia="Wingdings" w:hAnsi="Wingdings" w:cs="Wingdings"/>
        </w:rPr>
        <w:t></w:t>
      </w:r>
      <w:r>
        <w:t xml:space="preserve"> non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En faisant attention au plan du cours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En repérant les idées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En utilisant le dictionnaire ou un manuel…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Je souligne, surligne, coche, encadre</w:t>
      </w:r>
    </w:p>
    <w:p w:rsidR="00FF759A" w:rsidRDefault="009F0B56">
      <w:pPr>
        <w:pStyle w:val="Corpspuce2"/>
        <w:numPr>
          <w:ilvl w:val="1"/>
          <w:numId w:val="3"/>
        </w:numPr>
        <w:tabs>
          <w:tab w:val="clear" w:pos="-448"/>
          <w:tab w:val="clear" w:pos="0"/>
          <w:tab w:val="left" w:pos="992"/>
          <w:tab w:val="left" w:pos="1276"/>
        </w:tabs>
        <w:ind w:left="992" w:hanging="198"/>
      </w:pPr>
      <w:r>
        <w:t xml:space="preserve">Rien </w:t>
      </w:r>
      <w:r>
        <w:rPr>
          <w:rFonts w:ascii="Wingdings" w:eastAsia="Wingdings" w:hAnsi="Wingdings" w:cs="Wingdings"/>
        </w:rPr>
        <w:t></w:t>
      </w:r>
      <w:r>
        <w:t xml:space="preserve">, peu </w:t>
      </w:r>
      <w:r>
        <w:rPr>
          <w:rFonts w:ascii="Wingdings" w:eastAsia="Wingdings" w:hAnsi="Wingdings" w:cs="Wingdings"/>
        </w:rPr>
        <w:t></w:t>
      </w:r>
      <w:r>
        <w:t xml:space="preserve">, beaucoup </w:t>
      </w:r>
      <w:r>
        <w:rPr>
          <w:rFonts w:ascii="Wingdings" w:eastAsia="Wingdings" w:hAnsi="Wingdings" w:cs="Wingdings"/>
        </w:rPr>
        <w:t></w:t>
      </w:r>
      <w:r>
        <w:t xml:space="preserve">, tout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Avec des couleurs différentes ? oui  </w:t>
      </w:r>
      <w:r>
        <w:rPr>
          <w:rFonts w:ascii="Wingdings" w:eastAsia="Wingdings" w:hAnsi="Wingdings" w:cs="Wingdings"/>
        </w:rPr>
        <w:t></w:t>
      </w:r>
      <w:r>
        <w:t xml:space="preserve"> non </w:t>
      </w:r>
      <w:r>
        <w:rPr>
          <w:rFonts w:ascii="Wingdings" w:eastAsia="Wingdings" w:hAnsi="Wingdings" w:cs="Wingdings"/>
        </w:rPr>
        <w:t></w:t>
      </w:r>
      <w:r>
        <w:t xml:space="preserve"> ? en faisant une légende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Des mots </w:t>
      </w:r>
      <w:r>
        <w:rPr>
          <w:rFonts w:ascii="Wingdings" w:eastAsia="Wingdings" w:hAnsi="Wingdings" w:cs="Wingdings"/>
        </w:rPr>
        <w:t></w:t>
      </w:r>
      <w:r>
        <w:t xml:space="preserve">, des phrases </w:t>
      </w:r>
      <w:r>
        <w:rPr>
          <w:rFonts w:ascii="Wingdings" w:eastAsia="Wingdings" w:hAnsi="Wingdings" w:cs="Wingdings"/>
        </w:rPr>
        <w:t></w:t>
      </w:r>
      <w:r>
        <w:t xml:space="preserve">, tout un passage </w:t>
      </w:r>
      <w:r>
        <w:rPr>
          <w:rFonts w:ascii="Wingdings" w:eastAsia="Wingdings" w:hAnsi="Wingdings" w:cs="Wingdings"/>
        </w:rPr>
        <w:t></w:t>
      </w:r>
      <w:r>
        <w:t xml:space="preserve">, les connecteurs logiques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D’une manière linéaire </w:t>
      </w:r>
      <w:r>
        <w:rPr>
          <w:rFonts w:ascii="Wingdings" w:eastAsia="Wingdings" w:hAnsi="Wingdings" w:cs="Wingdings"/>
        </w:rPr>
        <w:t></w:t>
      </w:r>
      <w:r>
        <w:t xml:space="preserve"> ou en mettant en relation des éléments </w:t>
      </w:r>
      <w:r>
        <w:rPr>
          <w:rFonts w:ascii="Wingdings" w:eastAsia="Wingdings" w:hAnsi="Wingdings" w:cs="Wingdings"/>
        </w:rPr>
        <w:t></w:t>
      </w:r>
      <w:r>
        <w:t> ?</w:t>
      </w:r>
    </w:p>
    <w:p w:rsidR="00FF759A" w:rsidRDefault="009F0B56">
      <w:pPr>
        <w:pStyle w:val="Corpspuce"/>
        <w:numPr>
          <w:ilvl w:val="0"/>
          <w:numId w:val="3"/>
        </w:numPr>
      </w:pPr>
      <w:r>
        <w:t>Quand il y a des mots que je connais mal ou que je ne connais pas</w:t>
      </w:r>
    </w:p>
    <w:p w:rsidR="00FF759A" w:rsidRDefault="009F0B56">
      <w:pPr>
        <w:pStyle w:val="Corpspuce2"/>
        <w:numPr>
          <w:ilvl w:val="1"/>
          <w:numId w:val="3"/>
        </w:numPr>
        <w:tabs>
          <w:tab w:val="clear" w:pos="-448"/>
          <w:tab w:val="clear" w:pos="0"/>
          <w:tab w:val="left" w:pos="992"/>
          <w:tab w:val="left" w:pos="1276"/>
        </w:tabs>
        <w:ind w:left="992" w:hanging="198"/>
      </w:pPr>
      <w:r>
        <w:t xml:space="preserve">Je ne fais rien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les souligne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les écris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les enregistre pour les réécouter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cherche leur définition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Lorsque je ne comprends pas une partie de la leçon</w:t>
      </w:r>
    </w:p>
    <w:p w:rsidR="00FF759A" w:rsidRDefault="009F0B56">
      <w:pPr>
        <w:pStyle w:val="Corpspuce2"/>
        <w:numPr>
          <w:ilvl w:val="1"/>
          <w:numId w:val="3"/>
        </w:numPr>
        <w:tabs>
          <w:tab w:val="clear" w:pos="-448"/>
          <w:tab w:val="clear" w:pos="0"/>
          <w:tab w:val="left" w:pos="992"/>
          <w:tab w:val="left" w:pos="1276"/>
        </w:tabs>
        <w:ind w:left="992" w:hanging="198"/>
      </w:pPr>
      <w:r>
        <w:t xml:space="preserve">Je saute le passage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J’essaie de comprendre en allant lentement et en revenant plusieurs fois sur la difficulté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lis toute la leçon puis je reviens sur la partie pas comprise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 xml:space="preserve">Je retiens mieux les mots en les voyant écrits oui  </w:t>
      </w:r>
      <w:r>
        <w:rPr>
          <w:rFonts w:ascii="Wingdings" w:eastAsia="Wingdings" w:hAnsi="Wingdings" w:cs="Wingdings"/>
        </w:rPr>
        <w:t></w:t>
      </w:r>
      <w:r>
        <w:t xml:space="preserve"> non </w:t>
      </w:r>
      <w:r>
        <w:rPr>
          <w:rFonts w:ascii="Wingdings" w:eastAsia="Wingdings" w:hAnsi="Wingdings" w:cs="Wingdings"/>
        </w:rPr>
        <w:t></w:t>
      </w:r>
      <w:r>
        <w:t xml:space="preserve"> / en les entendant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J’écris</w:t>
      </w:r>
    </w:p>
    <w:p w:rsidR="00FF759A" w:rsidRDefault="009F0B56">
      <w:pPr>
        <w:pStyle w:val="Corpspuce2"/>
        <w:numPr>
          <w:ilvl w:val="1"/>
          <w:numId w:val="3"/>
        </w:numPr>
        <w:tabs>
          <w:tab w:val="clear" w:pos="-448"/>
          <w:tab w:val="clear" w:pos="0"/>
          <w:tab w:val="left" w:pos="992"/>
          <w:tab w:val="left" w:pos="1276"/>
        </w:tabs>
        <w:ind w:left="992" w:hanging="198"/>
      </w:pPr>
      <w:r>
        <w:t xml:space="preserve">Rien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Toute la leçon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Le plan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Les phrases importantes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Les mots-clés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Une reformulation avec mes propres mots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Un résumé ? oui  </w:t>
      </w:r>
      <w:r>
        <w:rPr>
          <w:rFonts w:ascii="Wingdings" w:eastAsia="Wingdings" w:hAnsi="Wingdings" w:cs="Wingdings"/>
        </w:rPr>
        <w:t></w:t>
      </w:r>
      <w:r>
        <w:t xml:space="preserve"> non </w:t>
      </w:r>
      <w:r>
        <w:rPr>
          <w:rFonts w:ascii="Wingdings" w:eastAsia="Wingdings" w:hAnsi="Wingdings" w:cs="Wingdings"/>
        </w:rPr>
        <w:t></w:t>
      </w:r>
      <w:r>
        <w:t xml:space="preserve"> / un résumé avec les mots importants du texte ? oui  </w:t>
      </w:r>
      <w:r>
        <w:rPr>
          <w:rFonts w:ascii="Wingdings" w:eastAsia="Wingdings" w:hAnsi="Wingdings" w:cs="Wingdings"/>
        </w:rPr>
        <w:t></w:t>
      </w:r>
      <w:r>
        <w:t xml:space="preserve"> non </w:t>
      </w:r>
      <w:r>
        <w:rPr>
          <w:rFonts w:ascii="Wingdings" w:eastAsia="Wingdings" w:hAnsi="Wingdings" w:cs="Wingdings"/>
        </w:rPr>
        <w:t></w:t>
      </w:r>
      <w:r>
        <w:t xml:space="preserve"> / un résumé avec mes propres mots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J’écris en même temps que je lis la leçon ? oui  </w:t>
      </w:r>
      <w:r>
        <w:rPr>
          <w:rFonts w:ascii="Wingdings" w:eastAsia="Wingdings" w:hAnsi="Wingdings" w:cs="Wingdings"/>
        </w:rPr>
        <w:t></w:t>
      </w:r>
      <w:r>
        <w:t xml:space="preserve"> non </w:t>
      </w:r>
      <w:r>
        <w:rPr>
          <w:rFonts w:ascii="Wingdings" w:eastAsia="Wingdings" w:hAnsi="Wingdings" w:cs="Wingdings"/>
        </w:rPr>
        <w:t></w:t>
      </w:r>
      <w:r>
        <w:t xml:space="preserve"> / après avoir lu la leçon, pour la réciter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 xml:space="preserve">Je récite à l’oral ? oui  </w:t>
      </w:r>
      <w:r>
        <w:rPr>
          <w:rFonts w:ascii="Wingdings" w:eastAsia="Wingdings" w:hAnsi="Wingdings" w:cs="Wingdings"/>
        </w:rPr>
        <w:t></w:t>
      </w:r>
      <w:r>
        <w:t xml:space="preserve"> non </w:t>
      </w:r>
      <w:r>
        <w:rPr>
          <w:rFonts w:ascii="Wingdings" w:eastAsia="Wingdings" w:hAnsi="Wingdings" w:cs="Wingdings"/>
        </w:rPr>
        <w:t></w:t>
      </w:r>
      <w:r>
        <w:t xml:space="preserve"> / si oui :</w:t>
      </w:r>
    </w:p>
    <w:p w:rsidR="00FF759A" w:rsidRDefault="009F0B56">
      <w:pPr>
        <w:pStyle w:val="Corpspuce2"/>
        <w:numPr>
          <w:ilvl w:val="1"/>
          <w:numId w:val="3"/>
        </w:numPr>
        <w:tabs>
          <w:tab w:val="clear" w:pos="-448"/>
          <w:tab w:val="clear" w:pos="0"/>
          <w:tab w:val="left" w:pos="992"/>
          <w:tab w:val="left" w:pos="1276"/>
        </w:tabs>
        <w:ind w:left="992" w:hanging="198"/>
      </w:pPr>
      <w:r>
        <w:t xml:space="preserve">Je répète toute la leçon par  cœur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répète plus particulièrement les passages difficiles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fais semblant d’expliquer la leçon à quelqu’un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récite un résumé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récite des mots-clés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récite les mots nouveaux que j’ai cherchés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 xml:space="preserve">Je m’enregistre ? oui  </w:t>
      </w:r>
      <w:r>
        <w:rPr>
          <w:rFonts w:ascii="Wingdings" w:eastAsia="Wingdings" w:hAnsi="Wingdings" w:cs="Wingdings"/>
        </w:rPr>
        <w:t></w:t>
      </w:r>
      <w:r>
        <w:t xml:space="preserve"> non </w:t>
      </w:r>
      <w:r>
        <w:rPr>
          <w:rFonts w:ascii="Wingdings" w:eastAsia="Wingdings" w:hAnsi="Wingdings" w:cs="Wingdings"/>
        </w:rPr>
        <w:t></w:t>
      </w:r>
      <w:r>
        <w:t xml:space="preserve"> / si oui :</w:t>
      </w:r>
    </w:p>
    <w:p w:rsidR="00FF759A" w:rsidRDefault="009F0B56">
      <w:pPr>
        <w:pStyle w:val="Corpspuce2"/>
        <w:numPr>
          <w:ilvl w:val="1"/>
          <w:numId w:val="3"/>
        </w:numPr>
        <w:tabs>
          <w:tab w:val="clear" w:pos="-448"/>
          <w:tab w:val="clear" w:pos="0"/>
          <w:tab w:val="left" w:pos="992"/>
          <w:tab w:val="left" w:pos="1276"/>
        </w:tabs>
        <w:ind w:left="992" w:hanging="198"/>
      </w:pPr>
      <w:r>
        <w:t xml:space="preserve">Toute la leçon ? oui  </w:t>
      </w:r>
      <w:r>
        <w:rPr>
          <w:rFonts w:ascii="Wingdings" w:eastAsia="Wingdings" w:hAnsi="Wingdings" w:cs="Wingdings"/>
        </w:rPr>
        <w:t></w:t>
      </w:r>
      <w:r>
        <w:t xml:space="preserve"> non </w:t>
      </w:r>
      <w:r>
        <w:rPr>
          <w:rFonts w:ascii="Wingdings" w:eastAsia="Wingdings" w:hAnsi="Wingdings" w:cs="Wingdings"/>
        </w:rPr>
        <w:t></w:t>
      </w:r>
      <w:r>
        <w:t xml:space="preserve"> / un résumé ? oui  </w:t>
      </w:r>
      <w:r>
        <w:rPr>
          <w:rFonts w:ascii="Wingdings" w:eastAsia="Wingdings" w:hAnsi="Wingdings" w:cs="Wingdings"/>
        </w:rPr>
        <w:t></w:t>
      </w:r>
      <w:r>
        <w:t xml:space="preserve"> non </w:t>
      </w:r>
      <w:r>
        <w:rPr>
          <w:rFonts w:ascii="Wingdings" w:eastAsia="Wingdings" w:hAnsi="Wingdings" w:cs="Wingdings"/>
        </w:rPr>
        <w:t></w:t>
      </w:r>
      <w:r>
        <w:t xml:space="preserve"> / les mots-clés, les phrases importantes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J’écoute plusieurs fois ce que j’ai enregistré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lastRenderedPageBreak/>
        <w:t xml:space="preserve">Je réécoute tout </w:t>
      </w:r>
      <w:r>
        <w:rPr>
          <w:rFonts w:ascii="Wingdings" w:eastAsia="Wingdings" w:hAnsi="Wingdings" w:cs="Wingdings"/>
        </w:rPr>
        <w:t></w:t>
      </w:r>
      <w:r>
        <w:t xml:space="preserve"> ? Seulement les parties difficiles </w:t>
      </w:r>
      <w:r>
        <w:rPr>
          <w:rFonts w:ascii="Wingdings" w:eastAsia="Wingdings" w:hAnsi="Wingdings" w:cs="Wingdings"/>
        </w:rPr>
        <w:t></w:t>
      </w:r>
      <w:r>
        <w:t> ?</w:t>
      </w:r>
    </w:p>
    <w:p w:rsidR="00FF759A" w:rsidRDefault="009F0B56">
      <w:pPr>
        <w:pStyle w:val="Corpspuce"/>
        <w:numPr>
          <w:ilvl w:val="0"/>
          <w:numId w:val="3"/>
        </w:numPr>
      </w:pPr>
      <w:r>
        <w:t>Je cherche</w:t>
      </w:r>
    </w:p>
    <w:p w:rsidR="00FF759A" w:rsidRDefault="009F0B56">
      <w:pPr>
        <w:pStyle w:val="Corpspuce2"/>
        <w:numPr>
          <w:ilvl w:val="1"/>
          <w:numId w:val="3"/>
        </w:numPr>
        <w:tabs>
          <w:tab w:val="clear" w:pos="-448"/>
          <w:tab w:val="clear" w:pos="0"/>
          <w:tab w:val="left" w:pos="992"/>
          <w:tab w:val="left" w:pos="1276"/>
        </w:tabs>
        <w:ind w:left="992" w:hanging="198"/>
      </w:pPr>
      <w:r>
        <w:t xml:space="preserve">Les mots inconnus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Des définitions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Des exemples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Je construis</w:t>
      </w:r>
    </w:p>
    <w:p w:rsidR="00FF759A" w:rsidRDefault="009F0B56">
      <w:pPr>
        <w:pStyle w:val="Corpspuce2"/>
        <w:numPr>
          <w:ilvl w:val="1"/>
          <w:numId w:val="3"/>
        </w:numPr>
        <w:tabs>
          <w:tab w:val="clear" w:pos="-448"/>
          <w:tab w:val="clear" w:pos="0"/>
          <w:tab w:val="left" w:pos="992"/>
          <w:tab w:val="left" w:pos="1276"/>
        </w:tabs>
        <w:ind w:left="992" w:hanging="198"/>
      </w:pPr>
      <w:r>
        <w:t xml:space="preserve">Une synthèse écrite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Un schéma, un tableau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fais des ajouts à partir de recherches personnelles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Je retiens</w:t>
      </w:r>
      <w:r>
        <w:tab/>
      </w:r>
    </w:p>
    <w:p w:rsidR="00FF759A" w:rsidRDefault="009F0B56">
      <w:pPr>
        <w:pStyle w:val="Corpspuce2"/>
        <w:numPr>
          <w:ilvl w:val="1"/>
          <w:numId w:val="3"/>
        </w:numPr>
        <w:tabs>
          <w:tab w:val="clear" w:pos="-448"/>
          <w:tab w:val="clear" w:pos="0"/>
          <w:tab w:val="left" w:pos="992"/>
          <w:tab w:val="left" w:pos="1276"/>
        </w:tabs>
        <w:ind w:left="992" w:hanging="198"/>
      </w:pPr>
      <w:r>
        <w:t xml:space="preserve">Tout </w:t>
      </w:r>
      <w:r>
        <w:rPr>
          <w:rFonts w:ascii="Wingdings" w:eastAsia="Wingdings" w:hAnsi="Wingdings" w:cs="Wingdings"/>
        </w:rPr>
        <w:t></w:t>
      </w:r>
      <w:r>
        <w:t xml:space="preserve"> ou une partie </w:t>
      </w:r>
      <w:r>
        <w:rPr>
          <w:rFonts w:ascii="Wingdings" w:eastAsia="Wingdings" w:hAnsi="Wingdings" w:cs="Wingdings"/>
        </w:rPr>
        <w:t></w:t>
      </w:r>
      <w:r>
        <w:t> ?</w:t>
      </w:r>
    </w:p>
    <w:p w:rsidR="00FF759A" w:rsidRDefault="009F0B56">
      <w:pPr>
        <w:pStyle w:val="Corpspuce2"/>
        <w:numPr>
          <w:ilvl w:val="1"/>
          <w:numId w:val="3"/>
        </w:numPr>
        <w:tabs>
          <w:tab w:val="clear" w:pos="-448"/>
          <w:tab w:val="clear" w:pos="0"/>
          <w:tab w:val="left" w:pos="992"/>
          <w:tab w:val="left" w:pos="1276"/>
        </w:tabs>
        <w:ind w:left="992" w:hanging="198"/>
      </w:pPr>
      <w:r>
        <w:t xml:space="preserve">Les idées essentielles ? oui  </w:t>
      </w:r>
      <w:r>
        <w:rPr>
          <w:rFonts w:ascii="Wingdings" w:eastAsia="Wingdings" w:hAnsi="Wingdings" w:cs="Wingdings"/>
        </w:rPr>
        <w:t></w:t>
      </w:r>
      <w:r>
        <w:t xml:space="preserve"> non </w:t>
      </w:r>
      <w:r>
        <w:rPr>
          <w:rFonts w:ascii="Wingdings" w:eastAsia="Wingdings" w:hAnsi="Wingdings" w:cs="Wingdings"/>
        </w:rPr>
        <w:t></w:t>
      </w:r>
      <w:r>
        <w:t xml:space="preserve">  Les exemples significatifs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Le plan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Les mots inconnus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Les éléments que je pense pouvoir réutiliser ?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J’apprends ma leçon</w:t>
      </w:r>
    </w:p>
    <w:p w:rsidR="00FF759A" w:rsidRDefault="009F0B56">
      <w:pPr>
        <w:pStyle w:val="Corpspuce2"/>
        <w:numPr>
          <w:ilvl w:val="1"/>
          <w:numId w:val="3"/>
        </w:numPr>
        <w:tabs>
          <w:tab w:val="clear" w:pos="-448"/>
          <w:tab w:val="clear" w:pos="0"/>
          <w:tab w:val="left" w:pos="992"/>
          <w:tab w:val="left" w:pos="1276"/>
        </w:tabs>
        <w:ind w:left="992" w:hanging="198"/>
      </w:pPr>
      <w:r>
        <w:t xml:space="preserve">Jamais oui  </w:t>
      </w:r>
      <w:r>
        <w:rPr>
          <w:rFonts w:ascii="Wingdings" w:eastAsia="Wingdings" w:hAnsi="Wingdings" w:cs="Wingdings"/>
        </w:rPr>
        <w:t></w:t>
      </w:r>
      <w:r>
        <w:t xml:space="preserve"> non </w:t>
      </w:r>
      <w:r>
        <w:rPr>
          <w:rFonts w:ascii="Wingdings" w:eastAsia="Wingdings" w:hAnsi="Wingdings" w:cs="Wingdings"/>
        </w:rPr>
        <w:t></w:t>
      </w:r>
      <w:r>
        <w:t xml:space="preserve"> </w:t>
      </w:r>
    </w:p>
    <w:p w:rsidR="00FF759A" w:rsidRDefault="009F0B56">
      <w:pPr>
        <w:pStyle w:val="Corpspuce2"/>
        <w:numPr>
          <w:ilvl w:val="1"/>
          <w:numId w:val="3"/>
        </w:numPr>
        <w:tabs>
          <w:tab w:val="clear" w:pos="-448"/>
          <w:tab w:val="clear" w:pos="0"/>
          <w:tab w:val="left" w:pos="992"/>
          <w:tab w:val="left" w:pos="1276"/>
        </w:tabs>
        <w:ind w:left="992" w:hanging="198"/>
      </w:pPr>
      <w:r>
        <w:t xml:space="preserve">Seulement si une interrogation a été annoncée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Si possible, juste après le cours (le soir même)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La veille ou le matin du cours suivant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N’importe quand, lorsque j’ai le temps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Entièrement, en une seule fois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En plusieurs fois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En plusieurs fois, mais en relisant à chaque fois l’ensemble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Quand j’apprends longtemps avant, je révise ma leçon la veille ou le jour même du cours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Quand j’apprends ma leçon</w:t>
      </w:r>
    </w:p>
    <w:p w:rsidR="00FF759A" w:rsidRDefault="009F0B56">
      <w:pPr>
        <w:pStyle w:val="Corpspuce2"/>
        <w:numPr>
          <w:ilvl w:val="1"/>
          <w:numId w:val="3"/>
        </w:numPr>
        <w:tabs>
          <w:tab w:val="clear" w:pos="-448"/>
          <w:tab w:val="clear" w:pos="0"/>
          <w:tab w:val="left" w:pos="992"/>
          <w:tab w:val="left" w:pos="1276"/>
        </w:tabs>
        <w:ind w:left="992" w:hanging="198"/>
      </w:pPr>
      <w:r>
        <w:t xml:space="preserve">Je suis seul dans une pièce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suis avec d’autres personnes qui sont silencieuses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Il y a du bruit autour de moi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J’écoute de la musique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me souviens du cours qui a eu lieu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2"/>
        <w:numPr>
          <w:ilvl w:val="1"/>
          <w:numId w:val="3"/>
        </w:numPr>
        <w:tabs>
          <w:tab w:val="clear" w:pos="-448"/>
          <w:tab w:val="clear" w:pos="0"/>
          <w:tab w:val="left" w:pos="992"/>
          <w:tab w:val="left" w:pos="1276"/>
        </w:tabs>
        <w:ind w:left="992" w:hanging="198"/>
      </w:pPr>
      <w:r>
        <w:t xml:space="preserve">Je me projette en classe en train de réciter ou de me servir de ma leçon oui  </w:t>
      </w:r>
      <w:r>
        <w:rPr>
          <w:rFonts w:ascii="Wingdings" w:eastAsia="Wingdings" w:hAnsi="Wingdings" w:cs="Wingdings"/>
        </w:rPr>
        <w:t></w:t>
      </w:r>
      <w:r>
        <w:t xml:space="preserve"> non </w:t>
      </w:r>
      <w:r>
        <w:rPr>
          <w:rFonts w:ascii="Wingdings" w:eastAsia="Wingdings" w:hAnsi="Wingdings" w:cs="Wingdings"/>
        </w:rPr>
        <w:t></w:t>
      </w:r>
    </w:p>
    <w:p w:rsidR="00FF759A" w:rsidRDefault="009F0B56">
      <w:pPr>
        <w:pStyle w:val="Corpspuce"/>
        <w:numPr>
          <w:ilvl w:val="0"/>
          <w:numId w:val="3"/>
        </w:numPr>
      </w:pPr>
      <w:r>
        <w:t>Je vérifie que je sais ma leçon</w:t>
      </w:r>
    </w:p>
    <w:p w:rsidR="00FF759A" w:rsidRDefault="009F0B56">
      <w:pPr>
        <w:pStyle w:val="Corpspuce2"/>
        <w:numPr>
          <w:ilvl w:val="1"/>
          <w:numId w:val="3"/>
        </w:numPr>
        <w:tabs>
          <w:tab w:val="clear" w:pos="-448"/>
          <w:tab w:val="clear" w:pos="0"/>
          <w:tab w:val="left" w:pos="992"/>
          <w:tab w:val="left" w:pos="1276"/>
        </w:tabs>
        <w:ind w:left="992" w:hanging="198"/>
      </w:pPr>
      <w:r>
        <w:t xml:space="preserve">Si je l’ai apprise par cœur : je la récite à quelqu’un oui  </w:t>
      </w:r>
      <w:r>
        <w:rPr>
          <w:rFonts w:ascii="Wingdings" w:eastAsia="Wingdings" w:hAnsi="Wingdings" w:cs="Wingdings"/>
        </w:rPr>
        <w:t></w:t>
      </w:r>
      <w:r>
        <w:t xml:space="preserve"> non </w:t>
      </w:r>
      <w:r>
        <w:rPr>
          <w:rFonts w:ascii="Wingdings" w:eastAsia="Wingdings" w:hAnsi="Wingdings" w:cs="Wingdings"/>
        </w:rPr>
        <w:t></w:t>
      </w:r>
      <w:r>
        <w:t xml:space="preserve"> / je la compare avec ce qui est écrit dans mon cahier oui  </w:t>
      </w:r>
      <w:r>
        <w:rPr>
          <w:rFonts w:ascii="Wingdings" w:eastAsia="Wingdings" w:hAnsi="Wingdings" w:cs="Wingdings"/>
        </w:rPr>
        <w:t></w:t>
      </w:r>
      <w:r>
        <w:t xml:space="preserve"> non </w:t>
      </w:r>
      <w:r>
        <w:rPr>
          <w:rFonts w:ascii="Wingdings" w:eastAsia="Wingdings" w:hAnsi="Wingdings" w:cs="Wingdings"/>
        </w:rPr>
        <w:t></w:t>
      </w:r>
      <w:r>
        <w:t xml:space="preserve"> </w:t>
      </w:r>
    </w:p>
    <w:p w:rsidR="00FF759A" w:rsidRPr="005D47DC" w:rsidRDefault="009F0B56">
      <w:pPr>
        <w:pStyle w:val="Corpspuce2"/>
        <w:numPr>
          <w:ilvl w:val="1"/>
          <w:numId w:val="3"/>
        </w:numPr>
        <w:tabs>
          <w:tab w:val="clear" w:pos="-448"/>
          <w:tab w:val="clear" w:pos="0"/>
          <w:tab w:val="left" w:pos="992"/>
          <w:tab w:val="left" w:pos="1276"/>
        </w:tabs>
        <w:ind w:left="992" w:hanging="198"/>
      </w:pPr>
      <w:r>
        <w:t xml:space="preserve">Si je ne l’ai pas apprise par cœur : je me raconte ce que j’ai appris oui  </w:t>
      </w:r>
      <w:r>
        <w:rPr>
          <w:rFonts w:ascii="Wingdings" w:eastAsia="Wingdings" w:hAnsi="Wingdings" w:cs="Wingdings"/>
        </w:rPr>
        <w:t></w:t>
      </w:r>
      <w:r>
        <w:t xml:space="preserve"> non </w:t>
      </w:r>
      <w:r>
        <w:rPr>
          <w:rFonts w:ascii="Wingdings" w:eastAsia="Wingdings" w:hAnsi="Wingdings" w:cs="Wingdings"/>
        </w:rPr>
        <w:t></w:t>
      </w:r>
      <w:r>
        <w:t xml:space="preserve"> / je réfléchis aux questions que l’on pourrait me poser oui  </w:t>
      </w:r>
      <w:r>
        <w:rPr>
          <w:rFonts w:ascii="Wingdings" w:eastAsia="Wingdings" w:hAnsi="Wingdings" w:cs="Wingdings"/>
        </w:rPr>
        <w:t></w:t>
      </w:r>
      <w:r>
        <w:t xml:space="preserve"> non </w:t>
      </w:r>
      <w:r>
        <w:rPr>
          <w:rFonts w:ascii="Wingdings" w:eastAsia="Wingdings" w:hAnsi="Wingdings" w:cs="Wingdings"/>
        </w:rPr>
        <w:t></w:t>
      </w:r>
      <w:r>
        <w:t xml:space="preserve"> / je me pose à moi-même des questions oui  </w:t>
      </w:r>
      <w:r>
        <w:rPr>
          <w:rFonts w:ascii="Wingdings" w:eastAsia="Wingdings" w:hAnsi="Wingdings" w:cs="Wingdings"/>
        </w:rPr>
        <w:t></w:t>
      </w:r>
      <w:r>
        <w:t xml:space="preserve"> non </w:t>
      </w:r>
      <w:r>
        <w:rPr>
          <w:rFonts w:ascii="Wingdings" w:eastAsia="Wingdings" w:hAnsi="Wingdings" w:cs="Wingdings"/>
        </w:rPr>
        <w:t></w:t>
      </w:r>
      <w:r>
        <w:t xml:space="preserve"> / quelqu’un me pose des questions oui  </w:t>
      </w:r>
      <w:r>
        <w:rPr>
          <w:rFonts w:ascii="Wingdings" w:eastAsia="Wingdings" w:hAnsi="Wingdings" w:cs="Wingdings"/>
        </w:rPr>
        <w:t></w:t>
      </w:r>
      <w:r>
        <w:t xml:space="preserve"> non </w:t>
      </w:r>
      <w:r>
        <w:rPr>
          <w:rFonts w:ascii="Wingdings" w:eastAsia="Wingdings" w:hAnsi="Wingdings" w:cs="Wingdings"/>
        </w:rPr>
        <w:t></w:t>
      </w:r>
      <w:r>
        <w:t xml:space="preserve"> / j’explique à quelqu’un oui  </w:t>
      </w:r>
      <w:r>
        <w:rPr>
          <w:rFonts w:ascii="Wingdings" w:eastAsia="Wingdings" w:hAnsi="Wingdings" w:cs="Wingdings"/>
        </w:rPr>
        <w:t></w:t>
      </w:r>
      <w:r>
        <w:t xml:space="preserve"> non </w:t>
      </w:r>
      <w:r>
        <w:rPr>
          <w:rFonts w:ascii="Wingdings" w:eastAsia="Wingdings" w:hAnsi="Wingdings" w:cs="Wingdings"/>
        </w:rPr>
        <w:t></w:t>
      </w:r>
    </w:p>
    <w:p w:rsidR="00FF759A" w:rsidRDefault="00882E41" w:rsidP="00AC58F2">
      <w:pPr>
        <w:pStyle w:val="Titre3"/>
        <w:rPr>
          <w:rStyle w:val="lev"/>
          <w:b/>
          <w:bCs w:val="0"/>
        </w:rPr>
      </w:pPr>
      <w:r>
        <w:rPr>
          <w:rStyle w:val="lev"/>
          <w:b/>
          <w:bCs w:val="0"/>
        </w:rPr>
        <w:t>3</w:t>
      </w:r>
      <w:r w:rsidR="008D3C5D">
        <w:rPr>
          <w:rStyle w:val="lev"/>
          <w:b/>
          <w:bCs w:val="0"/>
        </w:rPr>
        <w:t xml:space="preserve">. </w:t>
      </w:r>
      <w:r w:rsidR="00F644D7">
        <w:rPr>
          <w:rStyle w:val="lev"/>
          <w:b/>
          <w:bCs w:val="0"/>
        </w:rPr>
        <w:t xml:space="preserve">Quel est mon type de mémoire </w:t>
      </w:r>
      <w:r w:rsidR="009F0B56" w:rsidRPr="00AC58F2">
        <w:rPr>
          <w:rStyle w:val="lev"/>
          <w:b/>
          <w:bCs w:val="0"/>
        </w:rPr>
        <w:t xml:space="preserve">: </w:t>
      </w:r>
      <w:r w:rsidR="00F644D7">
        <w:rPr>
          <w:rStyle w:val="lev"/>
          <w:b/>
          <w:bCs w:val="0"/>
        </w:rPr>
        <w:t>suis-je</w:t>
      </w:r>
      <w:r w:rsidR="009F0B56" w:rsidRPr="00AC58F2">
        <w:rPr>
          <w:rStyle w:val="lev"/>
          <w:b/>
          <w:bCs w:val="0"/>
        </w:rPr>
        <w:t xml:space="preserve"> visuel, auditif ou kinesthésique?</w:t>
      </w:r>
    </w:p>
    <w:p w:rsidR="00F644D7" w:rsidRPr="00234EC1" w:rsidRDefault="00F644D7" w:rsidP="00F644D7">
      <w:pPr>
        <w:pStyle w:val="Corpstexte"/>
        <w:rPr>
          <w:b/>
        </w:rPr>
      </w:pPr>
      <w:r w:rsidRPr="00234EC1">
        <w:rPr>
          <w:b/>
        </w:rPr>
        <w:t>1</w:t>
      </w:r>
      <w:r w:rsidRPr="00234EC1">
        <w:rPr>
          <w:b/>
        </w:rPr>
        <w:t>. Faites le test sur les différents types de mémoire.</w:t>
      </w:r>
    </w:p>
    <w:p w:rsidR="00F644D7" w:rsidRPr="00F644D7" w:rsidRDefault="00F644D7" w:rsidP="00F644D7">
      <w:pPr>
        <w:pStyle w:val="Corpspuce"/>
      </w:pPr>
    </w:p>
    <w:p w:rsidR="00FF759A" w:rsidRDefault="009F0B56">
      <w:pPr>
        <w:pStyle w:val="Corpstexte"/>
        <w:rPr>
          <w:i/>
          <w:sz w:val="18"/>
          <w:szCs w:val="18"/>
        </w:rPr>
      </w:pPr>
      <w:r>
        <w:rPr>
          <w:i/>
          <w:sz w:val="18"/>
          <w:szCs w:val="18"/>
        </w:rPr>
        <w:t>Voici le fonctionnement de cet exercice.</w:t>
      </w:r>
    </w:p>
    <w:p w:rsidR="00FF759A" w:rsidRDefault="009F0B56">
      <w:pPr>
        <w:pStyle w:val="Corpstexte"/>
        <w:rPr>
          <w:i/>
          <w:sz w:val="18"/>
          <w:szCs w:val="18"/>
        </w:rPr>
      </w:pPr>
      <w:r>
        <w:rPr>
          <w:i/>
          <w:sz w:val="18"/>
          <w:szCs w:val="18"/>
        </w:rPr>
        <w:t>Il y a un test de 45 affirmations auxquelles on doit répondre par trio. Vous disposez d'un capital de notation de 3 points pour chaque trio d'affirmations énoncées ci-dessous.</w:t>
      </w:r>
    </w:p>
    <w:p w:rsidR="00FF759A" w:rsidRDefault="009F0B56">
      <w:pPr>
        <w:pStyle w:val="Corpstexte"/>
        <w:rPr>
          <w:i/>
          <w:sz w:val="18"/>
          <w:szCs w:val="18"/>
        </w:rPr>
      </w:pPr>
      <w:r>
        <w:rPr>
          <w:i/>
          <w:sz w:val="18"/>
          <w:szCs w:val="18"/>
        </w:rPr>
        <w:t>Répartissez les 3 points entre les 3 affirmations selon leur fréquence dans vos comportements.</w:t>
      </w:r>
    </w:p>
    <w:p w:rsidR="00FF759A" w:rsidRDefault="009F0B56">
      <w:pPr>
        <w:pStyle w:val="Corpstexte"/>
        <w:rPr>
          <w:i/>
          <w:sz w:val="18"/>
          <w:szCs w:val="18"/>
        </w:rPr>
      </w:pPr>
      <w:r>
        <w:rPr>
          <w:i/>
          <w:sz w:val="18"/>
          <w:szCs w:val="18"/>
        </w:rPr>
        <w:t>EXEMPLE</w:t>
      </w:r>
    </w:p>
    <w:p w:rsidR="00FF759A" w:rsidRDefault="009F0B56">
      <w:pPr>
        <w:pStyle w:val="Corpstexte"/>
      </w:pPr>
      <w:r>
        <w:rPr>
          <w:i/>
          <w:sz w:val="18"/>
          <w:szCs w:val="18"/>
        </w:rPr>
        <w:t xml:space="preserve">1. Quand votre interlocuteur ne vous regarde pas, vous avez l'impression qu'il ne vous écoute pas </w:t>
      </w:r>
      <w:r>
        <w:rPr>
          <w:i/>
          <w:sz w:val="18"/>
          <w:szCs w:val="18"/>
          <w:u w:val="single"/>
        </w:rPr>
        <w:t>___2___</w:t>
      </w:r>
    </w:p>
    <w:p w:rsidR="00FF759A" w:rsidRDefault="009F0B56">
      <w:pPr>
        <w:pStyle w:val="Corpstexte"/>
      </w:pPr>
      <w:r>
        <w:rPr>
          <w:i/>
          <w:sz w:val="18"/>
          <w:szCs w:val="18"/>
        </w:rPr>
        <w:t xml:space="preserve">2. Vous êtes capable de suivre une conférence ardue sans aucun support visuel </w:t>
      </w:r>
      <w:r>
        <w:rPr>
          <w:i/>
          <w:sz w:val="18"/>
          <w:szCs w:val="18"/>
          <w:u w:val="single"/>
        </w:rPr>
        <w:t>____1_____</w:t>
      </w:r>
    </w:p>
    <w:p w:rsidR="00FF759A" w:rsidRDefault="009F0B56">
      <w:pPr>
        <w:pStyle w:val="Corpstexte"/>
        <w:rPr>
          <w:i/>
          <w:sz w:val="18"/>
          <w:szCs w:val="18"/>
        </w:rPr>
      </w:pPr>
      <w:r>
        <w:rPr>
          <w:i/>
          <w:sz w:val="18"/>
          <w:szCs w:val="18"/>
        </w:rPr>
        <w:t>3. Vous êtes particulièrement sensible à la température ambiante___________</w:t>
      </w:r>
    </w:p>
    <w:p w:rsidR="00FF759A" w:rsidRDefault="009F0B56">
      <w:pPr>
        <w:pStyle w:val="Corpstexte"/>
        <w:rPr>
          <w:b/>
          <w:bCs/>
          <w:i/>
          <w:sz w:val="18"/>
          <w:szCs w:val="18"/>
        </w:rPr>
      </w:pPr>
      <w:r>
        <w:rPr>
          <w:b/>
          <w:bCs/>
          <w:i/>
          <w:sz w:val="18"/>
          <w:szCs w:val="18"/>
        </w:rPr>
        <w:t>OU</w:t>
      </w:r>
    </w:p>
    <w:p w:rsidR="00FF759A" w:rsidRDefault="009F0B56">
      <w:pPr>
        <w:pStyle w:val="Corpstexte"/>
      </w:pPr>
      <w:r>
        <w:rPr>
          <w:i/>
          <w:sz w:val="18"/>
          <w:szCs w:val="18"/>
        </w:rPr>
        <w:t xml:space="preserve">1. Quand votre interlocuteur ne vous regarde pas, vous avez l'impression qu'il ne vous écoute pas </w:t>
      </w:r>
      <w:r>
        <w:rPr>
          <w:i/>
          <w:sz w:val="18"/>
          <w:szCs w:val="18"/>
          <w:u w:val="single"/>
        </w:rPr>
        <w:t>___3___</w:t>
      </w:r>
    </w:p>
    <w:p w:rsidR="00FF759A" w:rsidRDefault="009F0B56">
      <w:pPr>
        <w:pStyle w:val="Corpstexte"/>
      </w:pPr>
      <w:r>
        <w:rPr>
          <w:i/>
          <w:sz w:val="18"/>
          <w:szCs w:val="18"/>
        </w:rPr>
        <w:t>2. Vous êtes capable de suivre une conférence ardue sans aucun support visuel _____</w:t>
      </w:r>
      <w:r>
        <w:rPr>
          <w:i/>
          <w:sz w:val="18"/>
          <w:szCs w:val="18"/>
          <w:u w:val="single"/>
        </w:rPr>
        <w:t>___</w:t>
      </w:r>
      <w:r>
        <w:rPr>
          <w:i/>
          <w:sz w:val="18"/>
          <w:szCs w:val="18"/>
        </w:rPr>
        <w:t>___</w:t>
      </w:r>
    </w:p>
    <w:p w:rsidR="00FF759A" w:rsidRDefault="009F0B56">
      <w:pPr>
        <w:pStyle w:val="Corpstexte"/>
        <w:rPr>
          <w:i/>
          <w:sz w:val="18"/>
          <w:szCs w:val="18"/>
        </w:rPr>
      </w:pPr>
      <w:r>
        <w:rPr>
          <w:i/>
          <w:sz w:val="18"/>
          <w:szCs w:val="18"/>
        </w:rPr>
        <w:t>3. Vous êtes particulièrement sensible à la température ambiante___________</w:t>
      </w:r>
    </w:p>
    <w:p w:rsidR="00FF759A" w:rsidRDefault="009F0B56">
      <w:pPr>
        <w:pStyle w:val="Corpstexte"/>
        <w:rPr>
          <w:b/>
          <w:bCs/>
          <w:i/>
          <w:sz w:val="18"/>
          <w:szCs w:val="18"/>
        </w:rPr>
      </w:pPr>
      <w:r>
        <w:rPr>
          <w:b/>
          <w:bCs/>
          <w:i/>
          <w:sz w:val="18"/>
          <w:szCs w:val="18"/>
        </w:rPr>
        <w:t>OU</w:t>
      </w:r>
    </w:p>
    <w:p w:rsidR="00FF759A" w:rsidRDefault="009F0B56">
      <w:pPr>
        <w:pStyle w:val="Corpstexte"/>
      </w:pPr>
      <w:r>
        <w:rPr>
          <w:i/>
          <w:sz w:val="18"/>
          <w:szCs w:val="18"/>
        </w:rPr>
        <w:t xml:space="preserve"> Quand votre interlocuteur ne vous regarde pas, vous avez l'impression qu'il ne vous écoute pas </w:t>
      </w:r>
      <w:r>
        <w:rPr>
          <w:i/>
          <w:sz w:val="18"/>
          <w:szCs w:val="18"/>
          <w:u w:val="single"/>
        </w:rPr>
        <w:t>____1____</w:t>
      </w:r>
    </w:p>
    <w:p w:rsidR="00FF759A" w:rsidRDefault="009F0B56">
      <w:pPr>
        <w:pStyle w:val="Corpstexte"/>
      </w:pPr>
      <w:r>
        <w:rPr>
          <w:i/>
          <w:sz w:val="18"/>
          <w:szCs w:val="18"/>
        </w:rPr>
        <w:t xml:space="preserve">2. Vous êtes capable de suivre une conférence ardue sans aucun support visuel </w:t>
      </w:r>
      <w:r>
        <w:rPr>
          <w:i/>
          <w:sz w:val="18"/>
          <w:szCs w:val="18"/>
          <w:u w:val="single"/>
        </w:rPr>
        <w:t>_____1______</w:t>
      </w:r>
    </w:p>
    <w:p w:rsidR="00FF759A" w:rsidRDefault="009F0B56">
      <w:pPr>
        <w:pStyle w:val="Corpstexte"/>
      </w:pPr>
      <w:r>
        <w:rPr>
          <w:i/>
          <w:sz w:val="18"/>
          <w:szCs w:val="18"/>
        </w:rPr>
        <w:t>3. Vous êtes particulièrement sensible à la température ambiante</w:t>
      </w:r>
      <w:r>
        <w:rPr>
          <w:i/>
          <w:sz w:val="18"/>
          <w:szCs w:val="18"/>
          <w:u w:val="single"/>
        </w:rPr>
        <w:t>______1_____</w:t>
      </w:r>
    </w:p>
    <w:p w:rsidR="00FF759A" w:rsidRDefault="00FF759A">
      <w:pPr>
        <w:pStyle w:val="NormalWeb"/>
        <w:jc w:val="both"/>
        <w:rPr>
          <w:rFonts w:ascii="Calibri" w:hAnsi="Calibri"/>
          <w:b/>
          <w:bCs/>
          <w:sz w:val="20"/>
          <w:szCs w:val="20"/>
        </w:rPr>
      </w:pPr>
    </w:p>
    <w:p w:rsidR="00FF759A" w:rsidRDefault="009F0B56">
      <w:pPr>
        <w:pStyle w:val="Corpstexte"/>
      </w:pPr>
      <w:r>
        <w:t>1. Quand votre interlocuteur ne vous regarde pas, vous avez l'impression qu'il ne vous écoute pas ____</w:t>
      </w:r>
    </w:p>
    <w:p w:rsidR="00FF759A" w:rsidRDefault="009F0B56">
      <w:pPr>
        <w:pStyle w:val="Corpstexte"/>
      </w:pPr>
      <w:r>
        <w:t>2. Vous êtes capable de suivre une conférence ardue sans aucun support visuel ____</w:t>
      </w:r>
    </w:p>
    <w:p w:rsidR="00FF759A" w:rsidRDefault="009F0B56">
      <w:pPr>
        <w:pStyle w:val="Corpstexte"/>
      </w:pPr>
      <w:r>
        <w:t>3. Vous êtes particulièrement sensible à la température ambiante ____</w:t>
      </w:r>
    </w:p>
    <w:p w:rsidR="00FF759A" w:rsidRDefault="00FF759A">
      <w:pPr>
        <w:pStyle w:val="Corpstexte"/>
      </w:pPr>
    </w:p>
    <w:p w:rsidR="00FF759A" w:rsidRDefault="009F0B56">
      <w:pPr>
        <w:pStyle w:val="Corpstexte"/>
      </w:pPr>
      <w:r>
        <w:t> 4. Quand on vous explique la route à suivre, il vous faut un plan ____</w:t>
      </w:r>
    </w:p>
    <w:p w:rsidR="00FF759A" w:rsidRDefault="009F0B56">
      <w:pPr>
        <w:pStyle w:val="Corpstexte"/>
      </w:pPr>
      <w:r>
        <w:t>5. Vous pouvez suivre le rythme d'une musique en frappant des mains ____</w:t>
      </w:r>
    </w:p>
    <w:p w:rsidR="00FF759A" w:rsidRDefault="009F0B56">
      <w:pPr>
        <w:pStyle w:val="Corpstexte"/>
      </w:pPr>
      <w:r>
        <w:t>6. Vous êtes plutôt le genre de personne solide dans les épreuves ____</w:t>
      </w:r>
    </w:p>
    <w:p w:rsidR="00FF759A" w:rsidRDefault="00FF759A">
      <w:pPr>
        <w:pStyle w:val="Corpstexte"/>
      </w:pPr>
    </w:p>
    <w:p w:rsidR="00FF759A" w:rsidRDefault="009F0B56">
      <w:pPr>
        <w:pStyle w:val="Corpstexte"/>
      </w:pPr>
      <w:r>
        <w:t> 7. Quand on vous lit une lettre, vous demandez ensuite à la voir ____</w:t>
      </w:r>
    </w:p>
    <w:p w:rsidR="00FF759A" w:rsidRDefault="009F0B56">
      <w:pPr>
        <w:pStyle w:val="Corpstexte"/>
      </w:pPr>
      <w:r>
        <w:t>8. Lorsque vous écoutez un air de musique vous pouvez écouter chaque instrument séparément ____</w:t>
      </w:r>
    </w:p>
    <w:p w:rsidR="00FF759A" w:rsidRDefault="009F0B56">
      <w:pPr>
        <w:pStyle w:val="Corpstexte"/>
      </w:pPr>
      <w:r>
        <w:t>9. Vous aimez créer des liens étroits avec les gens et les choses ____</w:t>
      </w:r>
    </w:p>
    <w:p w:rsidR="00FF759A" w:rsidRDefault="00FF759A">
      <w:pPr>
        <w:pStyle w:val="Corpstexte"/>
      </w:pPr>
    </w:p>
    <w:p w:rsidR="00FF759A" w:rsidRDefault="009F0B56">
      <w:pPr>
        <w:pStyle w:val="Corpstexte"/>
      </w:pPr>
      <w:r>
        <w:t>10. Vous considérez que le moindre détail a son importance ____</w:t>
      </w:r>
    </w:p>
    <w:p w:rsidR="00FF759A" w:rsidRDefault="009F0B56">
      <w:pPr>
        <w:pStyle w:val="Corpstexte"/>
      </w:pPr>
      <w:r>
        <w:t>11. Vous posez fréquemment des questions pour mieux comprendre ____</w:t>
      </w:r>
    </w:p>
    <w:p w:rsidR="00FF759A" w:rsidRDefault="009F0B56">
      <w:pPr>
        <w:pStyle w:val="Corpstexte"/>
      </w:pPr>
      <w:r>
        <w:t>12. Vous appréciez les bonnes relations et la chaleur humaine ____</w:t>
      </w:r>
    </w:p>
    <w:p w:rsidR="00FF759A" w:rsidRDefault="00FF759A">
      <w:pPr>
        <w:pStyle w:val="Corpstexte"/>
      </w:pPr>
    </w:p>
    <w:p w:rsidR="00FF759A" w:rsidRDefault="009F0B56">
      <w:pPr>
        <w:pStyle w:val="Corpstexte"/>
      </w:pPr>
      <w:r>
        <w:t>13. Vous êtes attentif à l'expression du visage de vos interlocuteurs ____</w:t>
      </w:r>
    </w:p>
    <w:p w:rsidR="00FF759A" w:rsidRDefault="009F0B56">
      <w:pPr>
        <w:pStyle w:val="Corpstexte"/>
      </w:pPr>
      <w:r>
        <w:t>14. Vous savez repérer une fausse note dans un air de musique ____</w:t>
      </w:r>
    </w:p>
    <w:p w:rsidR="00FF759A" w:rsidRDefault="009F0B56">
      <w:pPr>
        <w:pStyle w:val="Corpstexte"/>
      </w:pPr>
      <w:r>
        <w:t>15. Vous vous enflammez facilement ____</w:t>
      </w:r>
    </w:p>
    <w:p w:rsidR="00FF759A" w:rsidRDefault="00FF759A">
      <w:pPr>
        <w:pStyle w:val="Corpstexte"/>
      </w:pPr>
    </w:p>
    <w:p w:rsidR="00FF759A" w:rsidRDefault="009F0B56">
      <w:pPr>
        <w:pStyle w:val="Corpstexte"/>
      </w:pPr>
      <w:r>
        <w:t>16. Vous arrivez à vous concentrer sur un travail malgré le bruit environnant ____</w:t>
      </w:r>
    </w:p>
    <w:p w:rsidR="00FF759A" w:rsidRDefault="009F0B56">
      <w:pPr>
        <w:pStyle w:val="Corpstexte"/>
      </w:pPr>
      <w:r>
        <w:t>17. Vous êtes irrité par les cris ou les bruits stridents (la sonnerie d'un réveil, le chahut des enfants, le crissement de la craie sur le tableau....) ____</w:t>
      </w:r>
    </w:p>
    <w:p w:rsidR="00FF759A" w:rsidRDefault="009F0B56">
      <w:pPr>
        <w:pStyle w:val="Corpstexte"/>
      </w:pPr>
      <w:r>
        <w:t>18. Vous aimez vivre intensément ____</w:t>
      </w:r>
    </w:p>
    <w:p w:rsidR="00FF759A" w:rsidRDefault="00FF759A">
      <w:pPr>
        <w:pStyle w:val="Corpstexte"/>
      </w:pPr>
    </w:p>
    <w:p w:rsidR="00FF759A" w:rsidRDefault="009F0B56">
      <w:pPr>
        <w:pStyle w:val="Corpstexte"/>
      </w:pPr>
      <w:r>
        <w:t>19. Vous pouvez regarder la télévision tout en faisant autre chose (tricoter, bricoler, bavarder, écrire, lire...) ____</w:t>
      </w:r>
    </w:p>
    <w:p w:rsidR="00FF759A" w:rsidRDefault="009F0B56">
      <w:pPr>
        <w:pStyle w:val="Corpstexte"/>
      </w:pPr>
      <w:r>
        <w:t>20. Vous avez tendance à parler fort ____</w:t>
      </w:r>
    </w:p>
    <w:p w:rsidR="00FF759A" w:rsidRDefault="009F0B56">
      <w:pPr>
        <w:pStyle w:val="Corpstexte"/>
      </w:pPr>
      <w:r>
        <w:t>21. Vous vous laissez émouvoir facilement ____</w:t>
      </w:r>
    </w:p>
    <w:p w:rsidR="00FF759A" w:rsidRDefault="00FF759A">
      <w:pPr>
        <w:pStyle w:val="Corpstexte"/>
      </w:pPr>
    </w:p>
    <w:p w:rsidR="00FF759A" w:rsidRDefault="009F0B56">
      <w:pPr>
        <w:pStyle w:val="Corpstexte"/>
      </w:pPr>
      <w:r>
        <w:t>22. Quand vous regardez la télévision, vous faites des commentaires à haute voix ____</w:t>
      </w:r>
    </w:p>
    <w:p w:rsidR="00FF759A" w:rsidRDefault="009F0B56">
      <w:pPr>
        <w:pStyle w:val="Corpstexte"/>
      </w:pPr>
      <w:r>
        <w:t>23. Vous ressentez le besoin de hurler pour vous libérer lorsque vous êtes tendu ____</w:t>
      </w:r>
    </w:p>
    <w:p w:rsidR="00FF759A" w:rsidRDefault="009F0B56">
      <w:pPr>
        <w:pStyle w:val="Corpstexte"/>
      </w:pPr>
      <w:r>
        <w:t>24. Il vous arrive souvent de toucher les choses ou les gens pour mieux les connaître et les apprécier ____</w:t>
      </w:r>
    </w:p>
    <w:p w:rsidR="00FF759A" w:rsidRDefault="00FF759A">
      <w:pPr>
        <w:pStyle w:val="Corpstexte"/>
      </w:pPr>
    </w:p>
    <w:p w:rsidR="00FF759A" w:rsidRDefault="009F0B56">
      <w:pPr>
        <w:pStyle w:val="Corpstexte"/>
      </w:pPr>
      <w:r>
        <w:t>25. Quand vient le printemps, vous remplissez vos yeux de toutes les nouvelles couleurs ____</w:t>
      </w:r>
    </w:p>
    <w:p w:rsidR="00FF759A" w:rsidRDefault="009F0B56">
      <w:pPr>
        <w:pStyle w:val="Corpstexte"/>
      </w:pPr>
      <w:r>
        <w:t>26. Vous aimez les chansons à mélodie ____</w:t>
      </w:r>
    </w:p>
    <w:p w:rsidR="00FF759A" w:rsidRDefault="009F0B56">
      <w:pPr>
        <w:pStyle w:val="Corpstexte"/>
      </w:pPr>
      <w:r>
        <w:t>27. Il vous est arrivé de penser qu'il est dur de s'en sortir ____</w:t>
      </w:r>
    </w:p>
    <w:p w:rsidR="00FF759A" w:rsidRDefault="00FF759A">
      <w:pPr>
        <w:pStyle w:val="Corpstexte"/>
      </w:pPr>
    </w:p>
    <w:p w:rsidR="00FF759A" w:rsidRDefault="009F0B56">
      <w:pPr>
        <w:pStyle w:val="Corpstexte"/>
      </w:pPr>
      <w:r>
        <w:t xml:space="preserve">28. Il vous suffit de regarder quelqu'un de la tête aux pieds pour vous faire une idée de sa personnalité__ </w:t>
      </w:r>
    </w:p>
    <w:p w:rsidR="00FF759A" w:rsidRDefault="009F0B56">
      <w:pPr>
        <w:pStyle w:val="Corpstexte"/>
      </w:pPr>
      <w:r>
        <w:t>29. Vous jouez ou vous auriez envie de jouer d'un instrument de musique ____</w:t>
      </w:r>
    </w:p>
    <w:p w:rsidR="00FF759A" w:rsidRDefault="009F0B56">
      <w:pPr>
        <w:pStyle w:val="Corpstexte"/>
      </w:pPr>
      <w:r>
        <w:t>30. Il vous arrive de vous retrouver coincé dans des situations embarrassantes ____</w:t>
      </w:r>
    </w:p>
    <w:p w:rsidR="00FF759A" w:rsidRDefault="00FF759A">
      <w:pPr>
        <w:pStyle w:val="Corpstexte"/>
      </w:pPr>
    </w:p>
    <w:p w:rsidR="00FF759A" w:rsidRDefault="009F0B56">
      <w:pPr>
        <w:pStyle w:val="Corpstexte"/>
      </w:pPr>
      <w:r>
        <w:t>31. Vous avez une bonne mémoire des lieux et des physionomies ____</w:t>
      </w:r>
    </w:p>
    <w:p w:rsidR="00FF759A" w:rsidRDefault="009F0B56">
      <w:pPr>
        <w:pStyle w:val="Corpstexte"/>
      </w:pPr>
      <w:r>
        <w:t>32. Vous pouvez laisser parler votre interlocuteur sans l'interrompre ____</w:t>
      </w:r>
    </w:p>
    <w:p w:rsidR="00FF759A" w:rsidRDefault="009F0B56">
      <w:pPr>
        <w:pStyle w:val="Corpstexte"/>
      </w:pPr>
      <w:r>
        <w:t>33. Vous sentez bien ce qu'il faut faire pour résister à la pression ____</w:t>
      </w:r>
    </w:p>
    <w:p w:rsidR="00FF759A" w:rsidRDefault="00FF759A">
      <w:pPr>
        <w:pStyle w:val="Corpstexte"/>
      </w:pPr>
    </w:p>
    <w:p w:rsidR="00FF759A" w:rsidRDefault="009F0B56">
      <w:pPr>
        <w:pStyle w:val="Corpstexte"/>
      </w:pPr>
      <w:r>
        <w:t>34. Vous gardez le contact avec vos amis par lettre ou carte postale ____</w:t>
      </w:r>
    </w:p>
    <w:p w:rsidR="00FF759A" w:rsidRDefault="009F0B56">
      <w:pPr>
        <w:pStyle w:val="Corpstexte"/>
      </w:pPr>
      <w:r>
        <w:t>35. Quand vient le printemps, vous entendez les premiers oiseaux chanter, les bruits de la nature qui se réveille ____</w:t>
      </w:r>
    </w:p>
    <w:p w:rsidR="00FF759A" w:rsidRDefault="009F0B56">
      <w:pPr>
        <w:pStyle w:val="Corpstexte"/>
      </w:pPr>
      <w:r>
        <w:t>36. Quand vous vous sentez tendu, vous vous arrangez pour décharger les batteries ____</w:t>
      </w:r>
    </w:p>
    <w:p w:rsidR="00FF759A" w:rsidRDefault="00FF759A">
      <w:pPr>
        <w:pStyle w:val="Corpstexte"/>
      </w:pPr>
    </w:p>
    <w:p w:rsidR="00FF759A" w:rsidRDefault="009F0B56">
      <w:pPr>
        <w:pStyle w:val="Corpstexte"/>
      </w:pPr>
      <w:r>
        <w:t>37. Vous aimez faire des photos pour garder le souvenir des gens et des lieux ____</w:t>
      </w:r>
    </w:p>
    <w:p w:rsidR="00FF759A" w:rsidRDefault="009F0B56">
      <w:pPr>
        <w:pStyle w:val="Corpstexte"/>
      </w:pPr>
      <w:r>
        <w:t>38. Vous savez repérer les petits bruits anormaux (dans le moteur de la voiture, d'un appareil ménager, d'un instrument</w:t>
      </w:r>
      <w:proofErr w:type="gramStart"/>
      <w:r>
        <w:t>..)</w:t>
      </w:r>
      <w:proofErr w:type="gramEnd"/>
      <w:r>
        <w:t xml:space="preserve"> ____</w:t>
      </w:r>
    </w:p>
    <w:p w:rsidR="00FF759A" w:rsidRDefault="009F0B56">
      <w:pPr>
        <w:pStyle w:val="Corpstexte"/>
      </w:pPr>
      <w:r>
        <w:t>39. C'est en serrant la main de quelqu'un que vous vous en faites une bonne idée ____</w:t>
      </w:r>
    </w:p>
    <w:p w:rsidR="00FF759A" w:rsidRDefault="00FF759A">
      <w:pPr>
        <w:pStyle w:val="Corpstexte"/>
      </w:pPr>
    </w:p>
    <w:p w:rsidR="00FF759A" w:rsidRDefault="009F0B56">
      <w:pPr>
        <w:pStyle w:val="Corpstexte"/>
      </w:pPr>
      <w:r>
        <w:t>40. Dans la publicité, ce sont les images qui vous frappent plus que les musiques ou les mots ____</w:t>
      </w:r>
    </w:p>
    <w:p w:rsidR="00FF759A" w:rsidRDefault="009F0B56">
      <w:pPr>
        <w:pStyle w:val="Corpstexte"/>
      </w:pPr>
      <w:r>
        <w:t>41. Vous tenez des dialogues intérieurs avec vous-même ____</w:t>
      </w:r>
    </w:p>
    <w:p w:rsidR="00FF759A" w:rsidRDefault="009F0B56">
      <w:pPr>
        <w:pStyle w:val="Corpstexte"/>
      </w:pPr>
      <w:r>
        <w:t>42. Vous préférez qu'on vous tienne des propos concrets ____</w:t>
      </w:r>
    </w:p>
    <w:p w:rsidR="00FF759A" w:rsidRDefault="00FF759A">
      <w:pPr>
        <w:pStyle w:val="Corpstexte"/>
      </w:pPr>
    </w:p>
    <w:p w:rsidR="00FF759A" w:rsidRDefault="009F0B56">
      <w:pPr>
        <w:pStyle w:val="Corpstexte"/>
      </w:pPr>
      <w:r>
        <w:t>43. Vous aimez visiter les musées ____</w:t>
      </w:r>
    </w:p>
    <w:p w:rsidR="00FF759A" w:rsidRDefault="009F0B56">
      <w:pPr>
        <w:pStyle w:val="Corpstexte"/>
      </w:pPr>
      <w:r>
        <w:t xml:space="preserve">44. Lorsque vous devez rencontrer </w:t>
      </w:r>
      <w:proofErr w:type="gramStart"/>
      <w:r>
        <w:t>quelqu'un ,</w:t>
      </w:r>
      <w:proofErr w:type="gramEnd"/>
      <w:r>
        <w:t xml:space="preserve"> vous imaginez auparavant ce que vous lui direz ____</w:t>
      </w:r>
    </w:p>
    <w:p w:rsidR="00FF759A" w:rsidRDefault="009F0B56">
      <w:pPr>
        <w:pStyle w:val="Corpstexte"/>
      </w:pPr>
      <w:r>
        <w:t>45. Vous aimez rester en contact avec vos connaissances ____</w:t>
      </w:r>
    </w:p>
    <w:p w:rsidR="00234EC1" w:rsidRDefault="00234EC1" w:rsidP="00234EC1">
      <w:pPr>
        <w:pStyle w:val="Corpstexte"/>
      </w:pPr>
    </w:p>
    <w:p w:rsidR="00234EC1" w:rsidRDefault="00234EC1" w:rsidP="00234EC1">
      <w:pPr>
        <w:pStyle w:val="Corpstexte"/>
        <w:rPr>
          <w:u w:val="single"/>
        </w:rPr>
        <w:sectPr w:rsidR="00234EC1">
          <w:pgSz w:w="11906" w:h="16838"/>
          <w:pgMar w:top="567" w:right="567" w:bottom="567" w:left="567" w:header="720" w:footer="720" w:gutter="0"/>
          <w:cols w:space="720"/>
        </w:sectPr>
      </w:pPr>
    </w:p>
    <w:p w:rsidR="00FF759A" w:rsidRDefault="009F0B56" w:rsidP="00234EC1">
      <w:pPr>
        <w:pStyle w:val="Corpstexte"/>
        <w:rPr>
          <w:u w:val="single"/>
        </w:rPr>
      </w:pPr>
      <w:r w:rsidRPr="00234EC1">
        <w:rPr>
          <w:u w:val="single"/>
        </w:rPr>
        <w:lastRenderedPageBreak/>
        <w:t>Echelle d'évaluation: Reportez vos notes sur cette fiche et faites le total de chaque colonne.</w:t>
      </w:r>
    </w:p>
    <w:p w:rsidR="00234EC1" w:rsidRPr="00234EC1" w:rsidRDefault="00234EC1" w:rsidP="00234EC1">
      <w:pPr>
        <w:pStyle w:val="Corpstexte"/>
        <w:rPr>
          <w:u w:val="single"/>
        </w:rPr>
      </w:pPr>
    </w:p>
    <w:tbl>
      <w:tblPr>
        <w:tblW w:w="7800" w:type="dxa"/>
        <w:jc w:val="center"/>
        <w:tblCellMar>
          <w:left w:w="10" w:type="dxa"/>
          <w:right w:w="10" w:type="dxa"/>
        </w:tblCellMar>
        <w:tblLook w:val="0000" w:firstRow="0" w:lastRow="0" w:firstColumn="0" w:lastColumn="0" w:noHBand="0" w:noVBand="0"/>
      </w:tblPr>
      <w:tblGrid>
        <w:gridCol w:w="2676"/>
        <w:gridCol w:w="2658"/>
        <w:gridCol w:w="2466"/>
      </w:tblGrid>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VISUEL</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AUDITIF</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KINESTHESIQUE</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4</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5</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6</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7</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8</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9</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10</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11</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12.</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13</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14</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15</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16</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17</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18</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19</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20</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21.</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22</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23</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24.</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25</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26</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27.</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28</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29</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30.</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31</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32</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33.</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34</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35</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36.</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37</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38</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39.</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40</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41</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42.</w:t>
            </w:r>
          </w:p>
        </w:tc>
      </w:tr>
      <w:tr w:rsidR="00FF759A">
        <w:trPr>
          <w:trHeight w:val="284"/>
          <w:jc w:val="center"/>
        </w:trPr>
        <w:tc>
          <w:tcPr>
            <w:tcW w:w="267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43</w:t>
            </w:r>
          </w:p>
        </w:tc>
        <w:tc>
          <w:tcPr>
            <w:tcW w:w="2658"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44</w:t>
            </w:r>
          </w:p>
        </w:tc>
        <w:tc>
          <w:tcPr>
            <w:tcW w:w="2466" w:type="dxa"/>
            <w:tcBorders>
              <w:top w:val="outset" w:sz="6" w:space="0" w:color="111111"/>
              <w:left w:val="outset" w:sz="6" w:space="0" w:color="111111"/>
              <w:bottom w:val="outset" w:sz="6" w:space="0" w:color="111111"/>
              <w:right w:val="outset" w:sz="6" w:space="0" w:color="111111"/>
            </w:tcBorders>
            <w:shd w:val="clear" w:color="auto" w:fill="auto"/>
            <w:tcMar>
              <w:top w:w="60" w:type="dxa"/>
              <w:left w:w="60" w:type="dxa"/>
              <w:bottom w:w="60" w:type="dxa"/>
              <w:right w:w="60" w:type="dxa"/>
            </w:tcMar>
            <w:vAlign w:val="center"/>
          </w:tcPr>
          <w:p w:rsidR="00FF759A" w:rsidRDefault="009F0B56">
            <w:pPr>
              <w:jc w:val="both"/>
              <w:rPr>
                <w:rFonts w:ascii="Calibri" w:hAnsi="Calibri"/>
                <w:sz w:val="20"/>
              </w:rPr>
            </w:pPr>
            <w:r>
              <w:rPr>
                <w:rFonts w:ascii="Calibri" w:hAnsi="Calibri"/>
                <w:sz w:val="20"/>
              </w:rPr>
              <w:t>45.</w:t>
            </w:r>
          </w:p>
        </w:tc>
      </w:tr>
    </w:tbl>
    <w:p w:rsidR="00234EC1" w:rsidRDefault="00234EC1" w:rsidP="00234EC1">
      <w:pPr>
        <w:pStyle w:val="Corpstexte"/>
        <w:spacing w:before="120"/>
        <w:jc w:val="left"/>
        <w:rPr>
          <w:b/>
        </w:rPr>
      </w:pPr>
      <w:r w:rsidRPr="00234EC1">
        <w:rPr>
          <w:b/>
        </w:rPr>
        <w:t xml:space="preserve">2. Selon votre type de mémoire, </w:t>
      </w:r>
      <w:r>
        <w:rPr>
          <w:b/>
        </w:rPr>
        <w:t>listez ci-dessous</w:t>
      </w:r>
      <w:r w:rsidRPr="00234EC1">
        <w:rPr>
          <w:b/>
        </w:rPr>
        <w:t xml:space="preserve"> des stratégies d’ap</w:t>
      </w:r>
      <w:r>
        <w:rPr>
          <w:b/>
        </w:rPr>
        <w:t>prentissage efficaces pour vous :</w:t>
      </w: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Default="00234EC1" w:rsidP="00234EC1">
      <w:pPr>
        <w:pStyle w:val="Corpspuce2"/>
        <w:spacing w:line="480" w:lineRule="auto"/>
      </w:pPr>
    </w:p>
    <w:p w:rsidR="00234EC1" w:rsidRPr="00234EC1" w:rsidRDefault="00234EC1" w:rsidP="00234EC1">
      <w:pPr>
        <w:pStyle w:val="Corpspuce2"/>
        <w:spacing w:line="480" w:lineRule="auto"/>
      </w:pPr>
    </w:p>
    <w:sectPr w:rsidR="00234EC1" w:rsidRPr="00234EC1">
      <w:footerReference w:type="default" r:id="rId9"/>
      <w:pgSz w:w="11906" w:h="16838"/>
      <w:pgMar w:top="567" w:right="567" w:bottom="567" w:left="56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DBB" w:rsidRDefault="00E63DBB">
      <w:r>
        <w:separator/>
      </w:r>
    </w:p>
  </w:endnote>
  <w:endnote w:type="continuationSeparator" w:id="0">
    <w:p w:rsidR="00E63DBB" w:rsidRDefault="00E6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Calligr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73" w:rsidRDefault="00E63DBB">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73" w:rsidRDefault="00E63DBB">
    <w:pPr>
      <w:pStyle w:val="Pieddepag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DBB" w:rsidRDefault="00E63DBB">
      <w:r>
        <w:rPr>
          <w:color w:val="000000"/>
        </w:rPr>
        <w:separator/>
      </w:r>
    </w:p>
  </w:footnote>
  <w:footnote w:type="continuationSeparator" w:id="0">
    <w:p w:rsidR="00E63DBB" w:rsidRDefault="00E63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B7717"/>
    <w:multiLevelType w:val="multilevel"/>
    <w:tmpl w:val="04DE12D8"/>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5D05581A"/>
    <w:multiLevelType w:val="multilevel"/>
    <w:tmpl w:val="2B5E44A4"/>
    <w:styleLink w:val="LFO2"/>
    <w:lvl w:ilvl="0">
      <w:numFmt w:val="bullet"/>
      <w:pStyle w:val="Corpspuce2"/>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3D95968"/>
    <w:multiLevelType w:val="multilevel"/>
    <w:tmpl w:val="6EA41114"/>
    <w:styleLink w:val="LFO3"/>
    <w:lvl w:ilvl="0">
      <w:numFmt w:val="bullet"/>
      <w:pStyle w:val="Corpspuce3"/>
      <w:lvlText w:val=""/>
      <w:lvlJc w:val="left"/>
      <w:pPr>
        <w:ind w:left="1871" w:hanging="397"/>
      </w:pPr>
      <w:rPr>
        <w:rFonts w:ascii="Wingdings" w:hAnsi="Wingdings"/>
      </w:rPr>
    </w:lvl>
    <w:lvl w:ilvl="1">
      <w:numFmt w:val="bullet"/>
      <w:lvlText w:val="-"/>
      <w:lvlJc w:val="left"/>
      <w:pPr>
        <w:ind w:left="1814" w:firstLine="0"/>
      </w:pPr>
      <w:rPr>
        <w:rFonts w:ascii="Times New Roman" w:hAnsi="Times New Roman" w:cs="Times New Roman"/>
      </w:rPr>
    </w:lvl>
    <w:lvl w:ilvl="2">
      <w:numFmt w:val="bullet"/>
      <w:lvlText w:val=""/>
      <w:lvlJc w:val="left"/>
      <w:pPr>
        <w:ind w:left="1996" w:hanging="360"/>
      </w:pPr>
      <w:rPr>
        <w:rFonts w:ascii="Wingdings" w:hAnsi="Wingdings"/>
      </w:rPr>
    </w:lvl>
    <w:lvl w:ilvl="3">
      <w:numFmt w:val="bullet"/>
      <w:lvlText w:val=""/>
      <w:lvlJc w:val="left"/>
      <w:pPr>
        <w:ind w:left="2716" w:hanging="360"/>
      </w:pPr>
      <w:rPr>
        <w:rFonts w:ascii="Symbol" w:hAnsi="Symbol"/>
      </w:rPr>
    </w:lvl>
    <w:lvl w:ilvl="4">
      <w:numFmt w:val="bullet"/>
      <w:lvlText w:val="o"/>
      <w:lvlJc w:val="left"/>
      <w:pPr>
        <w:ind w:left="3436" w:hanging="360"/>
      </w:pPr>
      <w:rPr>
        <w:rFonts w:ascii="Courier New" w:hAnsi="Courier New"/>
      </w:rPr>
    </w:lvl>
    <w:lvl w:ilvl="5">
      <w:numFmt w:val="bullet"/>
      <w:lvlText w:val=""/>
      <w:lvlJc w:val="left"/>
      <w:pPr>
        <w:ind w:left="4156" w:hanging="360"/>
      </w:pPr>
      <w:rPr>
        <w:rFonts w:ascii="Wingdings" w:hAnsi="Wingdings"/>
      </w:rPr>
    </w:lvl>
    <w:lvl w:ilvl="6">
      <w:numFmt w:val="bullet"/>
      <w:lvlText w:val=""/>
      <w:lvlJc w:val="left"/>
      <w:pPr>
        <w:ind w:left="4876" w:hanging="360"/>
      </w:pPr>
      <w:rPr>
        <w:rFonts w:ascii="Symbol" w:hAnsi="Symbol"/>
      </w:rPr>
    </w:lvl>
    <w:lvl w:ilvl="7">
      <w:numFmt w:val="bullet"/>
      <w:lvlText w:val="o"/>
      <w:lvlJc w:val="left"/>
      <w:pPr>
        <w:ind w:left="5596" w:hanging="360"/>
      </w:pPr>
      <w:rPr>
        <w:rFonts w:ascii="Courier New" w:hAnsi="Courier New"/>
      </w:rPr>
    </w:lvl>
    <w:lvl w:ilvl="8">
      <w:numFmt w:val="bullet"/>
      <w:lvlText w:val=""/>
      <w:lvlJc w:val="left"/>
      <w:pPr>
        <w:ind w:left="6316"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F759A"/>
    <w:rsid w:val="00050860"/>
    <w:rsid w:val="001A1157"/>
    <w:rsid w:val="00234EC1"/>
    <w:rsid w:val="004A0D90"/>
    <w:rsid w:val="005D47DC"/>
    <w:rsid w:val="006B7D60"/>
    <w:rsid w:val="006C1C5F"/>
    <w:rsid w:val="00750E0B"/>
    <w:rsid w:val="0087340B"/>
    <w:rsid w:val="00882E41"/>
    <w:rsid w:val="008B3A0F"/>
    <w:rsid w:val="008D3C5D"/>
    <w:rsid w:val="00966E98"/>
    <w:rsid w:val="009B49D4"/>
    <w:rsid w:val="009F0B56"/>
    <w:rsid w:val="00A14093"/>
    <w:rsid w:val="00AC58F2"/>
    <w:rsid w:val="00E63DBB"/>
    <w:rsid w:val="00EC1260"/>
    <w:rsid w:val="00F644D7"/>
    <w:rsid w:val="00FF4EFB"/>
    <w:rsid w:val="00FF75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hAnsi="Times New Roman"/>
      <w:sz w:val="24"/>
      <w:szCs w:val="20"/>
      <w:lang w:eastAsia="fr-FR"/>
    </w:rPr>
  </w:style>
  <w:style w:type="paragraph" w:styleId="Titre1">
    <w:name w:val="heading 1"/>
    <w:basedOn w:val="Normal"/>
    <w:next w:val="Corpstexte"/>
    <w:pPr>
      <w:keepNext/>
      <w:spacing w:after="480"/>
      <w:jc w:val="center"/>
      <w:outlineLvl w:val="0"/>
    </w:pPr>
    <w:rPr>
      <w:rFonts w:ascii="Calibri" w:hAnsi="Calibri"/>
      <w:b/>
      <w:color w:val="17365D"/>
      <w:sz w:val="36"/>
    </w:rPr>
  </w:style>
  <w:style w:type="paragraph" w:styleId="Titre2">
    <w:name w:val="heading 2"/>
    <w:basedOn w:val="Normal"/>
    <w:next w:val="Corpspuce"/>
    <w:pPr>
      <w:keepNext/>
      <w:spacing w:before="240" w:after="240"/>
      <w:outlineLvl w:val="1"/>
    </w:pPr>
    <w:rPr>
      <w:rFonts w:ascii="Calibri" w:hAnsi="Calibri"/>
      <w:b/>
      <w:i/>
      <w:color w:val="17365D"/>
      <w:sz w:val="28"/>
    </w:rPr>
  </w:style>
  <w:style w:type="paragraph" w:styleId="Titre3">
    <w:name w:val="heading 3"/>
    <w:basedOn w:val="Normal"/>
    <w:next w:val="Corpspuce"/>
    <w:pPr>
      <w:keepNext/>
      <w:spacing w:before="240" w:after="60"/>
      <w:ind w:left="170"/>
      <w:outlineLvl w:val="2"/>
    </w:pPr>
    <w:rPr>
      <w:rFonts w:ascii="Calibri" w:hAnsi="Calibri"/>
      <w:b/>
      <w:color w:val="17365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pPr>
      <w:spacing w:before="100" w:after="100"/>
    </w:pPr>
    <w:rPr>
      <w:rFonts w:ascii="Arial Unicode MS" w:eastAsia="Arial Unicode MS" w:hAnsi="Arial Unicode MS" w:cs="Arial Unicode MS"/>
      <w:szCs w:val="24"/>
    </w:rPr>
  </w:style>
  <w:style w:type="character" w:customStyle="1" w:styleId="CommentaireCar">
    <w:name w:val="Commentaire Car"/>
    <w:basedOn w:val="Policepardfaut"/>
    <w:rPr>
      <w:rFonts w:ascii="Arial Unicode MS" w:eastAsia="Arial Unicode MS" w:hAnsi="Arial Unicode MS" w:cs="Arial Unicode MS"/>
      <w:sz w:val="24"/>
      <w:szCs w:val="24"/>
      <w:lang w:eastAsia="fr-FR"/>
    </w:rPr>
  </w:style>
  <w:style w:type="paragraph" w:styleId="Corpsdetexte">
    <w:name w:val="Body Text"/>
    <w:basedOn w:val="Normal"/>
    <w:pPr>
      <w:spacing w:after="120"/>
    </w:pPr>
  </w:style>
  <w:style w:type="character" w:customStyle="1" w:styleId="CorpsdetexteCar">
    <w:name w:val="Corps de texte Car"/>
    <w:basedOn w:val="Policepardfaut"/>
    <w:rPr>
      <w:rFonts w:ascii="Times New Roman" w:eastAsia="Times New Roman" w:hAnsi="Times New Roman" w:cs="Times New Roman"/>
      <w:sz w:val="24"/>
      <w:szCs w:val="20"/>
      <w:lang w:eastAsia="fr-FR"/>
    </w:rPr>
  </w:style>
  <w:style w:type="paragraph" w:customStyle="1" w:styleId="Corpstexte">
    <w:name w:val="Corps texte"/>
    <w:basedOn w:val="Normal"/>
    <w:pPr>
      <w:jc w:val="both"/>
    </w:pPr>
    <w:rPr>
      <w:rFonts w:ascii="Calibri" w:hAnsi="Calibri"/>
      <w:sz w:val="20"/>
    </w:rPr>
  </w:style>
  <w:style w:type="paragraph" w:customStyle="1" w:styleId="Corpspuce">
    <w:name w:val="Corps puce"/>
    <w:basedOn w:val="Corpstexte"/>
  </w:style>
  <w:style w:type="paragraph" w:customStyle="1" w:styleId="Corpspuce2">
    <w:name w:val="Corps puce 2"/>
    <w:basedOn w:val="Corpspuce"/>
    <w:pPr>
      <w:numPr>
        <w:numId w:val="1"/>
      </w:numPr>
      <w:tabs>
        <w:tab w:val="left" w:pos="-448"/>
        <w:tab w:val="left" w:pos="0"/>
      </w:tabs>
    </w:pPr>
  </w:style>
  <w:style w:type="paragraph" w:customStyle="1" w:styleId="Corpspuce3">
    <w:name w:val="Corps puce 3"/>
    <w:basedOn w:val="Corpspuce2"/>
    <w:pPr>
      <w:numPr>
        <w:numId w:val="2"/>
      </w:numPr>
      <w:tabs>
        <w:tab w:val="clear" w:pos="-448"/>
        <w:tab w:val="left" w:pos="-879"/>
        <w:tab w:val="left" w:pos="-453"/>
      </w:tabs>
    </w:pPr>
  </w:style>
  <w:style w:type="paragraph" w:customStyle="1" w:styleId="Corpstexteretrait">
    <w:name w:val="Corps texte retrait"/>
    <w:basedOn w:val="Corpstexte"/>
    <w:pPr>
      <w:ind w:firstLine="510"/>
    </w:pPr>
  </w:style>
  <w:style w:type="paragraph" w:styleId="En-tte">
    <w:name w:val="header"/>
    <w:basedOn w:val="Normal"/>
    <w:pPr>
      <w:tabs>
        <w:tab w:val="center" w:pos="4536"/>
        <w:tab w:val="right" w:pos="9072"/>
      </w:tabs>
    </w:pPr>
  </w:style>
  <w:style w:type="character" w:customStyle="1" w:styleId="En-tteCar">
    <w:name w:val="En-tête Car"/>
    <w:basedOn w:val="Policepardfaut"/>
    <w:rPr>
      <w:rFonts w:ascii="Times New Roman" w:eastAsia="Times New Roman" w:hAnsi="Times New Roman" w:cs="Times New Roman"/>
      <w:sz w:val="24"/>
      <w:szCs w:val="20"/>
      <w:lang w:eastAsia="fr-FR"/>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character" w:styleId="Marquedecommentaire">
    <w:name w:val="annotation reference"/>
    <w:basedOn w:val="Policepardfaut"/>
    <w:rPr>
      <w:sz w:val="16"/>
      <w:szCs w:val="16"/>
    </w:rPr>
  </w:style>
  <w:style w:type="character" w:customStyle="1" w:styleId="msocommenttext0">
    <w:name w:val="msocommenttext"/>
    <w:basedOn w:val="Policepardfaut"/>
  </w:style>
  <w:style w:type="character" w:customStyle="1" w:styleId="mw-headline">
    <w:name w:val="mw-headline"/>
    <w:basedOn w:val="Policepardfaut"/>
  </w:style>
  <w:style w:type="paragraph" w:styleId="NormalWeb">
    <w:name w:val="Normal (Web)"/>
    <w:basedOn w:val="Normal"/>
    <w:pPr>
      <w:spacing w:before="100" w:after="100"/>
    </w:pPr>
    <w:rPr>
      <w:rFonts w:ascii="Arial Unicode MS" w:eastAsia="Arial Unicode MS" w:hAnsi="Arial Unicode MS" w:cs="Arial Unicode MS"/>
      <w:szCs w:val="24"/>
    </w:rPr>
  </w:style>
  <w:style w:type="character" w:styleId="Numrodepage">
    <w:name w:val="page number"/>
    <w:basedOn w:val="Policepardfaut"/>
  </w:style>
  <w:style w:type="paragraph" w:styleId="Pieddepage">
    <w:name w:val="footer"/>
    <w:basedOn w:val="Normal"/>
    <w:pPr>
      <w:tabs>
        <w:tab w:val="center" w:pos="4536"/>
        <w:tab w:val="right" w:pos="9072"/>
      </w:tabs>
    </w:pPr>
  </w:style>
  <w:style w:type="character" w:customStyle="1" w:styleId="PieddepageCar">
    <w:name w:val="Pied de page Car"/>
    <w:basedOn w:val="Policepardfaut"/>
    <w:rPr>
      <w:rFonts w:ascii="Times New Roman" w:eastAsia="Times New Roman" w:hAnsi="Times New Roman" w:cs="Times New Roman"/>
      <w:sz w:val="24"/>
      <w:szCs w:val="20"/>
      <w:lang w:eastAsia="fr-FR"/>
    </w:rPr>
  </w:style>
  <w:style w:type="paragraph" w:styleId="Sous-titre">
    <w:name w:val="Subtitle"/>
    <w:basedOn w:val="Normal"/>
    <w:rPr>
      <w:rFonts w:ascii="ZapfCalligr BT" w:hAnsi="ZapfCalligr BT"/>
      <w:b/>
      <w:color w:val="FF0000"/>
      <w:sz w:val="26"/>
      <w:u w:val="single"/>
    </w:rPr>
  </w:style>
  <w:style w:type="character" w:customStyle="1" w:styleId="Sous-titreCar">
    <w:name w:val="Sous-titre Car"/>
    <w:basedOn w:val="Policepardfaut"/>
    <w:rPr>
      <w:rFonts w:ascii="ZapfCalligr BT" w:eastAsia="Times New Roman" w:hAnsi="ZapfCalligr BT" w:cs="Times New Roman"/>
      <w:b/>
      <w:color w:val="FF0000"/>
      <w:sz w:val="26"/>
      <w:szCs w:val="20"/>
      <w:u w:val="single"/>
      <w:lang w:eastAsia="fr-FR"/>
    </w:rPr>
  </w:style>
  <w:style w:type="character" w:customStyle="1" w:styleId="style1">
    <w:name w:val="style1"/>
    <w:basedOn w:val="Policepardfaut"/>
  </w:style>
  <w:style w:type="paragraph" w:styleId="Titre">
    <w:name w:val="Title"/>
    <w:basedOn w:val="Normal"/>
    <w:pPr>
      <w:jc w:val="center"/>
    </w:pPr>
    <w:rPr>
      <w:rFonts w:ascii="ZapfCalligr BT" w:hAnsi="ZapfCalligr BT"/>
      <w:b/>
      <w:color w:val="FF0000"/>
      <w:sz w:val="40"/>
      <w:u w:val="single"/>
    </w:rPr>
  </w:style>
  <w:style w:type="character" w:customStyle="1" w:styleId="TitreCar">
    <w:name w:val="Titre Car"/>
    <w:basedOn w:val="Policepardfaut"/>
    <w:rPr>
      <w:rFonts w:ascii="ZapfCalligr BT" w:eastAsia="Times New Roman" w:hAnsi="ZapfCalligr BT" w:cs="Times New Roman"/>
      <w:b/>
      <w:color w:val="FF0000"/>
      <w:sz w:val="40"/>
      <w:szCs w:val="20"/>
      <w:u w:val="single"/>
      <w:lang w:eastAsia="fr-FR"/>
    </w:rPr>
  </w:style>
  <w:style w:type="character" w:customStyle="1" w:styleId="Titre1Car">
    <w:name w:val="Titre 1 Car"/>
    <w:basedOn w:val="Policepardfaut"/>
    <w:rPr>
      <w:rFonts w:ascii="Calibri" w:eastAsia="Times New Roman" w:hAnsi="Calibri" w:cs="Times New Roman"/>
      <w:b/>
      <w:color w:val="17365D"/>
      <w:sz w:val="36"/>
      <w:szCs w:val="20"/>
      <w:lang w:eastAsia="fr-FR"/>
    </w:rPr>
  </w:style>
  <w:style w:type="character" w:customStyle="1" w:styleId="Titre2Car">
    <w:name w:val="Titre 2 Car"/>
    <w:basedOn w:val="Policepardfaut"/>
    <w:rPr>
      <w:rFonts w:ascii="Calibri" w:eastAsia="Times New Roman" w:hAnsi="Calibri" w:cs="Times New Roman"/>
      <w:b/>
      <w:i/>
      <w:color w:val="17365D"/>
      <w:sz w:val="28"/>
      <w:szCs w:val="20"/>
      <w:lang w:eastAsia="fr-FR"/>
    </w:rPr>
  </w:style>
  <w:style w:type="character" w:customStyle="1" w:styleId="Titre3Car">
    <w:name w:val="Titre 3 Car"/>
    <w:basedOn w:val="Policepardfaut"/>
    <w:rPr>
      <w:rFonts w:ascii="Calibri" w:eastAsia="Times New Roman" w:hAnsi="Calibri" w:cs="Times New Roman"/>
      <w:b/>
      <w:color w:val="17365D"/>
      <w:sz w:val="24"/>
      <w:szCs w:val="20"/>
      <w:lang w:eastAsia="fr-FR"/>
    </w:rPr>
  </w:style>
  <w:style w:type="paragraph" w:customStyle="1" w:styleId="Titre4">
    <w:name w:val="Titre4"/>
    <w:basedOn w:val="Titre3"/>
    <w:next w:val="Corpspuce"/>
    <w:pPr>
      <w:ind w:left="426"/>
    </w:pPr>
    <w:rPr>
      <w:b w:val="0"/>
      <w:bCs/>
      <w:i/>
      <w:iCs/>
    </w:rPr>
  </w:style>
  <w:style w:type="character" w:styleId="lev">
    <w:name w:val="Strong"/>
    <w:basedOn w:val="Policepardfaut"/>
    <w:rPr>
      <w:b/>
      <w:bCs/>
    </w:rPr>
  </w:style>
  <w:style w:type="paragraph" w:customStyle="1" w:styleId="Default">
    <w:name w:val="Default"/>
    <w:pPr>
      <w:suppressAutoHyphens/>
      <w:autoSpaceDE w:val="0"/>
      <w:spacing w:after="0" w:line="240" w:lineRule="auto"/>
    </w:pPr>
    <w:rPr>
      <w:rFonts w:ascii="Tahoma" w:hAnsi="Tahoma" w:cs="Tahoma"/>
      <w:color w:val="000000"/>
      <w:sz w:val="24"/>
      <w:szCs w:val="24"/>
      <w:lang w:eastAsia="fr-FR"/>
    </w:r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hAnsi="Tahoma" w:cs="Tahoma"/>
      <w:sz w:val="16"/>
      <w:szCs w:val="16"/>
      <w:lang w:eastAsia="fr-FR"/>
    </w:rPr>
  </w:style>
  <w:style w:type="numbering" w:customStyle="1" w:styleId="LFO2">
    <w:name w:val="LFO2"/>
    <w:basedOn w:val="Aucuneliste"/>
    <w:pPr>
      <w:numPr>
        <w:numId w:val="1"/>
      </w:numPr>
    </w:pPr>
  </w:style>
  <w:style w:type="numbering" w:customStyle="1" w:styleId="LFO3">
    <w:name w:val="LFO3"/>
    <w:basedOn w:val="Aucuneliste"/>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hAnsi="Times New Roman"/>
      <w:sz w:val="24"/>
      <w:szCs w:val="20"/>
      <w:lang w:eastAsia="fr-FR"/>
    </w:rPr>
  </w:style>
  <w:style w:type="paragraph" w:styleId="Titre1">
    <w:name w:val="heading 1"/>
    <w:basedOn w:val="Normal"/>
    <w:next w:val="Corpstexte"/>
    <w:pPr>
      <w:keepNext/>
      <w:spacing w:after="480"/>
      <w:jc w:val="center"/>
      <w:outlineLvl w:val="0"/>
    </w:pPr>
    <w:rPr>
      <w:rFonts w:ascii="Calibri" w:hAnsi="Calibri"/>
      <w:b/>
      <w:color w:val="17365D"/>
      <w:sz w:val="36"/>
    </w:rPr>
  </w:style>
  <w:style w:type="paragraph" w:styleId="Titre2">
    <w:name w:val="heading 2"/>
    <w:basedOn w:val="Normal"/>
    <w:next w:val="Corpspuce"/>
    <w:pPr>
      <w:keepNext/>
      <w:spacing w:before="240" w:after="240"/>
      <w:outlineLvl w:val="1"/>
    </w:pPr>
    <w:rPr>
      <w:rFonts w:ascii="Calibri" w:hAnsi="Calibri"/>
      <w:b/>
      <w:i/>
      <w:color w:val="17365D"/>
      <w:sz w:val="28"/>
    </w:rPr>
  </w:style>
  <w:style w:type="paragraph" w:styleId="Titre3">
    <w:name w:val="heading 3"/>
    <w:basedOn w:val="Normal"/>
    <w:next w:val="Corpspuce"/>
    <w:pPr>
      <w:keepNext/>
      <w:spacing w:before="240" w:after="60"/>
      <w:ind w:left="170"/>
      <w:outlineLvl w:val="2"/>
    </w:pPr>
    <w:rPr>
      <w:rFonts w:ascii="Calibri" w:hAnsi="Calibri"/>
      <w:b/>
      <w:color w:val="17365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pPr>
      <w:spacing w:before="100" w:after="100"/>
    </w:pPr>
    <w:rPr>
      <w:rFonts w:ascii="Arial Unicode MS" w:eastAsia="Arial Unicode MS" w:hAnsi="Arial Unicode MS" w:cs="Arial Unicode MS"/>
      <w:szCs w:val="24"/>
    </w:rPr>
  </w:style>
  <w:style w:type="character" w:customStyle="1" w:styleId="CommentaireCar">
    <w:name w:val="Commentaire Car"/>
    <w:basedOn w:val="Policepardfaut"/>
    <w:rPr>
      <w:rFonts w:ascii="Arial Unicode MS" w:eastAsia="Arial Unicode MS" w:hAnsi="Arial Unicode MS" w:cs="Arial Unicode MS"/>
      <w:sz w:val="24"/>
      <w:szCs w:val="24"/>
      <w:lang w:eastAsia="fr-FR"/>
    </w:rPr>
  </w:style>
  <w:style w:type="paragraph" w:styleId="Corpsdetexte">
    <w:name w:val="Body Text"/>
    <w:basedOn w:val="Normal"/>
    <w:pPr>
      <w:spacing w:after="120"/>
    </w:pPr>
  </w:style>
  <w:style w:type="character" w:customStyle="1" w:styleId="CorpsdetexteCar">
    <w:name w:val="Corps de texte Car"/>
    <w:basedOn w:val="Policepardfaut"/>
    <w:rPr>
      <w:rFonts w:ascii="Times New Roman" w:eastAsia="Times New Roman" w:hAnsi="Times New Roman" w:cs="Times New Roman"/>
      <w:sz w:val="24"/>
      <w:szCs w:val="20"/>
      <w:lang w:eastAsia="fr-FR"/>
    </w:rPr>
  </w:style>
  <w:style w:type="paragraph" w:customStyle="1" w:styleId="Corpstexte">
    <w:name w:val="Corps texte"/>
    <w:basedOn w:val="Normal"/>
    <w:pPr>
      <w:jc w:val="both"/>
    </w:pPr>
    <w:rPr>
      <w:rFonts w:ascii="Calibri" w:hAnsi="Calibri"/>
      <w:sz w:val="20"/>
    </w:rPr>
  </w:style>
  <w:style w:type="paragraph" w:customStyle="1" w:styleId="Corpspuce">
    <w:name w:val="Corps puce"/>
    <w:basedOn w:val="Corpstexte"/>
  </w:style>
  <w:style w:type="paragraph" w:customStyle="1" w:styleId="Corpspuce2">
    <w:name w:val="Corps puce 2"/>
    <w:basedOn w:val="Corpspuce"/>
    <w:pPr>
      <w:numPr>
        <w:numId w:val="1"/>
      </w:numPr>
      <w:tabs>
        <w:tab w:val="left" w:pos="-448"/>
        <w:tab w:val="left" w:pos="0"/>
      </w:tabs>
    </w:pPr>
  </w:style>
  <w:style w:type="paragraph" w:customStyle="1" w:styleId="Corpspuce3">
    <w:name w:val="Corps puce 3"/>
    <w:basedOn w:val="Corpspuce2"/>
    <w:pPr>
      <w:numPr>
        <w:numId w:val="2"/>
      </w:numPr>
      <w:tabs>
        <w:tab w:val="clear" w:pos="-448"/>
        <w:tab w:val="left" w:pos="-879"/>
        <w:tab w:val="left" w:pos="-453"/>
      </w:tabs>
    </w:pPr>
  </w:style>
  <w:style w:type="paragraph" w:customStyle="1" w:styleId="Corpstexteretrait">
    <w:name w:val="Corps texte retrait"/>
    <w:basedOn w:val="Corpstexte"/>
    <w:pPr>
      <w:ind w:firstLine="510"/>
    </w:pPr>
  </w:style>
  <w:style w:type="paragraph" w:styleId="En-tte">
    <w:name w:val="header"/>
    <w:basedOn w:val="Normal"/>
    <w:pPr>
      <w:tabs>
        <w:tab w:val="center" w:pos="4536"/>
        <w:tab w:val="right" w:pos="9072"/>
      </w:tabs>
    </w:pPr>
  </w:style>
  <w:style w:type="character" w:customStyle="1" w:styleId="En-tteCar">
    <w:name w:val="En-tête Car"/>
    <w:basedOn w:val="Policepardfaut"/>
    <w:rPr>
      <w:rFonts w:ascii="Times New Roman" w:eastAsia="Times New Roman" w:hAnsi="Times New Roman" w:cs="Times New Roman"/>
      <w:sz w:val="24"/>
      <w:szCs w:val="20"/>
      <w:lang w:eastAsia="fr-FR"/>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character" w:styleId="Marquedecommentaire">
    <w:name w:val="annotation reference"/>
    <w:basedOn w:val="Policepardfaut"/>
    <w:rPr>
      <w:sz w:val="16"/>
      <w:szCs w:val="16"/>
    </w:rPr>
  </w:style>
  <w:style w:type="character" w:customStyle="1" w:styleId="msocommenttext0">
    <w:name w:val="msocommenttext"/>
    <w:basedOn w:val="Policepardfaut"/>
  </w:style>
  <w:style w:type="character" w:customStyle="1" w:styleId="mw-headline">
    <w:name w:val="mw-headline"/>
    <w:basedOn w:val="Policepardfaut"/>
  </w:style>
  <w:style w:type="paragraph" w:styleId="NormalWeb">
    <w:name w:val="Normal (Web)"/>
    <w:basedOn w:val="Normal"/>
    <w:pPr>
      <w:spacing w:before="100" w:after="100"/>
    </w:pPr>
    <w:rPr>
      <w:rFonts w:ascii="Arial Unicode MS" w:eastAsia="Arial Unicode MS" w:hAnsi="Arial Unicode MS" w:cs="Arial Unicode MS"/>
      <w:szCs w:val="24"/>
    </w:rPr>
  </w:style>
  <w:style w:type="character" w:styleId="Numrodepage">
    <w:name w:val="page number"/>
    <w:basedOn w:val="Policepardfaut"/>
  </w:style>
  <w:style w:type="paragraph" w:styleId="Pieddepage">
    <w:name w:val="footer"/>
    <w:basedOn w:val="Normal"/>
    <w:pPr>
      <w:tabs>
        <w:tab w:val="center" w:pos="4536"/>
        <w:tab w:val="right" w:pos="9072"/>
      </w:tabs>
    </w:pPr>
  </w:style>
  <w:style w:type="character" w:customStyle="1" w:styleId="PieddepageCar">
    <w:name w:val="Pied de page Car"/>
    <w:basedOn w:val="Policepardfaut"/>
    <w:rPr>
      <w:rFonts w:ascii="Times New Roman" w:eastAsia="Times New Roman" w:hAnsi="Times New Roman" w:cs="Times New Roman"/>
      <w:sz w:val="24"/>
      <w:szCs w:val="20"/>
      <w:lang w:eastAsia="fr-FR"/>
    </w:rPr>
  </w:style>
  <w:style w:type="paragraph" w:styleId="Sous-titre">
    <w:name w:val="Subtitle"/>
    <w:basedOn w:val="Normal"/>
    <w:rPr>
      <w:rFonts w:ascii="ZapfCalligr BT" w:hAnsi="ZapfCalligr BT"/>
      <w:b/>
      <w:color w:val="FF0000"/>
      <w:sz w:val="26"/>
      <w:u w:val="single"/>
    </w:rPr>
  </w:style>
  <w:style w:type="character" w:customStyle="1" w:styleId="Sous-titreCar">
    <w:name w:val="Sous-titre Car"/>
    <w:basedOn w:val="Policepardfaut"/>
    <w:rPr>
      <w:rFonts w:ascii="ZapfCalligr BT" w:eastAsia="Times New Roman" w:hAnsi="ZapfCalligr BT" w:cs="Times New Roman"/>
      <w:b/>
      <w:color w:val="FF0000"/>
      <w:sz w:val="26"/>
      <w:szCs w:val="20"/>
      <w:u w:val="single"/>
      <w:lang w:eastAsia="fr-FR"/>
    </w:rPr>
  </w:style>
  <w:style w:type="character" w:customStyle="1" w:styleId="style1">
    <w:name w:val="style1"/>
    <w:basedOn w:val="Policepardfaut"/>
  </w:style>
  <w:style w:type="paragraph" w:styleId="Titre">
    <w:name w:val="Title"/>
    <w:basedOn w:val="Normal"/>
    <w:pPr>
      <w:jc w:val="center"/>
    </w:pPr>
    <w:rPr>
      <w:rFonts w:ascii="ZapfCalligr BT" w:hAnsi="ZapfCalligr BT"/>
      <w:b/>
      <w:color w:val="FF0000"/>
      <w:sz w:val="40"/>
      <w:u w:val="single"/>
    </w:rPr>
  </w:style>
  <w:style w:type="character" w:customStyle="1" w:styleId="TitreCar">
    <w:name w:val="Titre Car"/>
    <w:basedOn w:val="Policepardfaut"/>
    <w:rPr>
      <w:rFonts w:ascii="ZapfCalligr BT" w:eastAsia="Times New Roman" w:hAnsi="ZapfCalligr BT" w:cs="Times New Roman"/>
      <w:b/>
      <w:color w:val="FF0000"/>
      <w:sz w:val="40"/>
      <w:szCs w:val="20"/>
      <w:u w:val="single"/>
      <w:lang w:eastAsia="fr-FR"/>
    </w:rPr>
  </w:style>
  <w:style w:type="character" w:customStyle="1" w:styleId="Titre1Car">
    <w:name w:val="Titre 1 Car"/>
    <w:basedOn w:val="Policepardfaut"/>
    <w:rPr>
      <w:rFonts w:ascii="Calibri" w:eastAsia="Times New Roman" w:hAnsi="Calibri" w:cs="Times New Roman"/>
      <w:b/>
      <w:color w:val="17365D"/>
      <w:sz w:val="36"/>
      <w:szCs w:val="20"/>
      <w:lang w:eastAsia="fr-FR"/>
    </w:rPr>
  </w:style>
  <w:style w:type="character" w:customStyle="1" w:styleId="Titre2Car">
    <w:name w:val="Titre 2 Car"/>
    <w:basedOn w:val="Policepardfaut"/>
    <w:rPr>
      <w:rFonts w:ascii="Calibri" w:eastAsia="Times New Roman" w:hAnsi="Calibri" w:cs="Times New Roman"/>
      <w:b/>
      <w:i/>
      <w:color w:val="17365D"/>
      <w:sz w:val="28"/>
      <w:szCs w:val="20"/>
      <w:lang w:eastAsia="fr-FR"/>
    </w:rPr>
  </w:style>
  <w:style w:type="character" w:customStyle="1" w:styleId="Titre3Car">
    <w:name w:val="Titre 3 Car"/>
    <w:basedOn w:val="Policepardfaut"/>
    <w:rPr>
      <w:rFonts w:ascii="Calibri" w:eastAsia="Times New Roman" w:hAnsi="Calibri" w:cs="Times New Roman"/>
      <w:b/>
      <w:color w:val="17365D"/>
      <w:sz w:val="24"/>
      <w:szCs w:val="20"/>
      <w:lang w:eastAsia="fr-FR"/>
    </w:rPr>
  </w:style>
  <w:style w:type="paragraph" w:customStyle="1" w:styleId="Titre4">
    <w:name w:val="Titre4"/>
    <w:basedOn w:val="Titre3"/>
    <w:next w:val="Corpspuce"/>
    <w:pPr>
      <w:ind w:left="426"/>
    </w:pPr>
    <w:rPr>
      <w:b w:val="0"/>
      <w:bCs/>
      <w:i/>
      <w:iCs/>
    </w:rPr>
  </w:style>
  <w:style w:type="character" w:styleId="lev">
    <w:name w:val="Strong"/>
    <w:basedOn w:val="Policepardfaut"/>
    <w:rPr>
      <w:b/>
      <w:bCs/>
    </w:rPr>
  </w:style>
  <w:style w:type="paragraph" w:customStyle="1" w:styleId="Default">
    <w:name w:val="Default"/>
    <w:pPr>
      <w:suppressAutoHyphens/>
      <w:autoSpaceDE w:val="0"/>
      <w:spacing w:after="0" w:line="240" w:lineRule="auto"/>
    </w:pPr>
    <w:rPr>
      <w:rFonts w:ascii="Tahoma" w:hAnsi="Tahoma" w:cs="Tahoma"/>
      <w:color w:val="000000"/>
      <w:sz w:val="24"/>
      <w:szCs w:val="24"/>
      <w:lang w:eastAsia="fr-FR"/>
    </w:r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hAnsi="Tahoma" w:cs="Tahoma"/>
      <w:sz w:val="16"/>
      <w:szCs w:val="16"/>
      <w:lang w:eastAsia="fr-FR"/>
    </w:rPr>
  </w:style>
  <w:style w:type="numbering" w:customStyle="1" w:styleId="LFO2">
    <w:name w:val="LFO2"/>
    <w:basedOn w:val="Aucuneliste"/>
    <w:pPr>
      <w:numPr>
        <w:numId w:val="1"/>
      </w:numPr>
    </w:pPr>
  </w:style>
  <w:style w:type="numbering" w:customStyle="1" w:styleId="LFO3">
    <w:name w:val="LFO3"/>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RUES%20SF\Documents\mod&#232;le_cours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modèle_cours3</Template>
  <TotalTime>14</TotalTime>
  <Pages>5</Pages>
  <Words>2003</Words>
  <Characters>11019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DESRUES SF</dc:creator>
  <cp:lastModifiedBy>DESRUES SF</cp:lastModifiedBy>
  <cp:revision>7</cp:revision>
  <cp:lastPrinted>2011-10-04T04:34:00Z</cp:lastPrinted>
  <dcterms:created xsi:type="dcterms:W3CDTF">2012-10-17T13:49:00Z</dcterms:created>
  <dcterms:modified xsi:type="dcterms:W3CDTF">2012-10-17T14:03:00Z</dcterms:modified>
</cp:coreProperties>
</file>