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</Types>
</file>

<file path=_rels/.rels><?xml version="1.0" encoding="UTF-8" standalone="yes"?><Relationships xmlns="http://schemas.openxmlformats.org/package/2006/relationships"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1"/><Relationship Target="word/document.xml" Type="http://schemas.openxmlformats.org/officeDocument/2006/relationships/officeDocument" Id="rId3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background w:color="FFFFFF"/>
  <w:body>
    <w:p w:rsidP="00000000" w:rsidRPr="00000000" w:rsidR="00000000" w:rsidDel="00000000" w:rsidRDefault="00000000">
      <w:pPr>
        <w:contextualSpacing w:val="0"/>
        <w:jc w:val="center"/>
        <w:rPr/>
      </w:pPr>
      <w:r w:rsidRPr="00000000" w:rsidR="00000000" w:rsidDel="00000000">
        <w:rPr>
          <w:sz w:val="28"/>
          <w:rtl w:val="0"/>
        </w:rPr>
        <w:t xml:space="preserve">EMPLOI DU TEMPS AU LYCEE ET AU DOMICILE OU A L’INTERNAT</w:t>
      </w:r>
    </w:p>
    <w:tbl>
      <w:tblPr>
        <w:tblStyle w:val="KixTable1"/>
        <w:bidiVisual w:val="0"/>
        <w:tblW w:w="11106.0" w:type="dxa"/>
        <w:jc w:val="left"/>
        <w:tblBorders>
          <w:top w:color="000000" w:space="0" w:val="single" w:sz="8"/>
          <w:left w:color="000000" w:space="0" w:val="single" w:sz="8"/>
          <w:bottom w:color="000000" w:space="0" w:val="single" w:sz="8"/>
          <w:right w:color="000000" w:space="0" w:val="single" w:sz="8"/>
          <w:insideH w:color="000000" w:space="0" w:val="single" w:sz="8"/>
          <w:insideV w:color="000000" w:space="0" w:val="single" w:sz="8"/>
        </w:tblBorders>
        <w:tblLayout w:type="fixed"/>
        <w:tblLook w:val="0600"/>
      </w:tblPr>
      <w:tblGrid>
        <w:gridCol w:w="1347"/>
        <w:gridCol w:w="1325"/>
        <w:gridCol w:w="1347"/>
        <w:gridCol w:w="1457"/>
        <w:gridCol w:w="1314"/>
        <w:gridCol w:w="1457"/>
        <w:gridCol w:w="1380"/>
        <w:gridCol w:w="1479"/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contextualSpacing w:val="0"/>
              <w:jc w:val="center"/>
              <w:rPr/>
            </w:pPr>
            <w:r w:rsidRPr="00000000" w:rsidR="00000000" w:rsidDel="00000000">
              <w:rPr>
                <w:sz w:val="28"/>
                <w:rtl w:val="0"/>
              </w:rPr>
              <w:t xml:space="preserve">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contextualSpacing w:val="0"/>
              <w:jc w:val="center"/>
              <w:rPr/>
            </w:pPr>
            <w:r w:rsidRPr="00000000" w:rsidR="00000000" w:rsidDel="00000000">
              <w:rPr>
                <w:sz w:val="28"/>
                <w:rtl w:val="0"/>
              </w:rPr>
              <w:t xml:space="preserve">LUNDI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contextualSpacing w:val="0"/>
              <w:jc w:val="center"/>
              <w:rPr/>
            </w:pPr>
            <w:r w:rsidRPr="00000000" w:rsidR="00000000" w:rsidDel="00000000">
              <w:rPr>
                <w:sz w:val="28"/>
                <w:rtl w:val="0"/>
              </w:rPr>
              <w:t xml:space="preserve">MARDI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contextualSpacing w:val="0"/>
              <w:jc w:val="center"/>
              <w:rPr/>
            </w:pPr>
            <w:r w:rsidRPr="00000000" w:rsidR="00000000" w:rsidDel="00000000">
              <w:rPr>
                <w:sz w:val="28"/>
                <w:rtl w:val="0"/>
              </w:rPr>
              <w:t xml:space="preserve">MERCREDI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contextualSpacing w:val="0"/>
              <w:jc w:val="center"/>
              <w:rPr/>
            </w:pPr>
            <w:r w:rsidRPr="00000000" w:rsidR="00000000" w:rsidDel="00000000">
              <w:rPr>
                <w:sz w:val="28"/>
                <w:rtl w:val="0"/>
              </w:rPr>
              <w:t xml:space="preserve">JEUDI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contextualSpacing w:val="0"/>
              <w:jc w:val="center"/>
              <w:rPr/>
            </w:pPr>
            <w:r w:rsidRPr="00000000" w:rsidR="00000000" w:rsidDel="00000000">
              <w:rPr>
                <w:sz w:val="28"/>
                <w:rtl w:val="0"/>
              </w:rPr>
              <w:t xml:space="preserve">VENDREDI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contextualSpacing w:val="0"/>
              <w:jc w:val="center"/>
              <w:rPr/>
            </w:pPr>
            <w:r w:rsidRPr="00000000" w:rsidR="00000000" w:rsidDel="00000000">
              <w:rPr>
                <w:sz w:val="28"/>
                <w:rtl w:val="0"/>
              </w:rPr>
              <w:t xml:space="preserve">SAMEDI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contextualSpacing w:val="0"/>
              <w:jc w:val="center"/>
              <w:rPr/>
            </w:pPr>
            <w:r w:rsidRPr="00000000" w:rsidR="00000000" w:rsidDel="00000000">
              <w:rPr>
                <w:sz w:val="28"/>
                <w:rtl w:val="0"/>
              </w:rPr>
              <w:t xml:space="preserve">DIMANCHE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contextualSpacing w:val="0"/>
              <w:jc w:val="center"/>
              <w:rPr/>
            </w:pPr>
            <w:r w:rsidRPr="00000000" w:rsidR="00000000" w:rsidDel="00000000">
              <w:rPr>
                <w:sz w:val="28"/>
                <w:rtl w:val="0"/>
              </w:rPr>
              <w:t xml:space="preserve">6h-7h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contextualSpacing w:val="0"/>
              <w:jc w:val="center"/>
              <w:rPr/>
            </w:pPr>
            <w:r w:rsidRPr="00000000" w:rsidR="00000000" w:rsidDel="00000000">
              <w:rPr>
                <w:sz w:val="28"/>
                <w:rtl w:val="0"/>
              </w:rPr>
              <w:t xml:space="preserve">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contextualSpacing w:val="0"/>
              <w:jc w:val="center"/>
              <w:rPr/>
            </w:pPr>
            <w:r w:rsidRPr="00000000" w:rsidR="00000000" w:rsidDel="00000000">
              <w:rPr>
                <w:sz w:val="28"/>
                <w:rtl w:val="0"/>
              </w:rPr>
              <w:t xml:space="preserve">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contextualSpacing w:val="0"/>
              <w:jc w:val="center"/>
              <w:rPr/>
            </w:pPr>
            <w:r w:rsidRPr="00000000" w:rsidR="00000000" w:rsidDel="00000000">
              <w:rPr>
                <w:sz w:val="28"/>
                <w:rtl w:val="0"/>
              </w:rPr>
              <w:t xml:space="preserve">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contextualSpacing w:val="0"/>
              <w:jc w:val="center"/>
              <w:rPr/>
            </w:pPr>
            <w:r w:rsidRPr="00000000" w:rsidR="00000000" w:rsidDel="00000000">
              <w:rPr>
                <w:sz w:val="28"/>
                <w:rtl w:val="0"/>
              </w:rPr>
              <w:t xml:space="preserve">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contextualSpacing w:val="0"/>
              <w:jc w:val="center"/>
              <w:rPr/>
            </w:pPr>
            <w:r w:rsidRPr="00000000" w:rsidR="00000000" w:rsidDel="00000000">
              <w:rPr>
                <w:sz w:val="28"/>
                <w:rtl w:val="0"/>
              </w:rPr>
              <w:t xml:space="preserve">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contextualSpacing w:val="0"/>
              <w:jc w:val="center"/>
              <w:rPr/>
            </w:pPr>
            <w:r w:rsidRPr="00000000" w:rsidR="00000000" w:rsidDel="00000000">
              <w:rPr>
                <w:sz w:val="28"/>
                <w:rtl w:val="0"/>
              </w:rPr>
              <w:t xml:space="preserve">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contextualSpacing w:val="0"/>
              <w:jc w:val="center"/>
              <w:rPr/>
            </w:pPr>
            <w:r w:rsidRPr="00000000" w:rsidR="00000000" w:rsidDel="00000000">
              <w:rPr>
                <w:sz w:val="28"/>
                <w:rtl w:val="0"/>
              </w:rPr>
              <w:t xml:space="preserve"> 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contextualSpacing w:val="0"/>
              <w:jc w:val="center"/>
              <w:rPr/>
            </w:pPr>
            <w:r w:rsidRPr="00000000" w:rsidR="00000000" w:rsidDel="00000000">
              <w:rPr>
                <w:sz w:val="28"/>
                <w:rtl w:val="0"/>
              </w:rPr>
              <w:t xml:space="preserve">7h-8h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contextualSpacing w:val="0"/>
              <w:jc w:val="center"/>
              <w:rPr/>
            </w:pPr>
            <w:r w:rsidRPr="00000000" w:rsidR="00000000" w:rsidDel="00000000">
              <w:rPr>
                <w:sz w:val="28"/>
                <w:rtl w:val="0"/>
              </w:rPr>
              <w:t xml:space="preserve">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contextualSpacing w:val="0"/>
              <w:jc w:val="center"/>
              <w:rPr/>
            </w:pPr>
            <w:r w:rsidRPr="00000000" w:rsidR="00000000" w:rsidDel="00000000">
              <w:rPr>
                <w:sz w:val="28"/>
                <w:rtl w:val="0"/>
              </w:rPr>
              <w:t xml:space="preserve">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contextualSpacing w:val="0"/>
              <w:jc w:val="center"/>
              <w:rPr/>
            </w:pPr>
            <w:r w:rsidRPr="00000000" w:rsidR="00000000" w:rsidDel="00000000">
              <w:rPr>
                <w:sz w:val="28"/>
                <w:rtl w:val="0"/>
              </w:rPr>
              <w:t xml:space="preserve">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contextualSpacing w:val="0"/>
              <w:jc w:val="center"/>
              <w:rPr/>
            </w:pPr>
            <w:r w:rsidRPr="00000000" w:rsidR="00000000" w:rsidDel="00000000">
              <w:rPr>
                <w:sz w:val="28"/>
                <w:rtl w:val="0"/>
              </w:rPr>
              <w:t xml:space="preserve">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contextualSpacing w:val="0"/>
              <w:jc w:val="center"/>
              <w:rPr/>
            </w:pPr>
            <w:r w:rsidRPr="00000000" w:rsidR="00000000" w:rsidDel="00000000">
              <w:rPr>
                <w:sz w:val="28"/>
                <w:rtl w:val="0"/>
              </w:rPr>
              <w:t xml:space="preserve">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contextualSpacing w:val="0"/>
              <w:jc w:val="center"/>
              <w:rPr/>
            </w:pPr>
            <w:r w:rsidRPr="00000000" w:rsidR="00000000" w:rsidDel="00000000">
              <w:rPr>
                <w:sz w:val="28"/>
                <w:rtl w:val="0"/>
              </w:rPr>
              <w:t xml:space="preserve">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contextualSpacing w:val="0"/>
              <w:jc w:val="center"/>
              <w:rPr/>
            </w:pPr>
            <w:r w:rsidRPr="00000000" w:rsidR="00000000" w:rsidDel="00000000">
              <w:rPr>
                <w:sz w:val="28"/>
                <w:rtl w:val="0"/>
              </w:rPr>
              <w:t xml:space="preserve"> 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contextualSpacing w:val="0"/>
              <w:jc w:val="center"/>
              <w:rPr/>
            </w:pPr>
            <w:r w:rsidRPr="00000000" w:rsidR="00000000" w:rsidDel="00000000">
              <w:rPr>
                <w:sz w:val="28"/>
                <w:rtl w:val="0"/>
              </w:rPr>
              <w:t xml:space="preserve">8h-9h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contextualSpacing w:val="0"/>
              <w:jc w:val="center"/>
              <w:rPr/>
            </w:pPr>
            <w:r w:rsidRPr="00000000" w:rsidR="00000000" w:rsidDel="00000000">
              <w:rPr>
                <w:sz w:val="28"/>
                <w:rtl w:val="0"/>
              </w:rPr>
              <w:t xml:space="preserve">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contextualSpacing w:val="0"/>
              <w:jc w:val="center"/>
              <w:rPr/>
            </w:pPr>
            <w:r w:rsidRPr="00000000" w:rsidR="00000000" w:rsidDel="00000000">
              <w:rPr>
                <w:sz w:val="28"/>
                <w:rtl w:val="0"/>
              </w:rPr>
              <w:t xml:space="preserve">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contextualSpacing w:val="0"/>
              <w:jc w:val="center"/>
              <w:rPr/>
            </w:pPr>
            <w:r w:rsidRPr="00000000" w:rsidR="00000000" w:rsidDel="00000000">
              <w:rPr>
                <w:sz w:val="28"/>
                <w:rtl w:val="0"/>
              </w:rPr>
              <w:t xml:space="preserve">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contextualSpacing w:val="0"/>
              <w:jc w:val="center"/>
              <w:rPr/>
            </w:pPr>
            <w:r w:rsidRPr="00000000" w:rsidR="00000000" w:rsidDel="00000000">
              <w:rPr>
                <w:sz w:val="28"/>
                <w:rtl w:val="0"/>
              </w:rPr>
              <w:t xml:space="preserve">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contextualSpacing w:val="0"/>
              <w:jc w:val="center"/>
              <w:rPr/>
            </w:pPr>
            <w:r w:rsidRPr="00000000" w:rsidR="00000000" w:rsidDel="00000000">
              <w:rPr>
                <w:sz w:val="28"/>
                <w:rtl w:val="0"/>
              </w:rPr>
              <w:t xml:space="preserve">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contextualSpacing w:val="0"/>
              <w:jc w:val="center"/>
              <w:rPr/>
            </w:pPr>
            <w:r w:rsidRPr="00000000" w:rsidR="00000000" w:rsidDel="00000000">
              <w:rPr>
                <w:sz w:val="28"/>
                <w:rtl w:val="0"/>
              </w:rPr>
              <w:t xml:space="preserve">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contextualSpacing w:val="0"/>
              <w:jc w:val="center"/>
              <w:rPr/>
            </w:pPr>
            <w:r w:rsidRPr="00000000" w:rsidR="00000000" w:rsidDel="00000000">
              <w:rPr>
                <w:sz w:val="28"/>
                <w:rtl w:val="0"/>
              </w:rPr>
              <w:t xml:space="preserve"> 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contextualSpacing w:val="0"/>
              <w:jc w:val="center"/>
              <w:rPr/>
            </w:pPr>
            <w:r w:rsidRPr="00000000" w:rsidR="00000000" w:rsidDel="00000000">
              <w:rPr>
                <w:sz w:val="28"/>
                <w:rtl w:val="0"/>
              </w:rPr>
              <w:t xml:space="preserve">9h-10h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contextualSpacing w:val="0"/>
              <w:jc w:val="center"/>
              <w:rPr/>
            </w:pPr>
            <w:r w:rsidRPr="00000000" w:rsidR="00000000" w:rsidDel="00000000">
              <w:rPr>
                <w:sz w:val="28"/>
                <w:rtl w:val="0"/>
              </w:rPr>
              <w:t xml:space="preserve">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contextualSpacing w:val="0"/>
              <w:jc w:val="center"/>
              <w:rPr/>
            </w:pPr>
            <w:r w:rsidRPr="00000000" w:rsidR="00000000" w:rsidDel="00000000">
              <w:rPr>
                <w:sz w:val="28"/>
                <w:rtl w:val="0"/>
              </w:rPr>
              <w:t xml:space="preserve">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contextualSpacing w:val="0"/>
              <w:jc w:val="center"/>
              <w:rPr/>
            </w:pPr>
            <w:r w:rsidRPr="00000000" w:rsidR="00000000" w:rsidDel="00000000">
              <w:rPr>
                <w:sz w:val="28"/>
                <w:rtl w:val="0"/>
              </w:rPr>
              <w:t xml:space="preserve">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contextualSpacing w:val="0"/>
              <w:jc w:val="center"/>
              <w:rPr/>
            </w:pPr>
            <w:r w:rsidRPr="00000000" w:rsidR="00000000" w:rsidDel="00000000">
              <w:rPr>
                <w:sz w:val="28"/>
                <w:rtl w:val="0"/>
              </w:rPr>
              <w:t xml:space="preserve">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contextualSpacing w:val="0"/>
              <w:jc w:val="center"/>
              <w:rPr/>
            </w:pPr>
            <w:r w:rsidRPr="00000000" w:rsidR="00000000" w:rsidDel="00000000">
              <w:rPr>
                <w:sz w:val="28"/>
                <w:rtl w:val="0"/>
              </w:rPr>
              <w:t xml:space="preserve">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contextualSpacing w:val="0"/>
              <w:jc w:val="center"/>
              <w:rPr/>
            </w:pPr>
            <w:r w:rsidRPr="00000000" w:rsidR="00000000" w:rsidDel="00000000">
              <w:rPr>
                <w:sz w:val="28"/>
                <w:rtl w:val="0"/>
              </w:rPr>
              <w:t xml:space="preserve">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contextualSpacing w:val="0"/>
              <w:jc w:val="center"/>
              <w:rPr/>
            </w:pPr>
            <w:r w:rsidRPr="00000000" w:rsidR="00000000" w:rsidDel="00000000">
              <w:rPr>
                <w:sz w:val="28"/>
                <w:rtl w:val="0"/>
              </w:rPr>
              <w:t xml:space="preserve"> 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contextualSpacing w:val="0"/>
              <w:jc w:val="center"/>
              <w:rPr/>
            </w:pPr>
            <w:r w:rsidRPr="00000000" w:rsidR="00000000" w:rsidDel="00000000">
              <w:rPr>
                <w:sz w:val="28"/>
                <w:rtl w:val="0"/>
              </w:rPr>
              <w:t xml:space="preserve">10h-11h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contextualSpacing w:val="0"/>
              <w:jc w:val="center"/>
              <w:rPr/>
            </w:pPr>
            <w:r w:rsidRPr="00000000" w:rsidR="00000000" w:rsidDel="00000000">
              <w:rPr>
                <w:sz w:val="28"/>
                <w:rtl w:val="0"/>
              </w:rPr>
              <w:t xml:space="preserve">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contextualSpacing w:val="0"/>
              <w:jc w:val="center"/>
              <w:rPr/>
            </w:pPr>
            <w:r w:rsidRPr="00000000" w:rsidR="00000000" w:rsidDel="00000000">
              <w:rPr>
                <w:sz w:val="28"/>
                <w:rtl w:val="0"/>
              </w:rPr>
              <w:t xml:space="preserve">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contextualSpacing w:val="0"/>
              <w:jc w:val="center"/>
              <w:rPr/>
            </w:pPr>
            <w:r w:rsidRPr="00000000" w:rsidR="00000000" w:rsidDel="00000000">
              <w:rPr>
                <w:sz w:val="28"/>
                <w:rtl w:val="0"/>
              </w:rPr>
              <w:t xml:space="preserve">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contextualSpacing w:val="0"/>
              <w:jc w:val="center"/>
              <w:rPr/>
            </w:pPr>
            <w:r w:rsidRPr="00000000" w:rsidR="00000000" w:rsidDel="00000000">
              <w:rPr>
                <w:sz w:val="28"/>
                <w:rtl w:val="0"/>
              </w:rPr>
              <w:t xml:space="preserve">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contextualSpacing w:val="0"/>
              <w:jc w:val="center"/>
              <w:rPr/>
            </w:pPr>
            <w:r w:rsidRPr="00000000" w:rsidR="00000000" w:rsidDel="00000000">
              <w:rPr>
                <w:sz w:val="28"/>
                <w:rtl w:val="0"/>
              </w:rPr>
              <w:t xml:space="preserve">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contextualSpacing w:val="0"/>
              <w:jc w:val="center"/>
              <w:rPr/>
            </w:pPr>
            <w:r w:rsidRPr="00000000" w:rsidR="00000000" w:rsidDel="00000000">
              <w:rPr>
                <w:sz w:val="28"/>
                <w:rtl w:val="0"/>
              </w:rPr>
              <w:t xml:space="preserve">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contextualSpacing w:val="0"/>
              <w:jc w:val="center"/>
              <w:rPr/>
            </w:pPr>
            <w:r w:rsidRPr="00000000" w:rsidR="00000000" w:rsidDel="00000000">
              <w:rPr>
                <w:sz w:val="28"/>
                <w:rtl w:val="0"/>
              </w:rPr>
              <w:t xml:space="preserve"> 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contextualSpacing w:val="0"/>
              <w:jc w:val="center"/>
              <w:rPr/>
            </w:pPr>
            <w:r w:rsidRPr="00000000" w:rsidR="00000000" w:rsidDel="00000000">
              <w:rPr>
                <w:sz w:val="28"/>
                <w:rtl w:val="0"/>
              </w:rPr>
              <w:t xml:space="preserve">11h-12h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contextualSpacing w:val="0"/>
              <w:jc w:val="center"/>
              <w:rPr/>
            </w:pPr>
            <w:r w:rsidRPr="00000000" w:rsidR="00000000" w:rsidDel="00000000">
              <w:rPr>
                <w:sz w:val="28"/>
                <w:rtl w:val="0"/>
              </w:rPr>
              <w:t xml:space="preserve">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contextualSpacing w:val="0"/>
              <w:jc w:val="center"/>
              <w:rPr/>
            </w:pPr>
            <w:r w:rsidRPr="00000000" w:rsidR="00000000" w:rsidDel="00000000">
              <w:rPr>
                <w:sz w:val="28"/>
                <w:rtl w:val="0"/>
              </w:rPr>
              <w:t xml:space="preserve">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contextualSpacing w:val="0"/>
              <w:jc w:val="center"/>
              <w:rPr/>
            </w:pPr>
            <w:r w:rsidRPr="00000000" w:rsidR="00000000" w:rsidDel="00000000">
              <w:rPr>
                <w:sz w:val="28"/>
                <w:rtl w:val="0"/>
              </w:rPr>
              <w:t xml:space="preserve">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contextualSpacing w:val="0"/>
              <w:jc w:val="center"/>
              <w:rPr/>
            </w:pPr>
            <w:r w:rsidRPr="00000000" w:rsidR="00000000" w:rsidDel="00000000">
              <w:rPr>
                <w:sz w:val="28"/>
                <w:rtl w:val="0"/>
              </w:rPr>
              <w:t xml:space="preserve">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contextualSpacing w:val="0"/>
              <w:jc w:val="center"/>
              <w:rPr/>
            </w:pPr>
            <w:r w:rsidRPr="00000000" w:rsidR="00000000" w:rsidDel="00000000">
              <w:rPr>
                <w:sz w:val="28"/>
                <w:rtl w:val="0"/>
              </w:rPr>
              <w:t xml:space="preserve">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contextualSpacing w:val="0"/>
              <w:jc w:val="center"/>
              <w:rPr/>
            </w:pPr>
            <w:r w:rsidRPr="00000000" w:rsidR="00000000" w:rsidDel="00000000">
              <w:rPr>
                <w:sz w:val="28"/>
                <w:rtl w:val="0"/>
              </w:rPr>
              <w:t xml:space="preserve">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contextualSpacing w:val="0"/>
              <w:jc w:val="center"/>
              <w:rPr/>
            </w:pPr>
            <w:r w:rsidRPr="00000000" w:rsidR="00000000" w:rsidDel="00000000">
              <w:rPr>
                <w:sz w:val="28"/>
                <w:rtl w:val="0"/>
              </w:rPr>
              <w:t xml:space="preserve"> 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contextualSpacing w:val="0"/>
              <w:jc w:val="center"/>
              <w:rPr/>
            </w:pPr>
            <w:r w:rsidRPr="00000000" w:rsidR="00000000" w:rsidDel="00000000">
              <w:rPr>
                <w:sz w:val="28"/>
                <w:rtl w:val="0"/>
              </w:rPr>
              <w:t xml:space="preserve">12h-13h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contextualSpacing w:val="0"/>
              <w:jc w:val="center"/>
              <w:rPr/>
            </w:pPr>
            <w:r w:rsidRPr="00000000" w:rsidR="00000000" w:rsidDel="00000000">
              <w:rPr>
                <w:sz w:val="28"/>
                <w:rtl w:val="0"/>
              </w:rPr>
              <w:t xml:space="preserve">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contextualSpacing w:val="0"/>
              <w:jc w:val="center"/>
              <w:rPr/>
            </w:pPr>
            <w:r w:rsidRPr="00000000" w:rsidR="00000000" w:rsidDel="00000000">
              <w:rPr>
                <w:sz w:val="28"/>
                <w:rtl w:val="0"/>
              </w:rPr>
              <w:t xml:space="preserve">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contextualSpacing w:val="0"/>
              <w:jc w:val="center"/>
              <w:rPr/>
            </w:pPr>
            <w:r w:rsidRPr="00000000" w:rsidR="00000000" w:rsidDel="00000000">
              <w:rPr>
                <w:sz w:val="28"/>
                <w:rtl w:val="0"/>
              </w:rPr>
              <w:t xml:space="preserve">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contextualSpacing w:val="0"/>
              <w:jc w:val="center"/>
              <w:rPr/>
            </w:pPr>
            <w:r w:rsidRPr="00000000" w:rsidR="00000000" w:rsidDel="00000000">
              <w:rPr>
                <w:sz w:val="28"/>
                <w:rtl w:val="0"/>
              </w:rPr>
              <w:t xml:space="preserve">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contextualSpacing w:val="0"/>
              <w:jc w:val="center"/>
              <w:rPr/>
            </w:pPr>
            <w:r w:rsidRPr="00000000" w:rsidR="00000000" w:rsidDel="00000000">
              <w:rPr>
                <w:sz w:val="28"/>
                <w:rtl w:val="0"/>
              </w:rPr>
              <w:t xml:space="preserve">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contextualSpacing w:val="0"/>
              <w:jc w:val="center"/>
              <w:rPr/>
            </w:pPr>
            <w:r w:rsidRPr="00000000" w:rsidR="00000000" w:rsidDel="00000000">
              <w:rPr>
                <w:sz w:val="28"/>
                <w:rtl w:val="0"/>
              </w:rPr>
              <w:t xml:space="preserve">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contextualSpacing w:val="0"/>
              <w:jc w:val="center"/>
              <w:rPr/>
            </w:pPr>
            <w:r w:rsidRPr="00000000" w:rsidR="00000000" w:rsidDel="00000000">
              <w:rPr>
                <w:sz w:val="28"/>
                <w:rtl w:val="0"/>
              </w:rPr>
              <w:t xml:space="preserve"> 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contextualSpacing w:val="0"/>
              <w:jc w:val="center"/>
              <w:rPr/>
            </w:pPr>
            <w:r w:rsidRPr="00000000" w:rsidR="00000000" w:rsidDel="00000000">
              <w:rPr>
                <w:sz w:val="28"/>
                <w:rtl w:val="0"/>
              </w:rPr>
              <w:t xml:space="preserve">13h-14h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contextualSpacing w:val="0"/>
              <w:jc w:val="center"/>
              <w:rPr/>
            </w:pPr>
            <w:r w:rsidRPr="00000000" w:rsidR="00000000" w:rsidDel="00000000">
              <w:rPr>
                <w:sz w:val="28"/>
                <w:rtl w:val="0"/>
              </w:rPr>
              <w:t xml:space="preserve">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contextualSpacing w:val="0"/>
              <w:jc w:val="center"/>
              <w:rPr/>
            </w:pPr>
            <w:r w:rsidRPr="00000000" w:rsidR="00000000" w:rsidDel="00000000">
              <w:rPr>
                <w:sz w:val="28"/>
                <w:rtl w:val="0"/>
              </w:rPr>
              <w:t xml:space="preserve">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contextualSpacing w:val="0"/>
              <w:jc w:val="center"/>
              <w:rPr/>
            </w:pPr>
            <w:r w:rsidRPr="00000000" w:rsidR="00000000" w:rsidDel="00000000">
              <w:rPr>
                <w:sz w:val="28"/>
                <w:rtl w:val="0"/>
              </w:rPr>
              <w:t xml:space="preserve">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contextualSpacing w:val="0"/>
              <w:jc w:val="center"/>
              <w:rPr/>
            </w:pPr>
            <w:r w:rsidRPr="00000000" w:rsidR="00000000" w:rsidDel="00000000">
              <w:rPr>
                <w:sz w:val="28"/>
                <w:rtl w:val="0"/>
              </w:rPr>
              <w:t xml:space="preserve">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contextualSpacing w:val="0"/>
              <w:jc w:val="center"/>
              <w:rPr/>
            </w:pPr>
            <w:r w:rsidRPr="00000000" w:rsidR="00000000" w:rsidDel="00000000">
              <w:rPr>
                <w:sz w:val="28"/>
                <w:rtl w:val="0"/>
              </w:rPr>
              <w:t xml:space="preserve">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contextualSpacing w:val="0"/>
              <w:jc w:val="center"/>
              <w:rPr/>
            </w:pPr>
            <w:r w:rsidRPr="00000000" w:rsidR="00000000" w:rsidDel="00000000">
              <w:rPr>
                <w:sz w:val="28"/>
                <w:rtl w:val="0"/>
              </w:rPr>
              <w:t xml:space="preserve">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contextualSpacing w:val="0"/>
              <w:jc w:val="center"/>
              <w:rPr/>
            </w:pPr>
            <w:r w:rsidRPr="00000000" w:rsidR="00000000" w:rsidDel="00000000">
              <w:rPr>
                <w:sz w:val="28"/>
                <w:rtl w:val="0"/>
              </w:rPr>
              <w:t xml:space="preserve"> 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contextualSpacing w:val="0"/>
              <w:jc w:val="center"/>
              <w:rPr/>
            </w:pPr>
            <w:r w:rsidRPr="00000000" w:rsidR="00000000" w:rsidDel="00000000">
              <w:rPr>
                <w:sz w:val="28"/>
                <w:rtl w:val="0"/>
              </w:rPr>
              <w:t xml:space="preserve">14h-15h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contextualSpacing w:val="0"/>
              <w:jc w:val="center"/>
              <w:rPr/>
            </w:pPr>
            <w:r w:rsidRPr="00000000" w:rsidR="00000000" w:rsidDel="00000000">
              <w:rPr>
                <w:sz w:val="28"/>
                <w:rtl w:val="0"/>
              </w:rPr>
              <w:t xml:space="preserve">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contextualSpacing w:val="0"/>
              <w:jc w:val="center"/>
              <w:rPr/>
            </w:pPr>
            <w:r w:rsidRPr="00000000" w:rsidR="00000000" w:rsidDel="00000000">
              <w:rPr>
                <w:sz w:val="28"/>
                <w:rtl w:val="0"/>
              </w:rPr>
              <w:t xml:space="preserve">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contextualSpacing w:val="0"/>
              <w:jc w:val="center"/>
              <w:rPr/>
            </w:pPr>
            <w:r w:rsidRPr="00000000" w:rsidR="00000000" w:rsidDel="00000000">
              <w:rPr>
                <w:sz w:val="28"/>
                <w:rtl w:val="0"/>
              </w:rPr>
              <w:t xml:space="preserve">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contextualSpacing w:val="0"/>
              <w:jc w:val="center"/>
              <w:rPr/>
            </w:pPr>
            <w:r w:rsidRPr="00000000" w:rsidR="00000000" w:rsidDel="00000000">
              <w:rPr>
                <w:sz w:val="28"/>
                <w:rtl w:val="0"/>
              </w:rPr>
              <w:t xml:space="preserve">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contextualSpacing w:val="0"/>
              <w:jc w:val="center"/>
              <w:rPr/>
            </w:pPr>
            <w:r w:rsidRPr="00000000" w:rsidR="00000000" w:rsidDel="00000000">
              <w:rPr>
                <w:sz w:val="28"/>
                <w:rtl w:val="0"/>
              </w:rPr>
              <w:t xml:space="preserve">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contextualSpacing w:val="0"/>
              <w:jc w:val="center"/>
              <w:rPr/>
            </w:pPr>
            <w:r w:rsidRPr="00000000" w:rsidR="00000000" w:rsidDel="00000000">
              <w:rPr>
                <w:sz w:val="28"/>
                <w:rtl w:val="0"/>
              </w:rPr>
              <w:t xml:space="preserve">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contextualSpacing w:val="0"/>
              <w:jc w:val="center"/>
              <w:rPr/>
            </w:pPr>
            <w:r w:rsidRPr="00000000" w:rsidR="00000000" w:rsidDel="00000000">
              <w:rPr>
                <w:sz w:val="28"/>
                <w:rtl w:val="0"/>
              </w:rPr>
              <w:t xml:space="preserve"> 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contextualSpacing w:val="0"/>
              <w:jc w:val="center"/>
              <w:rPr/>
            </w:pPr>
            <w:r w:rsidRPr="00000000" w:rsidR="00000000" w:rsidDel="00000000">
              <w:rPr>
                <w:sz w:val="28"/>
                <w:rtl w:val="0"/>
              </w:rPr>
              <w:t xml:space="preserve">15h-16h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contextualSpacing w:val="0"/>
              <w:jc w:val="center"/>
              <w:rPr/>
            </w:pPr>
            <w:r w:rsidRPr="00000000" w:rsidR="00000000" w:rsidDel="00000000">
              <w:rPr>
                <w:sz w:val="28"/>
                <w:rtl w:val="0"/>
              </w:rPr>
              <w:t xml:space="preserve">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contextualSpacing w:val="0"/>
              <w:jc w:val="center"/>
              <w:rPr/>
            </w:pPr>
            <w:r w:rsidRPr="00000000" w:rsidR="00000000" w:rsidDel="00000000">
              <w:rPr>
                <w:sz w:val="28"/>
                <w:rtl w:val="0"/>
              </w:rPr>
              <w:t xml:space="preserve">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contextualSpacing w:val="0"/>
              <w:jc w:val="center"/>
              <w:rPr/>
            </w:pPr>
            <w:r w:rsidRPr="00000000" w:rsidR="00000000" w:rsidDel="00000000">
              <w:rPr>
                <w:sz w:val="28"/>
                <w:rtl w:val="0"/>
              </w:rPr>
              <w:t xml:space="preserve">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contextualSpacing w:val="0"/>
              <w:jc w:val="center"/>
              <w:rPr/>
            </w:pPr>
            <w:r w:rsidRPr="00000000" w:rsidR="00000000" w:rsidDel="00000000">
              <w:rPr>
                <w:sz w:val="28"/>
                <w:rtl w:val="0"/>
              </w:rPr>
              <w:t xml:space="preserve">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contextualSpacing w:val="0"/>
              <w:jc w:val="center"/>
              <w:rPr/>
            </w:pPr>
            <w:r w:rsidRPr="00000000" w:rsidR="00000000" w:rsidDel="00000000">
              <w:rPr>
                <w:sz w:val="28"/>
                <w:rtl w:val="0"/>
              </w:rPr>
              <w:t xml:space="preserve">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contextualSpacing w:val="0"/>
              <w:jc w:val="center"/>
              <w:rPr/>
            </w:pPr>
            <w:r w:rsidRPr="00000000" w:rsidR="00000000" w:rsidDel="00000000">
              <w:rPr>
                <w:sz w:val="28"/>
                <w:rtl w:val="0"/>
              </w:rPr>
              <w:t xml:space="preserve">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contextualSpacing w:val="0"/>
              <w:jc w:val="center"/>
              <w:rPr/>
            </w:pPr>
            <w:r w:rsidRPr="00000000" w:rsidR="00000000" w:rsidDel="00000000">
              <w:rPr>
                <w:sz w:val="28"/>
                <w:rtl w:val="0"/>
              </w:rPr>
              <w:t xml:space="preserve"> 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contextualSpacing w:val="0"/>
              <w:jc w:val="center"/>
              <w:rPr/>
            </w:pPr>
            <w:r w:rsidRPr="00000000" w:rsidR="00000000" w:rsidDel="00000000">
              <w:rPr>
                <w:sz w:val="28"/>
                <w:rtl w:val="0"/>
              </w:rPr>
              <w:t xml:space="preserve">16h-17h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contextualSpacing w:val="0"/>
              <w:jc w:val="center"/>
              <w:rPr/>
            </w:pPr>
            <w:r w:rsidRPr="00000000" w:rsidR="00000000" w:rsidDel="00000000">
              <w:rPr>
                <w:sz w:val="28"/>
                <w:rtl w:val="0"/>
              </w:rPr>
              <w:t xml:space="preserve">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contextualSpacing w:val="0"/>
              <w:jc w:val="center"/>
              <w:rPr/>
            </w:pPr>
            <w:r w:rsidRPr="00000000" w:rsidR="00000000" w:rsidDel="00000000">
              <w:rPr>
                <w:sz w:val="28"/>
                <w:rtl w:val="0"/>
              </w:rPr>
              <w:t xml:space="preserve">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contextualSpacing w:val="0"/>
              <w:jc w:val="center"/>
              <w:rPr/>
            </w:pPr>
            <w:r w:rsidRPr="00000000" w:rsidR="00000000" w:rsidDel="00000000">
              <w:rPr>
                <w:sz w:val="28"/>
                <w:rtl w:val="0"/>
              </w:rPr>
              <w:t xml:space="preserve">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contextualSpacing w:val="0"/>
              <w:jc w:val="center"/>
              <w:rPr/>
            </w:pPr>
            <w:r w:rsidRPr="00000000" w:rsidR="00000000" w:rsidDel="00000000">
              <w:rPr>
                <w:sz w:val="28"/>
                <w:rtl w:val="0"/>
              </w:rPr>
              <w:t xml:space="preserve">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contextualSpacing w:val="0"/>
              <w:jc w:val="center"/>
              <w:rPr/>
            </w:pPr>
            <w:r w:rsidRPr="00000000" w:rsidR="00000000" w:rsidDel="00000000">
              <w:rPr>
                <w:sz w:val="28"/>
                <w:rtl w:val="0"/>
              </w:rPr>
              <w:t xml:space="preserve">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contextualSpacing w:val="0"/>
              <w:jc w:val="center"/>
              <w:rPr/>
            </w:pPr>
            <w:r w:rsidRPr="00000000" w:rsidR="00000000" w:rsidDel="00000000">
              <w:rPr>
                <w:sz w:val="28"/>
                <w:rtl w:val="0"/>
              </w:rPr>
              <w:t xml:space="preserve">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contextualSpacing w:val="0"/>
              <w:jc w:val="center"/>
              <w:rPr/>
            </w:pPr>
            <w:r w:rsidRPr="00000000" w:rsidR="00000000" w:rsidDel="00000000">
              <w:rPr>
                <w:sz w:val="28"/>
                <w:rtl w:val="0"/>
              </w:rPr>
              <w:t xml:space="preserve"> 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contextualSpacing w:val="0"/>
              <w:jc w:val="center"/>
              <w:rPr/>
            </w:pPr>
            <w:r w:rsidRPr="00000000" w:rsidR="00000000" w:rsidDel="00000000">
              <w:rPr>
                <w:sz w:val="28"/>
                <w:rtl w:val="0"/>
              </w:rPr>
              <w:t xml:space="preserve">17h-18h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contextualSpacing w:val="0"/>
              <w:jc w:val="center"/>
              <w:rPr/>
            </w:pPr>
            <w:r w:rsidRPr="00000000" w:rsidR="00000000" w:rsidDel="00000000">
              <w:rPr>
                <w:sz w:val="28"/>
                <w:rtl w:val="0"/>
              </w:rPr>
              <w:t xml:space="preserve">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contextualSpacing w:val="0"/>
              <w:jc w:val="center"/>
              <w:rPr/>
            </w:pPr>
            <w:r w:rsidRPr="00000000" w:rsidR="00000000" w:rsidDel="00000000">
              <w:rPr>
                <w:sz w:val="28"/>
                <w:rtl w:val="0"/>
              </w:rPr>
              <w:t xml:space="preserve">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contextualSpacing w:val="0"/>
              <w:jc w:val="center"/>
              <w:rPr/>
            </w:pPr>
            <w:r w:rsidRPr="00000000" w:rsidR="00000000" w:rsidDel="00000000">
              <w:rPr>
                <w:sz w:val="28"/>
                <w:rtl w:val="0"/>
              </w:rPr>
              <w:t xml:space="preserve">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contextualSpacing w:val="0"/>
              <w:jc w:val="center"/>
              <w:rPr/>
            </w:pPr>
            <w:r w:rsidRPr="00000000" w:rsidR="00000000" w:rsidDel="00000000">
              <w:rPr>
                <w:sz w:val="28"/>
                <w:rtl w:val="0"/>
              </w:rPr>
              <w:t xml:space="preserve">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contextualSpacing w:val="0"/>
              <w:jc w:val="center"/>
              <w:rPr/>
            </w:pPr>
            <w:r w:rsidRPr="00000000" w:rsidR="00000000" w:rsidDel="00000000">
              <w:rPr>
                <w:sz w:val="28"/>
                <w:rtl w:val="0"/>
              </w:rPr>
              <w:t xml:space="preserve">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contextualSpacing w:val="0"/>
              <w:jc w:val="center"/>
              <w:rPr/>
            </w:pPr>
            <w:r w:rsidRPr="00000000" w:rsidR="00000000" w:rsidDel="00000000">
              <w:rPr>
                <w:sz w:val="28"/>
                <w:rtl w:val="0"/>
              </w:rPr>
              <w:t xml:space="preserve">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contextualSpacing w:val="0"/>
              <w:jc w:val="center"/>
              <w:rPr/>
            </w:pPr>
            <w:r w:rsidRPr="00000000" w:rsidR="00000000" w:rsidDel="00000000">
              <w:rPr>
                <w:sz w:val="28"/>
                <w:rtl w:val="0"/>
              </w:rPr>
              <w:t xml:space="preserve"> 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contextualSpacing w:val="0"/>
              <w:jc w:val="center"/>
              <w:rPr/>
            </w:pPr>
            <w:r w:rsidRPr="00000000" w:rsidR="00000000" w:rsidDel="00000000">
              <w:rPr>
                <w:sz w:val="28"/>
                <w:rtl w:val="0"/>
              </w:rPr>
              <w:t xml:space="preserve">18h-19h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contextualSpacing w:val="0"/>
              <w:jc w:val="center"/>
              <w:rPr/>
            </w:pPr>
            <w:r w:rsidRPr="00000000" w:rsidR="00000000" w:rsidDel="00000000">
              <w:rPr>
                <w:sz w:val="28"/>
                <w:rtl w:val="0"/>
              </w:rPr>
              <w:t xml:space="preserve">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contextualSpacing w:val="0"/>
              <w:jc w:val="center"/>
              <w:rPr/>
            </w:pPr>
            <w:r w:rsidRPr="00000000" w:rsidR="00000000" w:rsidDel="00000000">
              <w:rPr>
                <w:sz w:val="28"/>
                <w:rtl w:val="0"/>
              </w:rPr>
              <w:t xml:space="preserve">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contextualSpacing w:val="0"/>
              <w:jc w:val="center"/>
              <w:rPr/>
            </w:pPr>
            <w:r w:rsidRPr="00000000" w:rsidR="00000000" w:rsidDel="00000000">
              <w:rPr>
                <w:sz w:val="28"/>
                <w:rtl w:val="0"/>
              </w:rPr>
              <w:t xml:space="preserve">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contextualSpacing w:val="0"/>
              <w:jc w:val="center"/>
              <w:rPr/>
            </w:pPr>
            <w:r w:rsidRPr="00000000" w:rsidR="00000000" w:rsidDel="00000000">
              <w:rPr>
                <w:sz w:val="28"/>
                <w:rtl w:val="0"/>
              </w:rPr>
              <w:t xml:space="preserve">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contextualSpacing w:val="0"/>
              <w:jc w:val="center"/>
              <w:rPr/>
            </w:pPr>
            <w:r w:rsidRPr="00000000" w:rsidR="00000000" w:rsidDel="00000000">
              <w:rPr>
                <w:sz w:val="28"/>
                <w:rtl w:val="0"/>
              </w:rPr>
              <w:t xml:space="preserve">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contextualSpacing w:val="0"/>
              <w:jc w:val="center"/>
              <w:rPr/>
            </w:pPr>
            <w:r w:rsidRPr="00000000" w:rsidR="00000000" w:rsidDel="00000000">
              <w:rPr>
                <w:sz w:val="28"/>
                <w:rtl w:val="0"/>
              </w:rPr>
              <w:t xml:space="preserve">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contextualSpacing w:val="0"/>
              <w:jc w:val="center"/>
              <w:rPr/>
            </w:pPr>
            <w:r w:rsidRPr="00000000" w:rsidR="00000000" w:rsidDel="00000000">
              <w:rPr>
                <w:sz w:val="28"/>
                <w:rtl w:val="0"/>
              </w:rPr>
              <w:t xml:space="preserve"> 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contextualSpacing w:val="0"/>
              <w:jc w:val="center"/>
              <w:rPr/>
            </w:pPr>
            <w:r w:rsidRPr="00000000" w:rsidR="00000000" w:rsidDel="00000000">
              <w:rPr>
                <w:sz w:val="28"/>
                <w:rtl w:val="0"/>
              </w:rPr>
              <w:t xml:space="preserve">19h-20h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contextualSpacing w:val="0"/>
              <w:jc w:val="center"/>
              <w:rPr/>
            </w:pPr>
            <w:r w:rsidRPr="00000000" w:rsidR="00000000" w:rsidDel="00000000">
              <w:rPr>
                <w:sz w:val="28"/>
                <w:rtl w:val="0"/>
              </w:rPr>
              <w:t xml:space="preserve">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contextualSpacing w:val="0"/>
              <w:jc w:val="center"/>
              <w:rPr/>
            </w:pPr>
            <w:r w:rsidRPr="00000000" w:rsidR="00000000" w:rsidDel="00000000">
              <w:rPr>
                <w:sz w:val="28"/>
                <w:rtl w:val="0"/>
              </w:rPr>
              <w:t xml:space="preserve">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contextualSpacing w:val="0"/>
              <w:jc w:val="center"/>
              <w:rPr/>
            </w:pPr>
            <w:r w:rsidRPr="00000000" w:rsidR="00000000" w:rsidDel="00000000">
              <w:rPr>
                <w:sz w:val="28"/>
                <w:rtl w:val="0"/>
              </w:rPr>
              <w:t xml:space="preserve">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contextualSpacing w:val="0"/>
              <w:jc w:val="center"/>
              <w:rPr/>
            </w:pPr>
            <w:r w:rsidRPr="00000000" w:rsidR="00000000" w:rsidDel="00000000">
              <w:rPr>
                <w:sz w:val="28"/>
                <w:rtl w:val="0"/>
              </w:rPr>
              <w:t xml:space="preserve">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contextualSpacing w:val="0"/>
              <w:jc w:val="center"/>
              <w:rPr/>
            </w:pPr>
            <w:r w:rsidRPr="00000000" w:rsidR="00000000" w:rsidDel="00000000">
              <w:rPr>
                <w:sz w:val="28"/>
                <w:rtl w:val="0"/>
              </w:rPr>
              <w:t xml:space="preserve">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contextualSpacing w:val="0"/>
              <w:jc w:val="center"/>
              <w:rPr/>
            </w:pPr>
            <w:r w:rsidRPr="00000000" w:rsidR="00000000" w:rsidDel="00000000">
              <w:rPr>
                <w:sz w:val="28"/>
                <w:rtl w:val="0"/>
              </w:rPr>
              <w:t xml:space="preserve">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contextualSpacing w:val="0"/>
              <w:jc w:val="center"/>
              <w:rPr/>
            </w:pPr>
            <w:r w:rsidRPr="00000000" w:rsidR="00000000" w:rsidDel="00000000">
              <w:rPr>
                <w:sz w:val="28"/>
                <w:rtl w:val="0"/>
              </w:rPr>
              <w:t xml:space="preserve"> 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contextualSpacing w:val="0"/>
              <w:jc w:val="center"/>
              <w:rPr/>
            </w:pPr>
            <w:r w:rsidRPr="00000000" w:rsidR="00000000" w:rsidDel="00000000">
              <w:rPr>
                <w:sz w:val="28"/>
                <w:rtl w:val="0"/>
              </w:rPr>
              <w:t xml:space="preserve">20h-21h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contextualSpacing w:val="0"/>
              <w:jc w:val="center"/>
              <w:rPr/>
            </w:pPr>
            <w:r w:rsidRPr="00000000" w:rsidR="00000000" w:rsidDel="00000000">
              <w:rPr>
                <w:sz w:val="28"/>
                <w:rtl w:val="0"/>
              </w:rPr>
              <w:t xml:space="preserve">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contextualSpacing w:val="0"/>
              <w:jc w:val="center"/>
              <w:rPr/>
            </w:pPr>
            <w:r w:rsidRPr="00000000" w:rsidR="00000000" w:rsidDel="00000000">
              <w:rPr>
                <w:sz w:val="28"/>
                <w:rtl w:val="0"/>
              </w:rPr>
              <w:t xml:space="preserve">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contextualSpacing w:val="0"/>
              <w:jc w:val="center"/>
              <w:rPr/>
            </w:pPr>
            <w:r w:rsidRPr="00000000" w:rsidR="00000000" w:rsidDel="00000000">
              <w:rPr>
                <w:sz w:val="28"/>
                <w:rtl w:val="0"/>
              </w:rPr>
              <w:t xml:space="preserve">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contextualSpacing w:val="0"/>
              <w:jc w:val="center"/>
              <w:rPr/>
            </w:pPr>
            <w:r w:rsidRPr="00000000" w:rsidR="00000000" w:rsidDel="00000000">
              <w:rPr>
                <w:sz w:val="28"/>
                <w:rtl w:val="0"/>
              </w:rPr>
              <w:t xml:space="preserve">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contextualSpacing w:val="0"/>
              <w:jc w:val="center"/>
              <w:rPr/>
            </w:pPr>
            <w:r w:rsidRPr="00000000" w:rsidR="00000000" w:rsidDel="00000000">
              <w:rPr>
                <w:sz w:val="28"/>
                <w:rtl w:val="0"/>
              </w:rPr>
              <w:t xml:space="preserve">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contextualSpacing w:val="0"/>
              <w:jc w:val="center"/>
              <w:rPr/>
            </w:pPr>
            <w:r w:rsidRPr="00000000" w:rsidR="00000000" w:rsidDel="00000000">
              <w:rPr>
                <w:sz w:val="28"/>
                <w:rtl w:val="0"/>
              </w:rPr>
              <w:t xml:space="preserve">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contextualSpacing w:val="0"/>
              <w:jc w:val="center"/>
              <w:rPr/>
            </w:pPr>
            <w:r w:rsidRPr="00000000" w:rsidR="00000000" w:rsidDel="00000000">
              <w:rPr>
                <w:sz w:val="28"/>
                <w:rtl w:val="0"/>
              </w:rPr>
              <w:t xml:space="preserve"> 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contextualSpacing w:val="0"/>
              <w:jc w:val="center"/>
              <w:rPr/>
            </w:pPr>
            <w:r w:rsidRPr="00000000" w:rsidR="00000000" w:rsidDel="00000000">
              <w:rPr>
                <w:sz w:val="28"/>
                <w:rtl w:val="0"/>
              </w:rPr>
              <w:t xml:space="preserve">21h-22h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contextualSpacing w:val="0"/>
              <w:jc w:val="center"/>
              <w:rPr/>
            </w:pPr>
            <w:r w:rsidRPr="00000000" w:rsidR="00000000" w:rsidDel="00000000">
              <w:rPr>
                <w:sz w:val="28"/>
                <w:rtl w:val="0"/>
              </w:rPr>
              <w:t xml:space="preserve">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contextualSpacing w:val="0"/>
              <w:jc w:val="center"/>
              <w:rPr/>
            </w:pPr>
            <w:r w:rsidRPr="00000000" w:rsidR="00000000" w:rsidDel="00000000">
              <w:rPr>
                <w:sz w:val="28"/>
                <w:rtl w:val="0"/>
              </w:rPr>
              <w:t xml:space="preserve">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contextualSpacing w:val="0"/>
              <w:jc w:val="center"/>
              <w:rPr/>
            </w:pPr>
            <w:r w:rsidRPr="00000000" w:rsidR="00000000" w:rsidDel="00000000">
              <w:rPr>
                <w:sz w:val="28"/>
                <w:rtl w:val="0"/>
              </w:rPr>
              <w:t xml:space="preserve">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contextualSpacing w:val="0"/>
              <w:jc w:val="center"/>
              <w:rPr/>
            </w:pPr>
            <w:r w:rsidRPr="00000000" w:rsidR="00000000" w:rsidDel="00000000">
              <w:rPr>
                <w:sz w:val="28"/>
                <w:rtl w:val="0"/>
              </w:rPr>
              <w:t xml:space="preserve">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contextualSpacing w:val="0"/>
              <w:jc w:val="center"/>
              <w:rPr/>
            </w:pPr>
            <w:r w:rsidRPr="00000000" w:rsidR="00000000" w:rsidDel="00000000">
              <w:rPr>
                <w:sz w:val="28"/>
                <w:rtl w:val="0"/>
              </w:rPr>
              <w:t xml:space="preserve">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contextualSpacing w:val="0"/>
              <w:jc w:val="center"/>
              <w:rPr/>
            </w:pPr>
            <w:r w:rsidRPr="00000000" w:rsidR="00000000" w:rsidDel="00000000">
              <w:rPr>
                <w:sz w:val="28"/>
                <w:rtl w:val="0"/>
              </w:rPr>
              <w:t xml:space="preserve">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contextualSpacing w:val="0"/>
              <w:jc w:val="center"/>
              <w:rPr/>
            </w:pPr>
            <w:r w:rsidRPr="00000000" w:rsidR="00000000" w:rsidDel="00000000">
              <w:rPr>
                <w:sz w:val="28"/>
                <w:rtl w:val="0"/>
              </w:rPr>
              <w:t xml:space="preserve"> 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contextualSpacing w:val="0"/>
              <w:jc w:val="center"/>
              <w:rPr/>
            </w:pPr>
            <w:r w:rsidRPr="00000000" w:rsidR="00000000" w:rsidDel="00000000">
              <w:rPr>
                <w:sz w:val="28"/>
                <w:rtl w:val="0"/>
              </w:rPr>
              <w:t xml:space="preserve">22h-23h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contextualSpacing w:val="0"/>
              <w:jc w:val="center"/>
              <w:rPr/>
            </w:pPr>
            <w:r w:rsidRPr="00000000" w:rsidR="00000000" w:rsidDel="00000000">
              <w:rPr>
                <w:sz w:val="28"/>
                <w:rtl w:val="0"/>
              </w:rPr>
              <w:t xml:space="preserve">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contextualSpacing w:val="0"/>
              <w:jc w:val="center"/>
              <w:rPr/>
            </w:pPr>
            <w:r w:rsidRPr="00000000" w:rsidR="00000000" w:rsidDel="00000000">
              <w:rPr>
                <w:sz w:val="28"/>
                <w:rtl w:val="0"/>
              </w:rPr>
              <w:t xml:space="preserve">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contextualSpacing w:val="0"/>
              <w:jc w:val="center"/>
              <w:rPr/>
            </w:pPr>
            <w:r w:rsidRPr="00000000" w:rsidR="00000000" w:rsidDel="00000000">
              <w:rPr>
                <w:sz w:val="28"/>
                <w:rtl w:val="0"/>
              </w:rPr>
              <w:t xml:space="preserve">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contextualSpacing w:val="0"/>
              <w:jc w:val="center"/>
              <w:rPr/>
            </w:pPr>
            <w:r w:rsidRPr="00000000" w:rsidR="00000000" w:rsidDel="00000000">
              <w:rPr>
                <w:sz w:val="28"/>
                <w:rtl w:val="0"/>
              </w:rPr>
              <w:t xml:space="preserve">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contextualSpacing w:val="0"/>
              <w:jc w:val="center"/>
              <w:rPr/>
            </w:pPr>
            <w:r w:rsidRPr="00000000" w:rsidR="00000000" w:rsidDel="00000000">
              <w:rPr>
                <w:sz w:val="28"/>
                <w:rtl w:val="0"/>
              </w:rPr>
              <w:t xml:space="preserve">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contextualSpacing w:val="0"/>
              <w:jc w:val="center"/>
              <w:rPr/>
            </w:pPr>
            <w:r w:rsidRPr="00000000" w:rsidR="00000000" w:rsidDel="00000000">
              <w:rPr>
                <w:sz w:val="28"/>
                <w:rtl w:val="0"/>
              </w:rPr>
              <w:t xml:space="preserve">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contextualSpacing w:val="0"/>
              <w:jc w:val="center"/>
              <w:rPr/>
            </w:pPr>
            <w:r w:rsidRPr="00000000" w:rsidR="00000000" w:rsidDel="00000000">
              <w:rPr>
                <w:sz w:val="28"/>
                <w:rtl w:val="0"/>
              </w:rPr>
              <w:t xml:space="preserve"> </w:t>
            </w:r>
          </w:p>
        </w:tc>
      </w:tr>
    </w:tbl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sz w:val="28"/>
          <w:rtl w:val="0"/>
        </w:rPr>
        <w:t xml:space="preserve">EMPLOI DU TEMPS : mode d’emploi possible</w:t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sz w:val="28"/>
          <w:rtl w:val="0"/>
        </w:rPr>
        <w:t xml:space="preserve">Durée 30 mn à 1h</w:t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b w:val="1"/>
          <w:sz w:val="28"/>
          <w:rtl w:val="0"/>
        </w:rPr>
        <w:t xml:space="preserve">Phase 1 : DISTRIBUTION DES EMPLOIS DU TEMPS</w:t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sz w:val="28"/>
          <w:rtl w:val="0"/>
        </w:rPr>
        <w:t xml:space="preserve">On peut mener une réflexion sur les différents moments de la semaine.</w:t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b w:val="1"/>
          <w:sz w:val="28"/>
          <w:rtl w:val="0"/>
        </w:rPr>
        <w:t xml:space="preserve">Phase 2 : COLORIAGE :</w:t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sz w:val="28"/>
          <w:rtl w:val="0"/>
        </w:rPr>
        <w:t xml:space="preserve">Voici une grille vierge d’emploi du temps.</w:t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sz w:val="28"/>
          <w:rtl w:val="0"/>
        </w:rPr>
        <w:t xml:space="preserve">1) Colorie en gris  les plages horaires utiles : repas , douche ,habillage, transport…</w:t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sz w:val="28"/>
          <w:rtl w:val="0"/>
        </w:rPr>
        <w:t xml:space="preserve">2) Colorie en violet les plages horaires réservées au sommeil</w:t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sz w:val="28"/>
          <w:rtl w:val="0"/>
        </w:rPr>
        <w:t xml:space="preserve">3 ) Colorie en rouge les plages horaires occupées par tes activités sportives, musicales…à horaires déterminés</w:t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sz w:val="28"/>
          <w:rtl w:val="0"/>
        </w:rPr>
        <w:t xml:space="preserve">4) Colorie en orange les horaires réservés à tes loisirs, tes copains, ordinateur, télé, internet, jeux vidéos, téléphone, chat, etc.</w:t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sz w:val="28"/>
          <w:rtl w:val="0"/>
        </w:rPr>
        <w:t xml:space="preserve">5) Colorie en jaune les plages horaires  de ton emploi du temps</w:t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sz w:val="28"/>
          <w:rtl w:val="0"/>
        </w:rPr>
        <w:t xml:space="preserve">6) Colorie en bleu les plages horaires que tu envisages de consacrer au travail  scolaire</w:t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sz w:val="28"/>
          <w:rtl w:val="0"/>
        </w:rPr>
        <w:t xml:space="preserve"> </w:t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sz w:val="28"/>
          <w:rtl w:val="0"/>
        </w:rPr>
        <w:t xml:space="preserve">AMENER AU CONSTAT D’UN EMPLOI DU TEMPS BIEN GERE POUR REUSSIR EN SECONDE, en particulier la nécessité de la répétition pour bien mémoriser.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sectPr>
      <w:pgSz w:w="12240" w:h="15840"/>
      <w:pgMar w:left="567" w:right="567" w:top="567" w:bottom="567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font w:name="Trebuchet MS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ocDefaults>
    <w:rPrDefault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rPrDefault>
    <w:pPrDefault>
      <w:pPr>
        <w:keepNext w:val="0"/>
        <w:keepLines w:val="0"/>
        <w:widowControl w:val="1"/>
        <w:spacing w:lineRule="auto" w:after="0" w:line="276" w:before="0"/>
        <w:ind w:left="0" w:firstLine="0" w:right="0"/>
        <w:jc w:val="left"/>
      </w:pPr>
    </w:pPrDefault>
  </w:docDefaults>
  <w:style w:styleId="Normal" w:type="paragraph" w:default="1">
    <w:name w:val="normal"/>
  </w:style>
  <w:style w:styleId="TableNormal" w:type="table" w:default="1">
    <w:name w:val="Table Normal"/>
  </w:style>
  <w:style w:styleId="Heading1" w:type="paragraph">
    <w:name w:val="heading 1"/>
    <w:basedOn w:val="Normal"/>
    <w:next w:val="Normal"/>
    <w:pPr>
      <w:keepNext w:val="1"/>
      <w:keepLines w:val="1"/>
      <w:spacing w:lineRule="auto" w:after="0" w:before="200"/>
      <w:contextualSpacing w:val="1"/>
    </w:pPr>
    <w:rPr>
      <w:rFonts w:cs="Trebuchet MS" w:hAnsi="Trebuchet MS" w:eastAsia="Trebuchet MS" w:ascii="Trebuchet MS"/>
      <w:sz w:val="32"/>
    </w:rPr>
  </w:style>
  <w:style w:styleId="Heading2" w:type="paragraph">
    <w:name w:val="heading 2"/>
    <w:basedOn w:val="Normal"/>
    <w:next w:val="Normal"/>
    <w:pPr>
      <w:keepNext w:val="1"/>
      <w:keepLines w:val="1"/>
      <w:spacing w:lineRule="auto" w:after="0" w:before="200"/>
      <w:contextualSpacing w:val="1"/>
    </w:pPr>
    <w:rPr>
      <w:rFonts w:cs="Trebuchet MS" w:hAnsi="Trebuchet MS" w:eastAsia="Trebuchet MS" w:ascii="Trebuchet MS"/>
      <w:b w:val="1"/>
      <w:sz w:val="26"/>
    </w:rPr>
  </w:style>
  <w:style w:styleId="Heading3" w:type="paragraph">
    <w:name w:val="heading 3"/>
    <w:basedOn w:val="Normal"/>
    <w:next w:val="Normal"/>
    <w:pPr>
      <w:keepNext w:val="1"/>
      <w:keepLines w:val="1"/>
      <w:spacing w:lineRule="auto" w:after="0" w:before="160"/>
      <w:contextualSpacing w:val="1"/>
    </w:pPr>
    <w:rPr>
      <w:rFonts w:cs="Trebuchet MS" w:hAnsi="Trebuchet MS" w:eastAsia="Trebuchet MS" w:ascii="Trebuchet MS"/>
      <w:b w:val="1"/>
      <w:color w:val="666666"/>
      <w:sz w:val="24"/>
    </w:rPr>
  </w:style>
  <w:style w:styleId="Heading4" w:type="paragraph">
    <w:name w:val="heading 4"/>
    <w:basedOn w:val="Normal"/>
    <w:next w:val="Normal"/>
    <w:pPr>
      <w:keepNext w:val="1"/>
      <w:keepLines w:val="1"/>
      <w:spacing w:lineRule="auto" w:after="0" w:before="160"/>
      <w:contextualSpacing w:val="1"/>
    </w:pPr>
    <w:rPr>
      <w:rFonts w:cs="Trebuchet MS" w:hAnsi="Trebuchet MS" w:eastAsia="Trebuchet MS" w:ascii="Trebuchet MS"/>
      <w:color w:val="666666"/>
      <w:sz w:val="22"/>
      <w:u w:val="single"/>
    </w:rPr>
  </w:style>
  <w:style w:styleId="Heading5" w:type="paragraph">
    <w:name w:val="heading 5"/>
    <w:basedOn w:val="Normal"/>
    <w:next w:val="Normal"/>
    <w:pPr>
      <w:keepNext w:val="1"/>
      <w:keepLines w:val="1"/>
      <w:spacing w:lineRule="auto" w:after="0" w:before="160"/>
      <w:contextualSpacing w:val="1"/>
    </w:pPr>
    <w:rPr>
      <w:rFonts w:cs="Trebuchet MS" w:hAnsi="Trebuchet MS" w:eastAsia="Trebuchet MS" w:ascii="Trebuchet MS"/>
      <w:color w:val="666666"/>
      <w:sz w:val="22"/>
    </w:rPr>
  </w:style>
  <w:style w:styleId="Heading6" w:type="paragraph">
    <w:name w:val="heading 6"/>
    <w:basedOn w:val="Normal"/>
    <w:next w:val="Normal"/>
    <w:pPr>
      <w:keepNext w:val="1"/>
      <w:keepLines w:val="1"/>
      <w:spacing w:lineRule="auto" w:after="0" w:before="160"/>
      <w:contextualSpacing w:val="1"/>
    </w:pPr>
    <w:rPr>
      <w:rFonts w:cs="Trebuchet MS" w:hAnsi="Trebuchet MS" w:eastAsia="Trebuchet MS" w:ascii="Trebuchet MS"/>
      <w:i w:val="1"/>
      <w:color w:val="666666"/>
      <w:sz w:val="22"/>
    </w:rPr>
  </w:style>
  <w:style w:styleId="Title" w:type="paragraph">
    <w:name w:val="Title"/>
    <w:basedOn w:val="Normal"/>
    <w:next w:val="Normal"/>
    <w:pPr>
      <w:keepNext w:val="1"/>
      <w:keepLines w:val="1"/>
      <w:spacing w:lineRule="auto" w:after="0" w:before="0"/>
      <w:contextualSpacing w:val="1"/>
    </w:pPr>
    <w:rPr>
      <w:rFonts w:cs="Trebuchet MS" w:hAnsi="Trebuchet MS" w:eastAsia="Trebuchet MS" w:ascii="Trebuchet MS"/>
      <w:sz w:val="42"/>
    </w:rPr>
  </w:style>
  <w:style w:styleId="Subtitle" w:type="paragraph">
    <w:name w:val="Subtitle"/>
    <w:basedOn w:val="Normal"/>
    <w:next w:val="Normal"/>
    <w:pPr>
      <w:keepNext w:val="1"/>
      <w:keepLines w:val="1"/>
      <w:spacing w:lineRule="auto" w:after="200" w:before="0"/>
      <w:contextualSpacing w:val="1"/>
    </w:pPr>
    <w:rPr>
      <w:rFonts w:cs="Trebuchet MS" w:hAnsi="Trebuchet MS" w:eastAsia="Trebuchet MS" w:ascii="Trebuchet MS"/>
      <w:i w:val="1"/>
      <w:color w:val="666666"/>
      <w:sz w:val="26"/>
    </w:rPr>
  </w:style>
  <w:style w:styleId="KixTable1" w:type="table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<Relationships xmlns="http://schemas.openxmlformats.org/package/2006/relationships"><Relationship Target="fontTable.xml" Type="http://schemas.openxmlformats.org/officeDocument/2006/relationships/fontTable" Id="rId2"/><Relationship Target="settings.xml" Type="http://schemas.openxmlformats.org/officeDocument/2006/relationships/settings" Id="rId1"/><Relationship Target="styles.xml" Type="http://schemas.openxmlformats.org/officeDocument/2006/relationships/styles" Id="rId4"/><Relationship Target="numbering.xml" Type="http://schemas.openxmlformats.org/officeDocument/2006/relationships/numbering" Id="rId3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Google docs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Organiser son emploi du temps.docx</dc:title>
</cp:coreProperties>
</file>