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C546" w14:textId="34534BDE" w:rsidR="00284D40" w:rsidRPr="000B03C4" w:rsidRDefault="00E86E32" w:rsidP="00E86E32">
      <w:pPr>
        <w:spacing w:after="120" w:line="240" w:lineRule="auto"/>
        <w:jc w:val="center"/>
        <w:rPr>
          <w:rFonts w:eastAsia="Times New Roman" w:cstheme="minorHAnsi"/>
          <w:b/>
          <w:bCs/>
          <w:color w:val="000000"/>
          <w:sz w:val="28"/>
          <w:szCs w:val="28"/>
        </w:rPr>
      </w:pPr>
      <w:bookmarkStart w:id="0" w:name="_GoBack"/>
      <w:bookmarkEnd w:id="0"/>
      <w:r w:rsidRPr="000B03C4">
        <w:rPr>
          <w:rFonts w:cstheme="minorHAnsi"/>
          <w:b/>
          <w:bCs/>
        </w:rPr>
        <w:br/>
      </w:r>
      <w:r w:rsidRPr="000B03C4">
        <w:rPr>
          <w:rFonts w:eastAsia="Times New Roman" w:cstheme="minorHAnsi"/>
          <w:b/>
          <w:bCs/>
          <w:color w:val="000000"/>
          <w:sz w:val="28"/>
          <w:szCs w:val="28"/>
        </w:rPr>
        <w:t xml:space="preserve">Grands objectifs de formation visés </w:t>
      </w:r>
      <w:r w:rsidRPr="000B03C4">
        <w:rPr>
          <w:rFonts w:eastAsia="Times New Roman" w:cstheme="minorHAnsi"/>
          <w:b/>
          <w:bCs/>
          <w:color w:val="000000"/>
          <w:sz w:val="28"/>
          <w:szCs w:val="28"/>
        </w:rPr>
        <w:br/>
        <w:t>tout au long du parcours d'éducation artistique et culturelle</w:t>
      </w:r>
    </w:p>
    <w:p w14:paraId="61FF4BF8" w14:textId="3191903A" w:rsidR="00E86E32" w:rsidRPr="000B03C4" w:rsidRDefault="00054F07" w:rsidP="00E86E32">
      <w:pPr>
        <w:pStyle w:val="Stylepardfaut"/>
        <w:spacing w:after="0" w:line="100" w:lineRule="atLeast"/>
        <w:rPr>
          <w:rFonts w:asciiTheme="minorHAnsi" w:hAnsiTheme="minorHAnsi" w:cstheme="minorHAnsi"/>
        </w:rPr>
      </w:pPr>
      <w:r w:rsidRPr="000B03C4">
        <w:rPr>
          <w:rFonts w:asciiTheme="minorHAnsi" w:hAnsiTheme="minorHAnsi" w:cstheme="minorHAnsi"/>
        </w:rPr>
        <w:t>Selon le</w:t>
      </w:r>
      <w:r w:rsidR="00E86E32" w:rsidRPr="000B03C4">
        <w:rPr>
          <w:rFonts w:asciiTheme="minorHAnsi" w:hAnsiTheme="minorHAnsi" w:cstheme="minorHAnsi"/>
          <w:b/>
          <w:bCs/>
        </w:rPr>
        <w:t xml:space="preserve"> </w:t>
      </w:r>
      <w:hyperlink r:id="rId7" w:history="1">
        <w:proofErr w:type="gramStart"/>
        <w:r w:rsidRPr="000B03C4">
          <w:rPr>
            <w:rStyle w:val="Lienhypertexte"/>
            <w:rFonts w:asciiTheme="minorHAnsi" w:hAnsiTheme="minorHAnsi" w:cstheme="minorHAnsi"/>
            <w:bCs/>
          </w:rPr>
          <w:t>r</w:t>
        </w:r>
        <w:r w:rsidR="00E86E32" w:rsidRPr="000B03C4">
          <w:rPr>
            <w:rStyle w:val="Lienhypertexte"/>
            <w:rFonts w:asciiTheme="minorHAnsi" w:hAnsiTheme="minorHAnsi" w:cstheme="minorHAnsi"/>
            <w:bCs/>
          </w:rPr>
          <w:t xml:space="preserve">éférentiel </w:t>
        </w:r>
        <w:r w:rsidR="00E86E32" w:rsidRPr="000B03C4">
          <w:rPr>
            <w:rStyle w:val="Lienhypertexte"/>
            <w:rFonts w:asciiTheme="minorHAnsi" w:hAnsiTheme="minorHAnsi" w:cstheme="minorHAnsi"/>
            <w:b/>
            <w:bCs/>
          </w:rPr>
          <w:t xml:space="preserve"> </w:t>
        </w:r>
        <w:r w:rsidR="00E86E32" w:rsidRPr="000B03C4">
          <w:rPr>
            <w:rStyle w:val="Lienhypertexte"/>
            <w:rFonts w:asciiTheme="minorHAnsi" w:hAnsiTheme="minorHAnsi" w:cstheme="minorHAnsi"/>
          </w:rPr>
          <w:t>pour</w:t>
        </w:r>
        <w:proofErr w:type="gramEnd"/>
        <w:r w:rsidR="00E86E32" w:rsidRPr="000B03C4">
          <w:rPr>
            <w:rStyle w:val="Lienhypertexte"/>
            <w:rFonts w:asciiTheme="minorHAnsi" w:hAnsiTheme="minorHAnsi" w:cstheme="minorHAnsi"/>
          </w:rPr>
          <w:t xml:space="preserve"> le parcours d’éducation artistique et culturelle</w:t>
        </w:r>
      </w:hyperlink>
      <w:r w:rsidR="00E86E32" w:rsidRPr="000B03C4">
        <w:rPr>
          <w:rFonts w:asciiTheme="minorHAnsi" w:hAnsiTheme="minorHAnsi" w:cstheme="minorHAnsi"/>
          <w:color w:val="595959"/>
        </w:rPr>
        <w:t xml:space="preserve"> - école primaire et collège </w:t>
      </w:r>
    </w:p>
    <w:p w14:paraId="23E08FB2" w14:textId="78F56F3C" w:rsidR="00E86E32" w:rsidRPr="000B03C4" w:rsidRDefault="00E86E32" w:rsidP="00E86E32">
      <w:pPr>
        <w:pBdr>
          <w:bottom w:val="single" w:sz="4" w:space="1" w:color="auto"/>
        </w:pBdr>
        <w:spacing w:after="120" w:line="240" w:lineRule="auto"/>
        <w:rPr>
          <w:rFonts w:eastAsia="Times New Roman" w:cstheme="minorHAnsi"/>
          <w:b/>
          <w:bCs/>
          <w:color w:val="000000"/>
        </w:rPr>
      </w:pPr>
    </w:p>
    <w:p w14:paraId="67645749" w14:textId="77777777" w:rsidR="00E86E32" w:rsidRPr="000B03C4" w:rsidRDefault="00E86E32" w:rsidP="00E86E32">
      <w:pPr>
        <w:spacing w:after="120" w:line="240" w:lineRule="auto"/>
        <w:jc w:val="center"/>
        <w:rPr>
          <w:rFonts w:eastAsia="Times New Roman" w:cstheme="minorHAnsi"/>
          <w:b/>
          <w:bCs/>
          <w:color w:val="000000"/>
        </w:rPr>
      </w:pPr>
    </w:p>
    <w:p w14:paraId="75D0F467" w14:textId="77777777" w:rsidR="00284D40" w:rsidRPr="000B03C4" w:rsidRDefault="00284D40" w:rsidP="00E86E32">
      <w:pPr>
        <w:pStyle w:val="Stylepardfaut"/>
        <w:numPr>
          <w:ilvl w:val="0"/>
          <w:numId w:val="4"/>
        </w:numPr>
        <w:jc w:val="both"/>
        <w:rPr>
          <w:rFonts w:asciiTheme="minorHAnsi" w:hAnsiTheme="minorHAnsi" w:cstheme="minorHAnsi"/>
          <w:sz w:val="28"/>
          <w:szCs w:val="28"/>
        </w:rPr>
      </w:pPr>
      <w:r w:rsidRPr="000B03C4">
        <w:rPr>
          <w:rFonts w:asciiTheme="minorHAnsi" w:hAnsiTheme="minorHAnsi" w:cstheme="minorHAnsi"/>
          <w:b/>
          <w:bCs/>
          <w:sz w:val="28"/>
          <w:szCs w:val="28"/>
        </w:rPr>
        <w:t>FREQUENTER DES ŒUVRES (la rencontre)</w:t>
      </w:r>
    </w:p>
    <w:p w14:paraId="6C3D1BDC" w14:textId="77777777" w:rsidR="00284D40" w:rsidRPr="000B03C4" w:rsidRDefault="00284D40" w:rsidP="00284D40">
      <w:pPr>
        <w:pStyle w:val="Stylepardfaut"/>
        <w:rPr>
          <w:rFonts w:asciiTheme="minorHAnsi" w:hAnsiTheme="minorHAnsi" w:cstheme="minorHAnsi"/>
        </w:rPr>
      </w:pPr>
    </w:p>
    <w:p w14:paraId="7F62BE47" w14:textId="77777777" w:rsidR="00284D40" w:rsidRPr="000B03C4" w:rsidRDefault="00284D40" w:rsidP="00284D40">
      <w:pPr>
        <w:pStyle w:val="Stylepardfaut"/>
        <w:spacing w:after="0"/>
        <w:rPr>
          <w:rFonts w:asciiTheme="minorHAnsi" w:hAnsiTheme="minorHAnsi" w:cstheme="minorHAnsi"/>
        </w:rPr>
      </w:pPr>
      <w:r w:rsidRPr="000B03C4">
        <w:rPr>
          <w:rFonts w:asciiTheme="minorHAnsi" w:hAnsiTheme="minorHAnsi" w:cstheme="minorHAnsi"/>
          <w:b/>
          <w:bCs/>
        </w:rPr>
        <w:t xml:space="preserve">Grands objectifs de formation* : </w:t>
      </w:r>
    </w:p>
    <w:p w14:paraId="0A2AB7A3" w14:textId="248517E6" w:rsidR="00284D40" w:rsidRPr="000B03C4" w:rsidRDefault="00284D40" w:rsidP="00284D40">
      <w:pPr>
        <w:pStyle w:val="Paragraphedeliste"/>
        <w:numPr>
          <w:ilvl w:val="0"/>
          <w:numId w:val="1"/>
        </w:numPr>
        <w:spacing w:after="0"/>
        <w:rPr>
          <w:rFonts w:asciiTheme="minorHAnsi" w:hAnsiTheme="minorHAnsi" w:cstheme="minorHAnsi"/>
        </w:rPr>
      </w:pPr>
      <w:r w:rsidRPr="000B03C4">
        <w:rPr>
          <w:rFonts w:asciiTheme="minorHAnsi" w:hAnsiTheme="minorHAnsi" w:cstheme="minorHAnsi"/>
        </w:rPr>
        <w:t xml:space="preserve">Cultiver sa sensibilité, sa curiosité et son plaisir à rencontrer des </w:t>
      </w:r>
      <w:r w:rsidR="00D66732">
        <w:rPr>
          <w:rFonts w:asciiTheme="minorHAnsi" w:hAnsiTheme="minorHAnsi" w:cstheme="minorHAnsi"/>
        </w:rPr>
        <w:t>œuvres.</w:t>
      </w:r>
    </w:p>
    <w:p w14:paraId="23D395D9" w14:textId="12839F25" w:rsidR="00284D40" w:rsidRPr="000B03C4" w:rsidRDefault="00284D40" w:rsidP="00284D40">
      <w:pPr>
        <w:pStyle w:val="Paragraphedeliste"/>
        <w:numPr>
          <w:ilvl w:val="0"/>
          <w:numId w:val="1"/>
        </w:numPr>
        <w:spacing w:after="0"/>
        <w:rPr>
          <w:rFonts w:asciiTheme="minorHAnsi" w:hAnsiTheme="minorHAnsi" w:cstheme="minorHAnsi"/>
        </w:rPr>
      </w:pPr>
      <w:r w:rsidRPr="000B03C4">
        <w:rPr>
          <w:rFonts w:asciiTheme="minorHAnsi" w:hAnsiTheme="minorHAnsi" w:cstheme="minorHAnsi"/>
        </w:rPr>
        <w:t>Echanger avec un artiste, un créateur</w:t>
      </w:r>
      <w:r w:rsidR="00D66732">
        <w:rPr>
          <w:rFonts w:asciiTheme="minorHAnsi" w:hAnsiTheme="minorHAnsi" w:cstheme="minorHAnsi"/>
        </w:rPr>
        <w:t>.</w:t>
      </w:r>
    </w:p>
    <w:p w14:paraId="07287110" w14:textId="68087A84" w:rsidR="00284D40" w:rsidRPr="000B03C4" w:rsidRDefault="00284D40" w:rsidP="00284D40">
      <w:pPr>
        <w:pStyle w:val="Paragraphedeliste"/>
        <w:numPr>
          <w:ilvl w:val="0"/>
          <w:numId w:val="1"/>
        </w:numPr>
        <w:spacing w:after="0"/>
        <w:rPr>
          <w:rFonts w:asciiTheme="minorHAnsi" w:hAnsiTheme="minorHAnsi" w:cstheme="minorHAnsi"/>
        </w:rPr>
      </w:pPr>
      <w:r w:rsidRPr="000B03C4">
        <w:rPr>
          <w:rFonts w:asciiTheme="minorHAnsi" w:hAnsiTheme="minorHAnsi" w:cstheme="minorHAnsi"/>
        </w:rPr>
        <w:t>Appréhender des œuvres et des productions artistiques</w:t>
      </w:r>
      <w:r w:rsidR="00D66732">
        <w:rPr>
          <w:rFonts w:asciiTheme="minorHAnsi" w:hAnsiTheme="minorHAnsi" w:cstheme="minorHAnsi"/>
        </w:rPr>
        <w:t>.</w:t>
      </w:r>
    </w:p>
    <w:p w14:paraId="35863460" w14:textId="4E5EFE5D" w:rsidR="00284D40" w:rsidRPr="000B03C4" w:rsidRDefault="00284D40" w:rsidP="00284D40">
      <w:pPr>
        <w:pStyle w:val="Paragraphedeliste"/>
        <w:numPr>
          <w:ilvl w:val="0"/>
          <w:numId w:val="1"/>
        </w:numPr>
        <w:spacing w:after="0"/>
        <w:rPr>
          <w:rFonts w:asciiTheme="minorHAnsi" w:hAnsiTheme="minorHAnsi" w:cstheme="minorHAnsi"/>
        </w:rPr>
      </w:pPr>
      <w:r w:rsidRPr="000B03C4">
        <w:rPr>
          <w:rFonts w:asciiTheme="minorHAnsi" w:hAnsiTheme="minorHAnsi" w:cstheme="minorHAnsi"/>
        </w:rPr>
        <w:t>Identifier la diversité des lieux et des acteurs culturels de son territoire</w:t>
      </w:r>
      <w:r w:rsidR="00D66732">
        <w:rPr>
          <w:rFonts w:asciiTheme="minorHAnsi" w:hAnsiTheme="minorHAnsi" w:cstheme="minorHAnsi"/>
        </w:rPr>
        <w:t>.</w:t>
      </w:r>
    </w:p>
    <w:p w14:paraId="78941E3D" w14:textId="77777777" w:rsidR="00284D40" w:rsidRPr="000B03C4" w:rsidRDefault="00284D40" w:rsidP="00284D40">
      <w:pPr>
        <w:pStyle w:val="Stylepardfaut"/>
        <w:spacing w:after="0"/>
        <w:rPr>
          <w:rFonts w:asciiTheme="minorHAnsi" w:hAnsiTheme="minorHAnsi" w:cstheme="minorHAnsi"/>
        </w:rPr>
      </w:pPr>
    </w:p>
    <w:p w14:paraId="6559026B" w14:textId="77777777" w:rsidR="00284D40" w:rsidRPr="000B03C4" w:rsidRDefault="00284D40" w:rsidP="00284D40">
      <w:pPr>
        <w:pStyle w:val="Stylepardfaut"/>
        <w:spacing w:after="0"/>
        <w:rPr>
          <w:rFonts w:asciiTheme="minorHAnsi" w:hAnsiTheme="minorHAnsi" w:cstheme="minorHAnsi"/>
        </w:rPr>
      </w:pPr>
      <w:r w:rsidRPr="000B03C4">
        <w:rPr>
          <w:rFonts w:asciiTheme="minorHAnsi" w:hAnsiTheme="minorHAnsi" w:cstheme="minorHAnsi"/>
          <w:b/>
          <w:bCs/>
        </w:rPr>
        <w:t>Repères de progression*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57"/>
        <w:gridCol w:w="2268"/>
        <w:gridCol w:w="2273"/>
        <w:gridCol w:w="2264"/>
      </w:tblGrid>
      <w:tr w:rsidR="00284D40" w:rsidRPr="000B03C4" w14:paraId="48E5FC63"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BEB13E" w14:textId="77777777" w:rsidR="00284D40" w:rsidRPr="000B03C4" w:rsidRDefault="00284D40" w:rsidP="00E86E32">
            <w:pPr>
              <w:pStyle w:val="Stylepardfaut"/>
              <w:spacing w:after="0" w:line="100" w:lineRule="atLeast"/>
              <w:rPr>
                <w:rFonts w:asciiTheme="minorHAnsi" w:hAnsiTheme="minorHAnsi" w:cstheme="minorHAnsi"/>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A2605C" w14:textId="77777777"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1</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574BD0" w14:textId="77777777"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2</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0452B7" w14:textId="77777777"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3</w:t>
            </w:r>
          </w:p>
        </w:tc>
      </w:tr>
      <w:tr w:rsidR="00284D40" w:rsidRPr="000B03C4" w14:paraId="208F24AA"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104DDD" w14:textId="403BB33A"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rPr>
              <w:t xml:space="preserve">Cultiver sa sensibilité, sa curiosité et son plaisir à rencontrer des </w:t>
            </w:r>
            <w:r w:rsidR="00D66732">
              <w:rPr>
                <w:rFonts w:asciiTheme="minorHAnsi" w:hAnsiTheme="minorHAnsi" w:cstheme="minorHAnsi"/>
                <w:b/>
              </w:rPr>
              <w:t>œuvres.</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87E058" w14:textId="4222EA06"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O</w:t>
            </w:r>
            <w:r w:rsidR="00284D40" w:rsidRPr="000B03C4">
              <w:rPr>
                <w:rFonts w:asciiTheme="minorHAnsi" w:hAnsiTheme="minorHAnsi" w:cstheme="minorHAnsi"/>
              </w:rPr>
              <w:t xml:space="preserve">uverture aux émotions de différentes natures suscitées par des </w:t>
            </w:r>
            <w:r>
              <w:rPr>
                <w:rFonts w:asciiTheme="minorHAnsi" w:hAnsiTheme="minorHAnsi" w:cstheme="minorHAnsi"/>
              </w:rPr>
              <w:t>œuvres.</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B64744" w14:textId="54107089"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P</w:t>
            </w:r>
            <w:r w:rsidR="00284D40" w:rsidRPr="000B03C4">
              <w:rPr>
                <w:rFonts w:asciiTheme="minorHAnsi" w:hAnsiTheme="minorHAnsi" w:cstheme="minorHAnsi"/>
              </w:rPr>
              <w:t>artage de ses émotions et</w:t>
            </w:r>
          </w:p>
          <w:p w14:paraId="34D8D77E" w14:textId="23798C1B"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enrichissement</w:t>
            </w:r>
            <w:proofErr w:type="gramEnd"/>
            <w:r w:rsidRPr="000B03C4">
              <w:rPr>
                <w:rFonts w:asciiTheme="minorHAnsi" w:hAnsiTheme="minorHAnsi" w:cstheme="minorHAnsi"/>
              </w:rPr>
              <w:t xml:space="preserve"> de ses perceptions</w:t>
            </w:r>
            <w:r w:rsidR="00D66732">
              <w:rPr>
                <w:rFonts w:ascii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FC3CD" w14:textId="53015C40"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O</w:t>
            </w:r>
            <w:r w:rsidR="00284D40" w:rsidRPr="000B03C4">
              <w:rPr>
                <w:rFonts w:asciiTheme="minorHAnsi" w:hAnsiTheme="minorHAnsi" w:cstheme="minorHAnsi"/>
              </w:rPr>
              <w:t>uverture à des esthétiques</w:t>
            </w:r>
          </w:p>
          <w:p w14:paraId="2697972B" w14:textId="7283B918"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différentes</w:t>
            </w:r>
            <w:proofErr w:type="gramEnd"/>
            <w:r w:rsidRPr="000B03C4">
              <w:rPr>
                <w:rFonts w:asciiTheme="minorHAnsi" w:hAnsiTheme="minorHAnsi" w:cstheme="minorHAnsi"/>
              </w:rPr>
              <w:t xml:space="preserve"> et à des cultures plurielles</w:t>
            </w:r>
            <w:r w:rsidR="00D66732">
              <w:rPr>
                <w:rFonts w:asciiTheme="minorHAnsi" w:hAnsiTheme="minorHAnsi" w:cstheme="minorHAnsi"/>
              </w:rPr>
              <w:t>.</w:t>
            </w:r>
          </w:p>
        </w:tc>
      </w:tr>
      <w:tr w:rsidR="00284D40" w:rsidRPr="000B03C4" w14:paraId="6A176AC6"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7E51A5" w14:textId="08D9581A"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rPr>
              <w:t>Echanger avec un artiste, un créateur</w:t>
            </w:r>
            <w:r w:rsidR="00D66732">
              <w:rPr>
                <w:rFonts w:asciiTheme="minorHAnsi" w:hAnsiTheme="minorHAnsi" w:cstheme="minorHAnsi"/>
                <w:b/>
              </w:rPr>
              <w:t>.</w:t>
            </w:r>
          </w:p>
          <w:p w14:paraId="3F0EF026" w14:textId="77777777" w:rsidR="00284D40" w:rsidRPr="000B03C4" w:rsidRDefault="00284D40" w:rsidP="00E86E32">
            <w:pPr>
              <w:pStyle w:val="Stylepardfaut"/>
              <w:spacing w:after="0" w:line="100" w:lineRule="atLeast"/>
              <w:rPr>
                <w:rFonts w:asciiTheme="minorHAnsi" w:hAnsiTheme="minorHAnsi" w:cstheme="minorHAnsi"/>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FA70A" w14:textId="2B77B2E7"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A</w:t>
            </w:r>
            <w:r w:rsidR="00284D40" w:rsidRPr="000B03C4">
              <w:rPr>
                <w:rFonts w:asciiTheme="minorHAnsi" w:hAnsiTheme="minorHAnsi" w:cstheme="minorHAnsi"/>
              </w:rPr>
              <w:t>ccueil et écoute d’un artiste (d’un créateur) avec attention,</w:t>
            </w:r>
          </w:p>
          <w:p w14:paraId="4857FE2D" w14:textId="7901D25A"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amorcer</w:t>
            </w:r>
            <w:proofErr w:type="gramEnd"/>
            <w:r w:rsidRPr="000B03C4">
              <w:rPr>
                <w:rFonts w:asciiTheme="minorHAnsi" w:hAnsiTheme="minorHAnsi" w:cstheme="minorHAnsi"/>
              </w:rPr>
              <w:t xml:space="preserve"> un premier échange</w:t>
            </w:r>
            <w:r w:rsidR="00D66732">
              <w:rPr>
                <w:rFonts w:ascii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BEF27D" w14:textId="6EFC0DDE"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Q</w:t>
            </w:r>
            <w:r w:rsidR="00284D40" w:rsidRPr="000B03C4">
              <w:rPr>
                <w:rFonts w:asciiTheme="minorHAnsi" w:hAnsiTheme="minorHAnsi" w:cstheme="minorHAnsi"/>
              </w:rPr>
              <w:t xml:space="preserve">uestionnement d’un artiste (d’un créateur) sur ses </w:t>
            </w:r>
            <w:r>
              <w:rPr>
                <w:rFonts w:asciiTheme="minorHAnsi" w:hAnsiTheme="minorHAnsi" w:cstheme="minorHAnsi"/>
              </w:rPr>
              <w:t>œuvres</w:t>
            </w:r>
            <w:r w:rsidR="00284D40" w:rsidRPr="000B03C4">
              <w:rPr>
                <w:rFonts w:asciiTheme="minorHAnsi" w:hAnsiTheme="minorHAnsi" w:cstheme="minorHAnsi"/>
              </w:rPr>
              <w:t xml:space="preserve"> et sa</w:t>
            </w:r>
          </w:p>
          <w:p w14:paraId="2269A610" w14:textId="7DB6E6AD"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démarche</w:t>
            </w:r>
            <w:proofErr w:type="gramEnd"/>
            <w:r w:rsidR="00D66732">
              <w:rPr>
                <w:rFonts w:ascii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148901" w14:textId="67C42372"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D</w:t>
            </w:r>
            <w:r w:rsidR="00284D40" w:rsidRPr="000B03C4">
              <w:rPr>
                <w:rFonts w:asciiTheme="minorHAnsi" w:hAnsiTheme="minorHAnsi" w:cstheme="minorHAnsi"/>
              </w:rPr>
              <w:t>ébat avec un artiste (un créateur)</w:t>
            </w:r>
          </w:p>
          <w:p w14:paraId="10D8D95C" w14:textId="4897D7F2"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et</w:t>
            </w:r>
            <w:proofErr w:type="gramEnd"/>
            <w:r w:rsidRPr="000B03C4">
              <w:rPr>
                <w:rFonts w:asciiTheme="minorHAnsi" w:hAnsiTheme="minorHAnsi" w:cstheme="minorHAnsi"/>
              </w:rPr>
              <w:t xml:space="preserve"> restitution des termes du débat</w:t>
            </w:r>
            <w:r w:rsidR="00D66732">
              <w:rPr>
                <w:rFonts w:asciiTheme="minorHAnsi" w:hAnsiTheme="minorHAnsi" w:cstheme="minorHAnsi"/>
              </w:rPr>
              <w:t>.</w:t>
            </w:r>
          </w:p>
        </w:tc>
      </w:tr>
      <w:tr w:rsidR="00284D40" w:rsidRPr="000B03C4" w14:paraId="4DE724BB"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680B4B" w14:textId="4BA7E760"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rPr>
              <w:t>Appréhender des œuvres et des productions artistiques</w:t>
            </w:r>
            <w:r w:rsidR="00D66732">
              <w:rPr>
                <w:rFonts w:asciiTheme="minorHAnsi" w:hAnsiTheme="minorHAnsi" w:cstheme="minorHAnsi"/>
                <w:b/>
              </w:rPr>
              <w:t>.</w:t>
            </w:r>
          </w:p>
          <w:p w14:paraId="7585FC28" w14:textId="77777777" w:rsidR="00284D40" w:rsidRPr="000B03C4" w:rsidRDefault="00284D40" w:rsidP="00E86E32">
            <w:pPr>
              <w:pStyle w:val="Stylepardfaut"/>
              <w:spacing w:after="0" w:line="100" w:lineRule="atLeast"/>
              <w:rPr>
                <w:rFonts w:asciiTheme="minorHAnsi" w:hAnsiTheme="minorHAnsi" w:cstheme="minorHAnsi"/>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278869" w14:textId="08F5857B"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S</w:t>
            </w:r>
            <w:r w:rsidR="00284D40" w:rsidRPr="000B03C4">
              <w:rPr>
                <w:rFonts w:asciiTheme="minorHAnsi" w:hAnsiTheme="minorHAnsi" w:cstheme="minorHAnsi"/>
              </w:rPr>
              <w:t>uivi des codes appropriés lors des rencontres artistiques et</w:t>
            </w:r>
          </w:p>
          <w:p w14:paraId="77A903FA" w14:textId="7F1626CC"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culturelles</w:t>
            </w:r>
            <w:proofErr w:type="gramEnd"/>
            <w:r w:rsidR="00D66732">
              <w:rPr>
                <w:rFonts w:ascii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0A73E0" w14:textId="20DE4678"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I</w:t>
            </w:r>
            <w:r w:rsidR="00284D40" w:rsidRPr="000B03C4">
              <w:rPr>
                <w:rFonts w:asciiTheme="minorHAnsi" w:hAnsiTheme="minorHAnsi" w:cstheme="minorHAnsi"/>
              </w:rPr>
              <w:t xml:space="preserve">ntégration des codes appropriés face aux </w:t>
            </w:r>
            <w:r>
              <w:rPr>
                <w:rFonts w:asciiTheme="minorHAnsi" w:hAnsiTheme="minorHAnsi" w:cstheme="minorHAnsi"/>
              </w:rPr>
              <w:t>œuvres</w:t>
            </w:r>
            <w:r w:rsidR="00284D40" w:rsidRPr="000B03C4">
              <w:rPr>
                <w:rFonts w:asciiTheme="minorHAnsi" w:hAnsiTheme="minorHAnsi" w:cstheme="minorHAnsi"/>
              </w:rPr>
              <w:t xml:space="preserve"> et productions</w:t>
            </w:r>
          </w:p>
          <w:p w14:paraId="6E0C1B22" w14:textId="2C43B710"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artistiques</w:t>
            </w:r>
            <w:proofErr w:type="gramEnd"/>
            <w:r w:rsidRPr="000B03C4">
              <w:rPr>
                <w:rFonts w:asciiTheme="minorHAnsi" w:hAnsiTheme="minorHAnsi" w:cstheme="minorHAnsi"/>
              </w:rPr>
              <w:t xml:space="preserve"> rencontrées</w:t>
            </w:r>
            <w:r w:rsidR="00D66732">
              <w:rPr>
                <w:rFonts w:ascii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CC2EE3" w14:textId="56A2D3A7"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A</w:t>
            </w:r>
            <w:r w:rsidR="00284D40" w:rsidRPr="000B03C4">
              <w:rPr>
                <w:rFonts w:asciiTheme="minorHAnsi" w:hAnsiTheme="minorHAnsi" w:cstheme="minorHAnsi"/>
              </w:rPr>
              <w:t>daptation de son comportement</w:t>
            </w:r>
            <w:r>
              <w:rPr>
                <w:rFonts w:asciiTheme="minorHAnsi" w:hAnsiTheme="minorHAnsi" w:cstheme="minorHAnsi"/>
              </w:rPr>
              <w:t xml:space="preserve"> </w:t>
            </w:r>
            <w:r w:rsidR="00284D40" w:rsidRPr="000B03C4">
              <w:rPr>
                <w:rFonts w:asciiTheme="minorHAnsi" w:hAnsiTheme="minorHAnsi" w:cstheme="minorHAnsi"/>
              </w:rPr>
              <w:t xml:space="preserve">face aux </w:t>
            </w:r>
            <w:proofErr w:type="gramStart"/>
            <w:r>
              <w:rPr>
                <w:rFonts w:asciiTheme="minorHAnsi" w:hAnsiTheme="minorHAnsi" w:cstheme="minorHAnsi"/>
              </w:rPr>
              <w:t>œuvres</w:t>
            </w:r>
            <w:r w:rsidR="00284D40" w:rsidRPr="000B03C4">
              <w:rPr>
                <w:rFonts w:asciiTheme="minorHAnsi" w:hAnsiTheme="minorHAnsi" w:cstheme="minorHAnsi"/>
              </w:rPr>
              <w:t xml:space="preserve">  et</w:t>
            </w:r>
            <w:proofErr w:type="gramEnd"/>
            <w:r w:rsidR="00284D40" w:rsidRPr="000B03C4">
              <w:rPr>
                <w:rFonts w:asciiTheme="minorHAnsi" w:hAnsiTheme="minorHAnsi" w:cstheme="minorHAnsi"/>
              </w:rPr>
              <w:t xml:space="preserve"> aux productions artistiques selon les circonstances</w:t>
            </w:r>
          </w:p>
          <w:p w14:paraId="032F6FF8" w14:textId="3BE21BED"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de</w:t>
            </w:r>
            <w:proofErr w:type="gramEnd"/>
            <w:r w:rsidRPr="000B03C4">
              <w:rPr>
                <w:rFonts w:asciiTheme="minorHAnsi" w:hAnsiTheme="minorHAnsi" w:cstheme="minorHAnsi"/>
              </w:rPr>
              <w:t xml:space="preserve"> la rencontre</w:t>
            </w:r>
            <w:r w:rsidR="00D66732">
              <w:rPr>
                <w:rFonts w:asciiTheme="minorHAnsi" w:hAnsiTheme="minorHAnsi" w:cstheme="minorHAnsi"/>
              </w:rPr>
              <w:t>.</w:t>
            </w:r>
          </w:p>
        </w:tc>
      </w:tr>
      <w:tr w:rsidR="00284D40" w:rsidRPr="000B03C4" w14:paraId="3FDC99AE"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78F726" w14:textId="2EFAC4D9"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rPr>
              <w:t>Identifier la diversité des lieux et des acteurs culturels de son territoire</w:t>
            </w:r>
            <w:r w:rsidR="00D66732">
              <w:rPr>
                <w:rFonts w:asciiTheme="minorHAnsi" w:hAnsiTheme="minorHAnsi" w:cstheme="minorHAnsi"/>
                <w:b/>
              </w:rPr>
              <w:t>.</w:t>
            </w:r>
          </w:p>
          <w:p w14:paraId="36AE35C9" w14:textId="77777777" w:rsidR="00284D40" w:rsidRPr="000B03C4" w:rsidRDefault="00284D40" w:rsidP="00E86E32">
            <w:pPr>
              <w:pStyle w:val="Stylepardfaut"/>
              <w:spacing w:after="0" w:line="100" w:lineRule="atLeast"/>
              <w:rPr>
                <w:rFonts w:asciiTheme="minorHAnsi" w:hAnsiTheme="minorHAnsi" w:cstheme="minorHAnsi"/>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5236B6" w14:textId="1B518E12"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R</w:t>
            </w:r>
            <w:r w:rsidR="00284D40" w:rsidRPr="000B03C4">
              <w:rPr>
                <w:rFonts w:asciiTheme="minorHAnsi" w:hAnsiTheme="minorHAnsi" w:cstheme="minorHAnsi"/>
              </w:rPr>
              <w:t>econnaissance de quelques lieux et acteurs culturels de son environnement proche</w:t>
            </w:r>
            <w:r>
              <w:rPr>
                <w:rFonts w:ascii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09C406" w14:textId="0D40DE59"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R</w:t>
            </w:r>
            <w:r w:rsidR="00284D40" w:rsidRPr="000B03C4">
              <w:rPr>
                <w:rFonts w:asciiTheme="minorHAnsi" w:hAnsiTheme="minorHAnsi" w:cstheme="minorHAnsi"/>
              </w:rPr>
              <w:t>epérage et qualification des principaux lieux culturels de son</w:t>
            </w:r>
          </w:p>
          <w:p w14:paraId="1EB20734" w14:textId="4ABFE50D"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environnement</w:t>
            </w:r>
            <w:proofErr w:type="gramEnd"/>
            <w:r w:rsidR="00D66732">
              <w:rPr>
                <w:rFonts w:ascii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B1475" w14:textId="3C333FBA"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D</w:t>
            </w:r>
            <w:r w:rsidR="00284D40" w:rsidRPr="000B03C4">
              <w:rPr>
                <w:rFonts w:asciiTheme="minorHAnsi" w:hAnsiTheme="minorHAnsi" w:cstheme="minorHAnsi"/>
              </w:rPr>
              <w:t>écouverte du rôle et des missions des principaux acteurs et lieux culturels de son territoire</w:t>
            </w:r>
            <w:r>
              <w:rPr>
                <w:rFonts w:asciiTheme="minorHAnsi" w:hAnsiTheme="minorHAnsi" w:cstheme="minorHAnsi"/>
              </w:rPr>
              <w:t>.</w:t>
            </w:r>
          </w:p>
        </w:tc>
      </w:tr>
    </w:tbl>
    <w:p w14:paraId="0D008580" w14:textId="77777777" w:rsidR="00284D40" w:rsidRPr="000B03C4" w:rsidRDefault="00284D40" w:rsidP="00284D40">
      <w:pPr>
        <w:pStyle w:val="Stylepardfaut"/>
        <w:spacing w:after="0"/>
        <w:rPr>
          <w:rFonts w:asciiTheme="minorHAnsi" w:hAnsiTheme="minorHAnsi" w:cstheme="minorHAnsi"/>
        </w:rPr>
      </w:pPr>
    </w:p>
    <w:p w14:paraId="6137572E" w14:textId="77777777" w:rsidR="00284D40" w:rsidRPr="000B03C4" w:rsidRDefault="00284D40" w:rsidP="00284D40">
      <w:pPr>
        <w:pStyle w:val="Stylepardfaut"/>
        <w:spacing w:after="0" w:line="100" w:lineRule="atLeast"/>
        <w:rPr>
          <w:rFonts w:asciiTheme="minorHAnsi" w:hAnsiTheme="minorHAnsi" w:cstheme="minorHAnsi"/>
        </w:rPr>
      </w:pPr>
    </w:p>
    <w:p w14:paraId="23186949" w14:textId="77777777" w:rsidR="00284D40" w:rsidRPr="000B03C4" w:rsidRDefault="00284D40" w:rsidP="00284D40">
      <w:pPr>
        <w:pStyle w:val="Stylepardfaut"/>
        <w:spacing w:after="0"/>
        <w:rPr>
          <w:rFonts w:asciiTheme="minorHAnsi" w:hAnsiTheme="minorHAnsi" w:cstheme="minorHAnsi"/>
        </w:rPr>
      </w:pPr>
    </w:p>
    <w:p w14:paraId="0589D28E" w14:textId="77777777" w:rsidR="00284D40" w:rsidRPr="000B03C4" w:rsidRDefault="00284D40" w:rsidP="00284D40">
      <w:pPr>
        <w:pStyle w:val="Stylepardfaut"/>
        <w:spacing w:after="0"/>
        <w:jc w:val="center"/>
        <w:rPr>
          <w:rFonts w:asciiTheme="minorHAnsi" w:hAnsiTheme="minorHAnsi" w:cstheme="minorHAnsi"/>
        </w:rPr>
      </w:pPr>
    </w:p>
    <w:p w14:paraId="135F4284" w14:textId="5133DD2E" w:rsidR="007E3681" w:rsidRPr="000B03C4" w:rsidRDefault="007E3681" w:rsidP="007E3681">
      <w:pPr>
        <w:pStyle w:val="Stylepardfaut"/>
        <w:spacing w:after="0"/>
        <w:jc w:val="center"/>
        <w:rPr>
          <w:rFonts w:asciiTheme="minorHAnsi" w:hAnsiTheme="minorHAnsi" w:cstheme="minorHAnsi"/>
        </w:rPr>
      </w:pPr>
    </w:p>
    <w:p w14:paraId="4DB90514" w14:textId="4E04A229" w:rsidR="00054F07" w:rsidRPr="000B03C4" w:rsidRDefault="00054F07" w:rsidP="00054F07">
      <w:pPr>
        <w:tabs>
          <w:tab w:val="left" w:pos="2070"/>
        </w:tabs>
        <w:rPr>
          <w:rFonts w:cstheme="minorHAnsi"/>
          <w:lang w:eastAsia="en-US"/>
        </w:rPr>
      </w:pPr>
      <w:r w:rsidRPr="000B03C4">
        <w:rPr>
          <w:rFonts w:cstheme="minorHAnsi"/>
          <w:lang w:eastAsia="en-US"/>
        </w:rPr>
        <w:tab/>
      </w:r>
    </w:p>
    <w:p w14:paraId="48878CE2" w14:textId="77777777" w:rsidR="007E3681" w:rsidRPr="000B03C4" w:rsidRDefault="007E3681" w:rsidP="00E86E32">
      <w:pPr>
        <w:pStyle w:val="Stylepardfaut"/>
        <w:numPr>
          <w:ilvl w:val="0"/>
          <w:numId w:val="4"/>
        </w:numPr>
        <w:spacing w:after="0"/>
        <w:rPr>
          <w:rFonts w:asciiTheme="minorHAnsi" w:hAnsiTheme="minorHAnsi" w:cstheme="minorHAnsi"/>
          <w:sz w:val="28"/>
          <w:szCs w:val="28"/>
        </w:rPr>
      </w:pPr>
      <w:r w:rsidRPr="000B03C4">
        <w:rPr>
          <w:rFonts w:asciiTheme="minorHAnsi" w:hAnsiTheme="minorHAnsi" w:cstheme="minorHAnsi"/>
          <w:b/>
          <w:sz w:val="28"/>
          <w:szCs w:val="28"/>
        </w:rPr>
        <w:lastRenderedPageBreak/>
        <w:t xml:space="preserve">PRATIQUER </w:t>
      </w:r>
    </w:p>
    <w:p w14:paraId="13348628" w14:textId="77777777" w:rsidR="007E3681" w:rsidRPr="000B03C4" w:rsidRDefault="007E3681" w:rsidP="007E3681">
      <w:pPr>
        <w:pStyle w:val="Stylepardfaut"/>
        <w:spacing w:after="0"/>
        <w:jc w:val="center"/>
        <w:rPr>
          <w:rFonts w:asciiTheme="minorHAnsi" w:hAnsiTheme="minorHAnsi" w:cstheme="minorHAnsi"/>
        </w:rPr>
      </w:pPr>
    </w:p>
    <w:p w14:paraId="610B6E04" w14:textId="77777777" w:rsidR="007E3681" w:rsidRPr="000B03C4" w:rsidRDefault="007E3681" w:rsidP="007E3681">
      <w:pPr>
        <w:pStyle w:val="Stylepardfaut"/>
        <w:spacing w:after="0"/>
        <w:jc w:val="center"/>
        <w:rPr>
          <w:rFonts w:asciiTheme="minorHAnsi" w:hAnsiTheme="minorHAnsi" w:cstheme="minorHAnsi"/>
        </w:rPr>
      </w:pPr>
    </w:p>
    <w:p w14:paraId="0E888638" w14:textId="77777777" w:rsidR="007E3681" w:rsidRPr="000B03C4" w:rsidRDefault="007E3681" w:rsidP="007E3681">
      <w:pPr>
        <w:pStyle w:val="Stylepardfaut"/>
        <w:spacing w:after="0"/>
        <w:rPr>
          <w:rFonts w:asciiTheme="minorHAnsi" w:hAnsiTheme="minorHAnsi" w:cstheme="minorHAnsi"/>
        </w:rPr>
      </w:pPr>
      <w:r w:rsidRPr="000B03C4">
        <w:rPr>
          <w:rFonts w:asciiTheme="minorHAnsi" w:hAnsiTheme="minorHAnsi" w:cstheme="minorHAnsi"/>
          <w:b/>
          <w:bCs/>
        </w:rPr>
        <w:t xml:space="preserve">Grands objectifs de formation* : </w:t>
      </w:r>
    </w:p>
    <w:p w14:paraId="30EF177B" w14:textId="675AC742" w:rsidR="009840C9" w:rsidRPr="000B03C4" w:rsidRDefault="009840C9" w:rsidP="009840C9">
      <w:pPr>
        <w:pStyle w:val="Paragraphedeliste"/>
        <w:numPr>
          <w:ilvl w:val="0"/>
          <w:numId w:val="3"/>
        </w:numPr>
        <w:autoSpaceDE w:val="0"/>
        <w:autoSpaceDN w:val="0"/>
        <w:adjustRightInd w:val="0"/>
        <w:spacing w:after="0" w:line="240" w:lineRule="auto"/>
        <w:rPr>
          <w:rFonts w:asciiTheme="minorHAnsi" w:eastAsiaTheme="minorHAnsi" w:hAnsiTheme="minorHAnsi" w:cstheme="minorHAnsi"/>
        </w:rPr>
      </w:pPr>
      <w:r w:rsidRPr="000B03C4">
        <w:rPr>
          <w:rFonts w:asciiTheme="minorHAnsi" w:eastAsiaTheme="minorHAnsi" w:hAnsiTheme="minorHAnsi" w:cstheme="minorHAnsi"/>
        </w:rPr>
        <w:t>Utiliser des techniques d'expression artistique adaptées à une production</w:t>
      </w:r>
      <w:r w:rsidR="00D66732">
        <w:rPr>
          <w:rFonts w:asciiTheme="minorHAnsi" w:eastAsiaTheme="minorHAnsi" w:hAnsiTheme="minorHAnsi" w:cstheme="minorHAnsi"/>
        </w:rPr>
        <w:t>.</w:t>
      </w:r>
    </w:p>
    <w:p w14:paraId="5F64A938" w14:textId="6F4C4A37" w:rsidR="009840C9" w:rsidRPr="000B03C4" w:rsidRDefault="009840C9" w:rsidP="009840C9">
      <w:pPr>
        <w:pStyle w:val="Paragraphedeliste"/>
        <w:numPr>
          <w:ilvl w:val="0"/>
          <w:numId w:val="3"/>
        </w:numPr>
        <w:autoSpaceDE w:val="0"/>
        <w:autoSpaceDN w:val="0"/>
        <w:adjustRightInd w:val="0"/>
        <w:spacing w:after="0" w:line="240" w:lineRule="auto"/>
        <w:rPr>
          <w:rFonts w:asciiTheme="minorHAnsi" w:eastAsiaTheme="minorHAnsi" w:hAnsiTheme="minorHAnsi" w:cstheme="minorHAnsi"/>
        </w:rPr>
      </w:pPr>
      <w:r w:rsidRPr="000B03C4">
        <w:rPr>
          <w:rFonts w:asciiTheme="minorHAnsi" w:eastAsiaTheme="minorHAnsi" w:hAnsiTheme="minorHAnsi" w:cstheme="minorHAnsi"/>
        </w:rPr>
        <w:t xml:space="preserve">Mettre en </w:t>
      </w:r>
      <w:r w:rsidR="00D66732">
        <w:rPr>
          <w:rFonts w:asciiTheme="minorHAnsi" w:eastAsiaTheme="minorHAnsi" w:hAnsiTheme="minorHAnsi" w:cstheme="minorHAnsi"/>
        </w:rPr>
        <w:t>œuvre</w:t>
      </w:r>
      <w:r w:rsidRPr="000B03C4">
        <w:rPr>
          <w:rFonts w:asciiTheme="minorHAnsi" w:eastAsiaTheme="minorHAnsi" w:hAnsiTheme="minorHAnsi" w:cstheme="minorHAnsi"/>
        </w:rPr>
        <w:t xml:space="preserve"> un processus de création</w:t>
      </w:r>
      <w:r w:rsidR="00D66732">
        <w:rPr>
          <w:rFonts w:asciiTheme="minorHAnsi" w:eastAsiaTheme="minorHAnsi" w:hAnsiTheme="minorHAnsi" w:cstheme="minorHAnsi"/>
        </w:rPr>
        <w:t>.</w:t>
      </w:r>
    </w:p>
    <w:p w14:paraId="33BCAA87" w14:textId="602EE60A" w:rsidR="009840C9" w:rsidRPr="000B03C4" w:rsidRDefault="009840C9" w:rsidP="009840C9">
      <w:pPr>
        <w:pStyle w:val="Paragraphedeliste"/>
        <w:numPr>
          <w:ilvl w:val="0"/>
          <w:numId w:val="3"/>
        </w:numPr>
        <w:autoSpaceDE w:val="0"/>
        <w:autoSpaceDN w:val="0"/>
        <w:adjustRightInd w:val="0"/>
        <w:spacing w:after="0" w:line="240" w:lineRule="auto"/>
        <w:rPr>
          <w:rFonts w:asciiTheme="minorHAnsi" w:eastAsiaTheme="minorHAnsi" w:hAnsiTheme="minorHAnsi" w:cstheme="minorHAnsi"/>
        </w:rPr>
      </w:pPr>
      <w:r w:rsidRPr="000B03C4">
        <w:rPr>
          <w:rFonts w:asciiTheme="minorHAnsi" w:eastAsiaTheme="minorHAnsi" w:hAnsiTheme="minorHAnsi" w:cstheme="minorHAnsi"/>
        </w:rPr>
        <w:t>Concevoir et réaliser la présentation d'une production</w:t>
      </w:r>
      <w:r w:rsidR="00D66732">
        <w:rPr>
          <w:rFonts w:asciiTheme="minorHAnsi" w:eastAsiaTheme="minorHAnsi" w:hAnsiTheme="minorHAnsi" w:cstheme="minorHAnsi"/>
        </w:rPr>
        <w:t>.</w:t>
      </w:r>
    </w:p>
    <w:p w14:paraId="67E6C712" w14:textId="6E7032F4" w:rsidR="009840C9" w:rsidRPr="000B03C4" w:rsidRDefault="009840C9" w:rsidP="009840C9">
      <w:pPr>
        <w:pStyle w:val="Paragraphedeliste"/>
        <w:numPr>
          <w:ilvl w:val="0"/>
          <w:numId w:val="3"/>
        </w:numPr>
        <w:autoSpaceDE w:val="0"/>
        <w:autoSpaceDN w:val="0"/>
        <w:adjustRightInd w:val="0"/>
        <w:spacing w:after="0" w:line="240" w:lineRule="auto"/>
        <w:rPr>
          <w:rFonts w:asciiTheme="minorHAnsi" w:eastAsiaTheme="minorHAnsi" w:hAnsiTheme="minorHAnsi" w:cstheme="minorHAnsi"/>
        </w:rPr>
      </w:pPr>
      <w:r w:rsidRPr="000B03C4">
        <w:rPr>
          <w:rFonts w:asciiTheme="minorHAnsi" w:eastAsiaTheme="minorHAnsi" w:hAnsiTheme="minorHAnsi" w:cstheme="minorHAnsi"/>
        </w:rPr>
        <w:t>S’intégrer dans un processus collectif</w:t>
      </w:r>
      <w:r w:rsidR="00D66732">
        <w:rPr>
          <w:rFonts w:asciiTheme="minorHAnsi" w:eastAsiaTheme="minorHAnsi" w:hAnsiTheme="minorHAnsi" w:cstheme="minorHAnsi"/>
        </w:rPr>
        <w:t>.</w:t>
      </w:r>
    </w:p>
    <w:p w14:paraId="79F5DC0F" w14:textId="349E2C99" w:rsidR="007E3681" w:rsidRPr="000B03C4" w:rsidRDefault="009840C9" w:rsidP="009840C9">
      <w:pPr>
        <w:pStyle w:val="Stylepardfaut"/>
        <w:numPr>
          <w:ilvl w:val="0"/>
          <w:numId w:val="3"/>
        </w:numPr>
        <w:spacing w:after="0"/>
        <w:rPr>
          <w:rFonts w:asciiTheme="minorHAnsi" w:hAnsiTheme="minorHAnsi" w:cstheme="minorHAnsi"/>
        </w:rPr>
      </w:pPr>
      <w:r w:rsidRPr="000B03C4">
        <w:rPr>
          <w:rFonts w:asciiTheme="minorHAnsi" w:eastAsiaTheme="minorHAnsi" w:hAnsiTheme="minorHAnsi" w:cstheme="minorHAnsi"/>
        </w:rPr>
        <w:t>Réfléchir sur sa pratique</w:t>
      </w:r>
      <w:r w:rsidR="00D66732">
        <w:rPr>
          <w:rFonts w:asciiTheme="minorHAnsi" w:eastAsiaTheme="minorHAnsi" w:hAnsiTheme="minorHAnsi" w:cstheme="minorHAnsi"/>
        </w:rPr>
        <w:t>.</w:t>
      </w:r>
    </w:p>
    <w:p w14:paraId="38BAD1D2" w14:textId="77777777" w:rsidR="009840C9" w:rsidRPr="000B03C4" w:rsidRDefault="009840C9" w:rsidP="00D66732">
      <w:pPr>
        <w:pStyle w:val="Stylepardfaut"/>
        <w:spacing w:after="0"/>
        <w:ind w:left="720"/>
        <w:rPr>
          <w:rFonts w:asciiTheme="minorHAnsi" w:hAnsiTheme="minorHAnsi" w:cstheme="minorHAnsi"/>
        </w:rPr>
      </w:pPr>
    </w:p>
    <w:p w14:paraId="68081BC4" w14:textId="77777777" w:rsidR="007E3681" w:rsidRPr="000B03C4" w:rsidRDefault="007E3681" w:rsidP="007E3681">
      <w:pPr>
        <w:pStyle w:val="Stylepardfaut"/>
        <w:spacing w:after="0"/>
        <w:rPr>
          <w:rFonts w:asciiTheme="minorHAnsi" w:hAnsiTheme="minorHAnsi" w:cstheme="minorHAnsi"/>
        </w:rPr>
      </w:pPr>
      <w:r w:rsidRPr="000B03C4">
        <w:rPr>
          <w:rFonts w:asciiTheme="minorHAnsi" w:hAnsiTheme="minorHAnsi" w:cstheme="minorHAnsi"/>
          <w:b/>
          <w:bCs/>
        </w:rPr>
        <w:t>Repères de progression*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52"/>
        <w:gridCol w:w="2271"/>
        <w:gridCol w:w="2271"/>
        <w:gridCol w:w="2268"/>
      </w:tblGrid>
      <w:tr w:rsidR="007E3681" w:rsidRPr="000B03C4" w14:paraId="516E71D0"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1E12D6" w14:textId="77777777" w:rsidR="007E3681" w:rsidRPr="000B03C4" w:rsidRDefault="007E3681" w:rsidP="00E86E32">
            <w:pPr>
              <w:pStyle w:val="Stylepardfaut"/>
              <w:spacing w:after="0" w:line="100" w:lineRule="atLeast"/>
              <w:rPr>
                <w:rFonts w:asciiTheme="minorHAnsi" w:hAnsiTheme="minorHAnsi" w:cstheme="minorHAnsi"/>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C54D0C" w14:textId="77777777" w:rsidR="007E3681" w:rsidRPr="000B03C4" w:rsidRDefault="007E3681"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1</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298CC4" w14:textId="77777777" w:rsidR="007E3681" w:rsidRPr="000B03C4" w:rsidRDefault="007E3681"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2</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0A1903" w14:textId="77777777" w:rsidR="007E3681" w:rsidRPr="000B03C4" w:rsidRDefault="007E3681"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3</w:t>
            </w:r>
          </w:p>
        </w:tc>
      </w:tr>
      <w:tr w:rsidR="007E3681" w:rsidRPr="000B03C4" w14:paraId="2A655AD5"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111DB8" w14:textId="77777777" w:rsidR="007E3681" w:rsidRPr="000B03C4" w:rsidRDefault="007E3681" w:rsidP="007E3681">
            <w:pPr>
              <w:autoSpaceDE w:val="0"/>
              <w:autoSpaceDN w:val="0"/>
              <w:adjustRightInd w:val="0"/>
              <w:spacing w:after="0" w:line="240" w:lineRule="auto"/>
              <w:rPr>
                <w:rFonts w:eastAsiaTheme="minorHAnsi" w:cstheme="minorHAnsi"/>
                <w:b/>
                <w:bCs/>
                <w:lang w:eastAsia="en-US"/>
              </w:rPr>
            </w:pPr>
            <w:r w:rsidRPr="000B03C4">
              <w:rPr>
                <w:rFonts w:eastAsiaTheme="minorHAnsi" w:cstheme="minorHAnsi"/>
                <w:b/>
                <w:bCs/>
                <w:lang w:eastAsia="en-US"/>
              </w:rPr>
              <w:t>Utiliser des techniques</w:t>
            </w:r>
          </w:p>
          <w:p w14:paraId="4433803C" w14:textId="517FEC81" w:rsidR="007E3681" w:rsidRPr="000B03C4" w:rsidRDefault="00D66732" w:rsidP="007E3681">
            <w:pPr>
              <w:autoSpaceDE w:val="0"/>
              <w:autoSpaceDN w:val="0"/>
              <w:adjustRightInd w:val="0"/>
              <w:spacing w:after="0" w:line="240" w:lineRule="auto"/>
              <w:rPr>
                <w:rFonts w:eastAsiaTheme="minorHAnsi" w:cstheme="minorHAnsi"/>
                <w:b/>
                <w:bCs/>
                <w:lang w:eastAsia="en-US"/>
              </w:rPr>
            </w:pPr>
            <w:proofErr w:type="gramStart"/>
            <w:r>
              <w:rPr>
                <w:rFonts w:eastAsiaTheme="minorHAnsi" w:cstheme="minorHAnsi"/>
                <w:b/>
                <w:bCs/>
                <w:lang w:eastAsia="en-US"/>
              </w:rPr>
              <w:t>d'expression</w:t>
            </w:r>
            <w:proofErr w:type="gramEnd"/>
            <w:r>
              <w:rPr>
                <w:rFonts w:eastAsiaTheme="minorHAnsi" w:cstheme="minorHAnsi"/>
                <w:b/>
                <w:bCs/>
                <w:lang w:eastAsia="en-US"/>
              </w:rPr>
              <w:t xml:space="preserve"> </w:t>
            </w:r>
            <w:r w:rsidR="007E3681" w:rsidRPr="000B03C4">
              <w:rPr>
                <w:rFonts w:eastAsiaTheme="minorHAnsi" w:cstheme="minorHAnsi"/>
                <w:b/>
                <w:bCs/>
                <w:lang w:eastAsia="en-US"/>
              </w:rPr>
              <w:t>artistique</w:t>
            </w:r>
            <w:r>
              <w:rPr>
                <w:rFonts w:eastAsiaTheme="minorHAnsi" w:cstheme="minorHAnsi"/>
                <w:b/>
                <w:bCs/>
                <w:lang w:eastAsia="en-US"/>
              </w:rPr>
              <w:t xml:space="preserve"> </w:t>
            </w:r>
            <w:r w:rsidR="007E3681" w:rsidRPr="000B03C4">
              <w:rPr>
                <w:rFonts w:eastAsiaTheme="minorHAnsi" w:cstheme="minorHAnsi"/>
                <w:b/>
                <w:bCs/>
                <w:lang w:eastAsia="en-US"/>
              </w:rPr>
              <w:t>adaptées à une</w:t>
            </w:r>
          </w:p>
          <w:p w14:paraId="06CB5E3C" w14:textId="59BBFEC4" w:rsidR="007E3681" w:rsidRPr="000B03C4" w:rsidRDefault="007E3681" w:rsidP="007E3681">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b/>
                <w:bCs/>
              </w:rPr>
              <w:t>production</w:t>
            </w:r>
            <w:proofErr w:type="gramEnd"/>
            <w:r w:rsidR="00D66732">
              <w:rPr>
                <w:rFonts w:asciiTheme="minorHAnsi" w:eastAsiaTheme="minorHAnsi" w:hAnsiTheme="minorHAnsi" w:cstheme="minorHAnsi"/>
                <w:b/>
                <w:bC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31DBA0" w14:textId="2F43C28B" w:rsidR="007E3681" w:rsidRPr="000B03C4" w:rsidRDefault="00D66732" w:rsidP="007E3681">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I</w:t>
            </w:r>
            <w:r w:rsidR="007E3681" w:rsidRPr="000B03C4">
              <w:rPr>
                <w:rFonts w:eastAsiaTheme="minorHAnsi" w:cstheme="minorHAnsi"/>
                <w:lang w:eastAsia="en-US"/>
              </w:rPr>
              <w:t>dentification et expérimentation</w:t>
            </w:r>
            <w:r>
              <w:rPr>
                <w:rFonts w:eastAsiaTheme="minorHAnsi" w:cstheme="minorHAnsi"/>
                <w:lang w:eastAsia="en-US"/>
              </w:rPr>
              <w:t xml:space="preserve"> </w:t>
            </w:r>
            <w:r w:rsidR="007E3681" w:rsidRPr="000B03C4">
              <w:rPr>
                <w:rFonts w:eastAsiaTheme="minorHAnsi" w:cstheme="minorHAnsi"/>
                <w:lang w:eastAsia="en-US"/>
              </w:rPr>
              <w:t>de matériaux, d’outils et de</w:t>
            </w:r>
            <w:r>
              <w:rPr>
                <w:rFonts w:eastAsiaTheme="minorHAnsi" w:cstheme="minorHAnsi"/>
                <w:lang w:eastAsia="en-US"/>
              </w:rPr>
              <w:t xml:space="preserve"> </w:t>
            </w:r>
            <w:r w:rsidR="007E3681" w:rsidRPr="000B03C4">
              <w:rPr>
                <w:rFonts w:eastAsiaTheme="minorHAnsi" w:cstheme="minorHAnsi"/>
                <w:lang w:eastAsia="en-US"/>
              </w:rPr>
              <w:t>postures dans des univers</w:t>
            </w:r>
          </w:p>
          <w:p w14:paraId="51C3783E" w14:textId="6D98E15D" w:rsidR="007E3681" w:rsidRPr="000B03C4" w:rsidRDefault="007E3681" w:rsidP="007E3681">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artistiques</w:t>
            </w:r>
            <w:proofErr w:type="gramEnd"/>
            <w:r w:rsidRPr="000B03C4">
              <w:rPr>
                <w:rFonts w:asciiTheme="minorHAnsi" w:eastAsiaTheme="minorHAnsi" w:hAnsiTheme="minorHAnsi" w:cstheme="minorHAnsi"/>
              </w:rPr>
              <w:t xml:space="preserve"> sonores, visuels</w:t>
            </w:r>
            <w:r w:rsidR="00D66732">
              <w:rPr>
                <w:rFonts w:asciiTheme="minorHAnsi" w:eastAsia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8D1C02" w14:textId="267F9E96" w:rsidR="007E3681" w:rsidRPr="000B03C4" w:rsidRDefault="00D66732" w:rsidP="007E3681">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A</w:t>
            </w:r>
            <w:r w:rsidR="007E3681" w:rsidRPr="000B03C4">
              <w:rPr>
                <w:rFonts w:eastAsiaTheme="minorHAnsi" w:cstheme="minorHAnsi"/>
                <w:lang w:eastAsia="en-US"/>
              </w:rPr>
              <w:t>ction sur des matériaux</w:t>
            </w:r>
            <w:r>
              <w:rPr>
                <w:rFonts w:eastAsiaTheme="minorHAnsi" w:cstheme="minorHAnsi"/>
                <w:lang w:eastAsia="en-US"/>
              </w:rPr>
              <w:t xml:space="preserve"> </w:t>
            </w:r>
            <w:r w:rsidR="007E3681" w:rsidRPr="000B03C4">
              <w:rPr>
                <w:rFonts w:eastAsiaTheme="minorHAnsi" w:cstheme="minorHAnsi"/>
                <w:lang w:eastAsia="en-US"/>
              </w:rPr>
              <w:t>(plastiques, sonores, corporels,</w:t>
            </w:r>
            <w:r>
              <w:rPr>
                <w:rFonts w:eastAsiaTheme="minorHAnsi" w:cstheme="minorHAnsi"/>
                <w:lang w:eastAsia="en-US"/>
              </w:rPr>
              <w:t xml:space="preserve"> textuels, </w:t>
            </w:r>
            <w:r w:rsidR="007E3681" w:rsidRPr="000B03C4">
              <w:rPr>
                <w:rFonts w:eastAsiaTheme="minorHAnsi" w:cstheme="minorHAnsi"/>
                <w:lang w:eastAsia="en-US"/>
              </w:rPr>
              <w:t>émotionnels…) et</w:t>
            </w:r>
          </w:p>
          <w:p w14:paraId="5A786825" w14:textId="14327EAD" w:rsidR="007E3681" w:rsidRPr="000B03C4" w:rsidRDefault="007E3681" w:rsidP="007E3681">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expérimentation</w:t>
            </w:r>
            <w:proofErr w:type="gramEnd"/>
            <w:r w:rsidRPr="000B03C4">
              <w:rPr>
                <w:rFonts w:asciiTheme="minorHAnsi" w:eastAsiaTheme="minorHAnsi" w:hAnsiTheme="minorHAnsi" w:cstheme="minorHAnsi"/>
              </w:rPr>
              <w:t xml:space="preserve"> de gestes</w:t>
            </w:r>
            <w:r w:rsidR="00D66732">
              <w:rPr>
                <w:rFonts w:asciiTheme="minorHAnsi" w:eastAsia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40311A" w14:textId="64BC52FA" w:rsidR="007E3681" w:rsidRPr="000B03C4" w:rsidRDefault="00D66732" w:rsidP="007E3681">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E</w:t>
            </w:r>
            <w:r w:rsidR="007E3681" w:rsidRPr="000B03C4">
              <w:rPr>
                <w:rFonts w:eastAsiaTheme="minorHAnsi" w:cstheme="minorHAnsi"/>
                <w:lang w:eastAsia="en-US"/>
              </w:rPr>
              <w:t>xploitation de matériaux au service</w:t>
            </w:r>
          </w:p>
          <w:p w14:paraId="31A88E3C" w14:textId="2E493F02" w:rsidR="007E3681" w:rsidRPr="000B03C4" w:rsidRDefault="007E3681" w:rsidP="007E3681">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d'une</w:t>
            </w:r>
            <w:proofErr w:type="gramEnd"/>
            <w:r w:rsidRPr="000B03C4">
              <w:rPr>
                <w:rFonts w:asciiTheme="minorHAnsi" w:eastAsiaTheme="minorHAnsi" w:hAnsiTheme="minorHAnsi" w:cstheme="minorHAnsi"/>
              </w:rPr>
              <w:t xml:space="preserve"> intention</w:t>
            </w:r>
            <w:r w:rsidR="00D66732">
              <w:rPr>
                <w:rFonts w:asciiTheme="minorHAnsi" w:eastAsiaTheme="minorHAnsi" w:hAnsiTheme="minorHAnsi" w:cstheme="minorHAnsi"/>
              </w:rPr>
              <w:t>.</w:t>
            </w:r>
          </w:p>
        </w:tc>
      </w:tr>
      <w:tr w:rsidR="007E3681" w:rsidRPr="000B03C4" w14:paraId="054C8F65"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E3188" w14:textId="0ACB9BD7" w:rsidR="009840C9" w:rsidRPr="000B03C4" w:rsidRDefault="009840C9" w:rsidP="009840C9">
            <w:pPr>
              <w:autoSpaceDE w:val="0"/>
              <w:autoSpaceDN w:val="0"/>
              <w:adjustRightInd w:val="0"/>
              <w:spacing w:after="0" w:line="240" w:lineRule="auto"/>
              <w:rPr>
                <w:rFonts w:eastAsiaTheme="minorHAnsi" w:cstheme="minorHAnsi"/>
                <w:b/>
                <w:bCs/>
                <w:lang w:eastAsia="en-US"/>
              </w:rPr>
            </w:pPr>
            <w:r w:rsidRPr="000B03C4">
              <w:rPr>
                <w:rFonts w:eastAsiaTheme="minorHAnsi" w:cstheme="minorHAnsi"/>
                <w:b/>
                <w:bCs/>
                <w:lang w:eastAsia="en-US"/>
              </w:rPr>
              <w:t xml:space="preserve">Mettre en </w:t>
            </w:r>
            <w:r w:rsidR="00D66732">
              <w:rPr>
                <w:rFonts w:eastAsiaTheme="minorHAnsi" w:cstheme="minorHAnsi"/>
                <w:b/>
                <w:bCs/>
                <w:lang w:eastAsia="en-US"/>
              </w:rPr>
              <w:t>œuvre</w:t>
            </w:r>
            <w:r w:rsidRPr="000B03C4">
              <w:rPr>
                <w:rFonts w:eastAsiaTheme="minorHAnsi" w:cstheme="minorHAnsi"/>
                <w:b/>
                <w:bCs/>
                <w:lang w:eastAsia="en-US"/>
              </w:rPr>
              <w:t xml:space="preserve"> un</w:t>
            </w:r>
          </w:p>
          <w:p w14:paraId="0D5A585A" w14:textId="7DED99EF"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b/>
                <w:bCs/>
              </w:rPr>
              <w:t>processus</w:t>
            </w:r>
            <w:proofErr w:type="gramEnd"/>
            <w:r w:rsidRPr="000B03C4">
              <w:rPr>
                <w:rFonts w:asciiTheme="minorHAnsi" w:eastAsiaTheme="minorHAnsi" w:hAnsiTheme="minorHAnsi" w:cstheme="minorHAnsi"/>
                <w:b/>
                <w:bCs/>
              </w:rPr>
              <w:t xml:space="preserve"> de création</w:t>
            </w:r>
            <w:r w:rsidR="00D66732">
              <w:rPr>
                <w:rFonts w:asciiTheme="minorHAnsi" w:eastAsiaTheme="minorHAnsi" w:hAnsiTheme="minorHAnsi" w:cstheme="minorHAnsi"/>
                <w:b/>
                <w:bC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EEC583" w14:textId="7EC377BF"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O</w:t>
            </w:r>
            <w:r w:rsidR="009840C9" w:rsidRPr="000B03C4">
              <w:rPr>
                <w:rFonts w:eastAsiaTheme="minorHAnsi" w:cstheme="minorHAnsi"/>
                <w:lang w:eastAsia="en-US"/>
              </w:rPr>
              <w:t>uverture à des expériences</w:t>
            </w:r>
          </w:p>
          <w:p w14:paraId="5DFC264C" w14:textId="618A558B"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sensibles</w:t>
            </w:r>
            <w:proofErr w:type="gramEnd"/>
            <w:r w:rsidRPr="000B03C4">
              <w:rPr>
                <w:rFonts w:asciiTheme="minorHAnsi" w:eastAsiaTheme="minorHAnsi" w:hAnsiTheme="minorHAnsi" w:cstheme="minorHAnsi"/>
              </w:rPr>
              <w:t xml:space="preserve"> variées</w:t>
            </w:r>
            <w:r w:rsidR="00D66732">
              <w:rPr>
                <w:rFonts w:asciiTheme="minorHAnsi" w:eastAsia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00416D" w14:textId="1DC82CB4"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I</w:t>
            </w:r>
            <w:r w:rsidR="009840C9" w:rsidRPr="000B03C4">
              <w:rPr>
                <w:rFonts w:eastAsiaTheme="minorHAnsi" w:cstheme="minorHAnsi"/>
                <w:lang w:eastAsia="en-US"/>
              </w:rPr>
              <w:t>dentification des différentes</w:t>
            </w:r>
            <w:r>
              <w:rPr>
                <w:rFonts w:eastAsiaTheme="minorHAnsi" w:cstheme="minorHAnsi"/>
                <w:lang w:eastAsia="en-US"/>
              </w:rPr>
              <w:t xml:space="preserve"> </w:t>
            </w:r>
            <w:r w:rsidR="009840C9" w:rsidRPr="000B03C4">
              <w:rPr>
                <w:rFonts w:eastAsiaTheme="minorHAnsi" w:cstheme="minorHAnsi"/>
                <w:lang w:eastAsia="en-US"/>
              </w:rPr>
              <w:t>étapes d'une démarche de</w:t>
            </w:r>
          </w:p>
          <w:p w14:paraId="2D5614E4" w14:textId="20DAB0CA"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création</w:t>
            </w:r>
            <w:proofErr w:type="gramEnd"/>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3948AC" w14:textId="32F5230E"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I</w:t>
            </w:r>
            <w:r w:rsidR="009840C9" w:rsidRPr="000B03C4">
              <w:rPr>
                <w:rFonts w:eastAsiaTheme="minorHAnsi" w:cstheme="minorHAnsi"/>
                <w:lang w:eastAsia="en-US"/>
              </w:rPr>
              <w:t>mplication dans les différentes</w:t>
            </w:r>
          </w:p>
          <w:p w14:paraId="5A6C3C27" w14:textId="0A1E0737"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étapes</w:t>
            </w:r>
            <w:proofErr w:type="gramEnd"/>
            <w:r w:rsidRPr="000B03C4">
              <w:rPr>
                <w:rFonts w:asciiTheme="minorHAnsi" w:eastAsiaTheme="minorHAnsi" w:hAnsiTheme="minorHAnsi" w:cstheme="minorHAnsi"/>
              </w:rPr>
              <w:t xml:space="preserve"> d’une démarche de création</w:t>
            </w:r>
            <w:r w:rsidR="00D66732">
              <w:rPr>
                <w:rFonts w:asciiTheme="minorHAnsi" w:eastAsiaTheme="minorHAnsi" w:hAnsiTheme="minorHAnsi" w:cstheme="minorHAnsi"/>
              </w:rPr>
              <w:t>.</w:t>
            </w:r>
          </w:p>
        </w:tc>
      </w:tr>
      <w:tr w:rsidR="007E3681" w:rsidRPr="000B03C4" w14:paraId="35BEB727"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C320A9" w14:textId="36B474FD" w:rsidR="009840C9" w:rsidRPr="000B03C4" w:rsidRDefault="009840C9" w:rsidP="009840C9">
            <w:pPr>
              <w:autoSpaceDE w:val="0"/>
              <w:autoSpaceDN w:val="0"/>
              <w:adjustRightInd w:val="0"/>
              <w:spacing w:after="0" w:line="240" w:lineRule="auto"/>
              <w:rPr>
                <w:rFonts w:eastAsiaTheme="minorHAnsi" w:cstheme="minorHAnsi"/>
                <w:b/>
                <w:bCs/>
                <w:lang w:eastAsia="en-US"/>
              </w:rPr>
            </w:pPr>
            <w:r w:rsidRPr="000B03C4">
              <w:rPr>
                <w:rFonts w:eastAsiaTheme="minorHAnsi" w:cstheme="minorHAnsi"/>
                <w:b/>
                <w:bCs/>
                <w:lang w:eastAsia="en-US"/>
              </w:rPr>
              <w:t>Concevoir et réaliser la</w:t>
            </w:r>
            <w:r w:rsidR="00D66732">
              <w:rPr>
                <w:rFonts w:eastAsiaTheme="minorHAnsi" w:cstheme="minorHAnsi"/>
                <w:b/>
                <w:bCs/>
                <w:lang w:eastAsia="en-US"/>
              </w:rPr>
              <w:t xml:space="preserve"> </w:t>
            </w:r>
            <w:r w:rsidRPr="000B03C4">
              <w:rPr>
                <w:rFonts w:eastAsiaTheme="minorHAnsi" w:cstheme="minorHAnsi"/>
                <w:b/>
                <w:bCs/>
                <w:lang w:eastAsia="en-US"/>
              </w:rPr>
              <w:t>présentation d'une</w:t>
            </w:r>
          </w:p>
          <w:p w14:paraId="6525C665" w14:textId="17D1EC51"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b/>
                <w:bCs/>
              </w:rPr>
              <w:t>production</w:t>
            </w:r>
            <w:proofErr w:type="gramEnd"/>
            <w:r w:rsidR="00D66732">
              <w:rPr>
                <w:rFonts w:asciiTheme="minorHAnsi" w:eastAsiaTheme="minorHAnsi" w:hAnsiTheme="minorHAnsi" w:cstheme="minorHAnsi"/>
                <w:b/>
                <w:bC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38ED13" w14:textId="221DDE7E" w:rsidR="007E3681" w:rsidRPr="00D66732" w:rsidRDefault="00D66732" w:rsidP="00D66732">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P</w:t>
            </w:r>
            <w:r w:rsidR="009840C9" w:rsidRPr="000B03C4">
              <w:rPr>
                <w:rFonts w:eastAsiaTheme="minorHAnsi" w:cstheme="minorHAnsi"/>
                <w:lang w:eastAsia="en-US"/>
              </w:rPr>
              <w:t>résentation de sa production</w:t>
            </w:r>
            <w:r>
              <w:rPr>
                <w:rFonts w:eastAsiaTheme="minorHAnsi" w:cstheme="minorHAnsi"/>
                <w:lang w:eastAsia="en-US"/>
              </w:rPr>
              <w:t xml:space="preserve"> </w:t>
            </w:r>
            <w:r w:rsidR="009840C9" w:rsidRPr="000B03C4">
              <w:rPr>
                <w:rFonts w:eastAsiaTheme="minorHAnsi" w:cstheme="minorHAnsi"/>
              </w:rPr>
              <w:t>dans un lieu</w:t>
            </w:r>
            <w:r>
              <w:rPr>
                <w:rFonts w:eastAsia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84942D" w14:textId="33CEEBC1"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E</w:t>
            </w:r>
            <w:r w:rsidR="009840C9" w:rsidRPr="000B03C4">
              <w:rPr>
                <w:rFonts w:eastAsiaTheme="minorHAnsi" w:cstheme="minorHAnsi"/>
                <w:lang w:eastAsia="en-US"/>
              </w:rPr>
              <w:t>xploration de différentes formes</w:t>
            </w:r>
          </w:p>
          <w:p w14:paraId="23EBF0AF" w14:textId="57079B1E"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de</w:t>
            </w:r>
            <w:proofErr w:type="gramEnd"/>
            <w:r w:rsidRPr="000B03C4">
              <w:rPr>
                <w:rFonts w:asciiTheme="minorHAnsi" w:eastAsiaTheme="minorHAnsi" w:hAnsiTheme="minorHAnsi" w:cstheme="minorHAnsi"/>
              </w:rPr>
              <w:t xml:space="preserve"> présentation</w:t>
            </w:r>
            <w:r w:rsidR="00D66732">
              <w:rPr>
                <w:rFonts w:asciiTheme="minorHAnsi" w:eastAsia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76D0B3" w14:textId="34A3F4B3"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R</w:t>
            </w:r>
            <w:r w:rsidR="009840C9" w:rsidRPr="000B03C4">
              <w:rPr>
                <w:rFonts w:eastAsiaTheme="minorHAnsi" w:cstheme="minorHAnsi"/>
                <w:lang w:eastAsia="en-US"/>
              </w:rPr>
              <w:t>éalisation de choix et création des</w:t>
            </w:r>
            <w:r>
              <w:rPr>
                <w:rFonts w:eastAsiaTheme="minorHAnsi" w:cstheme="minorHAnsi"/>
                <w:lang w:eastAsia="en-US"/>
              </w:rPr>
              <w:t xml:space="preserve"> </w:t>
            </w:r>
            <w:r w:rsidR="009840C9" w:rsidRPr="000B03C4">
              <w:rPr>
                <w:rFonts w:eastAsiaTheme="minorHAnsi" w:cstheme="minorHAnsi"/>
                <w:lang w:eastAsia="en-US"/>
              </w:rPr>
              <w:t>dispositifs de présentation</w:t>
            </w:r>
          </w:p>
          <w:p w14:paraId="2D7D29F0" w14:textId="7B6E2CFA"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correspondants</w:t>
            </w:r>
            <w:proofErr w:type="gramEnd"/>
            <w:r w:rsidR="00D66732">
              <w:rPr>
                <w:rFonts w:asciiTheme="minorHAnsi" w:eastAsiaTheme="minorHAnsi" w:hAnsiTheme="minorHAnsi" w:cstheme="minorHAnsi"/>
              </w:rPr>
              <w:t>.</w:t>
            </w:r>
          </w:p>
        </w:tc>
      </w:tr>
      <w:tr w:rsidR="007E3681" w:rsidRPr="000B03C4" w14:paraId="3B3880FD"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45661B" w14:textId="77777777" w:rsidR="009840C9" w:rsidRPr="000B03C4" w:rsidRDefault="009840C9" w:rsidP="009840C9">
            <w:pPr>
              <w:autoSpaceDE w:val="0"/>
              <w:autoSpaceDN w:val="0"/>
              <w:adjustRightInd w:val="0"/>
              <w:spacing w:after="0" w:line="240" w:lineRule="auto"/>
              <w:rPr>
                <w:rFonts w:eastAsiaTheme="minorHAnsi" w:cstheme="minorHAnsi"/>
                <w:b/>
                <w:bCs/>
                <w:lang w:eastAsia="en-US"/>
              </w:rPr>
            </w:pPr>
            <w:r w:rsidRPr="000B03C4">
              <w:rPr>
                <w:rFonts w:eastAsiaTheme="minorHAnsi" w:cstheme="minorHAnsi"/>
                <w:b/>
                <w:bCs/>
                <w:lang w:eastAsia="en-US"/>
              </w:rPr>
              <w:t>S'intégrer dans un</w:t>
            </w:r>
          </w:p>
          <w:p w14:paraId="70851A46" w14:textId="69F1250E"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b/>
                <w:bCs/>
              </w:rPr>
              <w:t>processus</w:t>
            </w:r>
            <w:proofErr w:type="gramEnd"/>
            <w:r w:rsidRPr="000B03C4">
              <w:rPr>
                <w:rFonts w:asciiTheme="minorHAnsi" w:eastAsiaTheme="minorHAnsi" w:hAnsiTheme="minorHAnsi" w:cstheme="minorHAnsi"/>
                <w:b/>
                <w:bCs/>
              </w:rPr>
              <w:t xml:space="preserve"> collectif</w:t>
            </w:r>
            <w:r w:rsidR="00D66732">
              <w:rPr>
                <w:rFonts w:asciiTheme="minorHAnsi" w:eastAsiaTheme="minorHAnsi" w:hAnsiTheme="minorHAnsi" w:cstheme="minorHAnsi"/>
                <w:b/>
                <w:bC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C8A36A" w14:textId="1C1F4D8B"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P</w:t>
            </w:r>
            <w:r w:rsidR="009840C9" w:rsidRPr="000B03C4">
              <w:rPr>
                <w:rFonts w:eastAsiaTheme="minorHAnsi" w:cstheme="minorHAnsi"/>
                <w:lang w:eastAsia="en-US"/>
              </w:rPr>
              <w:t>articipation à un projet collectif</w:t>
            </w:r>
          </w:p>
          <w:p w14:paraId="3D4DD7BB" w14:textId="5F320B3F"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en</w:t>
            </w:r>
            <w:proofErr w:type="gramEnd"/>
            <w:r w:rsidRPr="000B03C4">
              <w:rPr>
                <w:rFonts w:asciiTheme="minorHAnsi" w:eastAsiaTheme="minorHAnsi" w:hAnsiTheme="minorHAnsi" w:cstheme="minorHAnsi"/>
              </w:rPr>
              <w:t xml:space="preserve"> respectant des règles</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59F4C7" w14:textId="3032E30D" w:rsidR="007E3681" w:rsidRPr="000B03C4" w:rsidRDefault="00D66732" w:rsidP="00E86E32">
            <w:pPr>
              <w:pStyle w:val="Stylepardfaut"/>
              <w:spacing w:after="0" w:line="100" w:lineRule="atLeast"/>
              <w:rPr>
                <w:rFonts w:asciiTheme="minorHAnsi" w:hAnsiTheme="minorHAnsi" w:cstheme="minorHAnsi"/>
              </w:rPr>
            </w:pPr>
            <w:r>
              <w:rPr>
                <w:rFonts w:asciiTheme="minorHAnsi" w:eastAsiaTheme="minorHAnsi" w:hAnsiTheme="minorHAnsi" w:cstheme="minorHAnsi"/>
              </w:rPr>
              <w:t>E</w:t>
            </w:r>
            <w:r w:rsidR="009840C9" w:rsidRPr="000B03C4">
              <w:rPr>
                <w:rFonts w:asciiTheme="minorHAnsi" w:eastAsiaTheme="minorHAnsi" w:hAnsiTheme="minorHAnsi" w:cstheme="minorHAnsi"/>
              </w:rPr>
              <w:t>ngagement dans le collectif</w:t>
            </w:r>
            <w:r>
              <w:rPr>
                <w:rFonts w:asciiTheme="minorHAnsi" w:eastAsia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5A7EDD" w14:textId="55CA7740"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R</w:t>
            </w:r>
            <w:r w:rsidR="009840C9" w:rsidRPr="000B03C4">
              <w:rPr>
                <w:rFonts w:eastAsiaTheme="minorHAnsi" w:cstheme="minorHAnsi"/>
                <w:lang w:eastAsia="en-US"/>
              </w:rPr>
              <w:t>espect de l'avis des autres et</w:t>
            </w:r>
          </w:p>
          <w:p w14:paraId="6A57893B" w14:textId="22DC4D23" w:rsidR="007E3681"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formulation</w:t>
            </w:r>
            <w:proofErr w:type="gramEnd"/>
            <w:r w:rsidRPr="000B03C4">
              <w:rPr>
                <w:rFonts w:asciiTheme="minorHAnsi" w:eastAsiaTheme="minorHAnsi" w:hAnsiTheme="minorHAnsi" w:cstheme="minorHAnsi"/>
              </w:rPr>
              <w:t xml:space="preserve"> de propositions</w:t>
            </w:r>
            <w:r w:rsidR="00D66732">
              <w:rPr>
                <w:rFonts w:asciiTheme="minorHAnsi" w:eastAsiaTheme="minorHAnsi" w:hAnsiTheme="minorHAnsi" w:cstheme="minorHAnsi"/>
              </w:rPr>
              <w:t>.</w:t>
            </w:r>
          </w:p>
        </w:tc>
      </w:tr>
      <w:tr w:rsidR="009840C9" w:rsidRPr="000B03C4" w14:paraId="0CB8D822"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D204F" w14:textId="77777777" w:rsidR="009840C9" w:rsidRPr="000B03C4" w:rsidRDefault="009840C9" w:rsidP="009840C9">
            <w:pPr>
              <w:autoSpaceDE w:val="0"/>
              <w:autoSpaceDN w:val="0"/>
              <w:adjustRightInd w:val="0"/>
              <w:spacing w:after="0" w:line="240" w:lineRule="auto"/>
              <w:rPr>
                <w:rFonts w:eastAsiaTheme="minorHAnsi" w:cstheme="minorHAnsi"/>
                <w:b/>
                <w:bCs/>
                <w:lang w:eastAsia="en-US"/>
              </w:rPr>
            </w:pPr>
            <w:r w:rsidRPr="000B03C4">
              <w:rPr>
                <w:rFonts w:eastAsiaTheme="minorHAnsi" w:cstheme="minorHAnsi"/>
                <w:b/>
                <w:bCs/>
                <w:lang w:eastAsia="en-US"/>
              </w:rPr>
              <w:t>Réfléchir sur sa</w:t>
            </w:r>
          </w:p>
          <w:p w14:paraId="113CD5D1" w14:textId="01697030" w:rsidR="009840C9" w:rsidRPr="000B03C4" w:rsidRDefault="009840C9" w:rsidP="009840C9">
            <w:pPr>
              <w:autoSpaceDE w:val="0"/>
              <w:autoSpaceDN w:val="0"/>
              <w:adjustRightInd w:val="0"/>
              <w:spacing w:after="0" w:line="240" w:lineRule="auto"/>
              <w:rPr>
                <w:rFonts w:eastAsiaTheme="minorHAnsi" w:cstheme="minorHAnsi"/>
                <w:b/>
                <w:bCs/>
                <w:lang w:eastAsia="en-US"/>
              </w:rPr>
            </w:pPr>
            <w:proofErr w:type="gramStart"/>
            <w:r w:rsidRPr="000B03C4">
              <w:rPr>
                <w:rFonts w:eastAsiaTheme="minorHAnsi" w:cstheme="minorHAnsi"/>
                <w:b/>
                <w:bCs/>
                <w:lang w:eastAsia="en-US"/>
              </w:rPr>
              <w:t>pratique</w:t>
            </w:r>
            <w:proofErr w:type="gramEnd"/>
            <w:r w:rsidR="00D66732">
              <w:rPr>
                <w:rFonts w:eastAsiaTheme="minorHAnsi" w:cstheme="minorHAnsi"/>
                <w:b/>
                <w:bCs/>
                <w:lang w:eastAsia="en-U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2A152E" w14:textId="4D038B87"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P</w:t>
            </w:r>
            <w:r w:rsidR="009840C9" w:rsidRPr="000B03C4">
              <w:rPr>
                <w:rFonts w:eastAsiaTheme="minorHAnsi" w:cstheme="minorHAnsi"/>
                <w:lang w:eastAsia="en-US"/>
              </w:rPr>
              <w:t>articipation à un échange sur</w:t>
            </w:r>
            <w:r>
              <w:rPr>
                <w:rFonts w:eastAsiaTheme="minorHAnsi" w:cstheme="minorHAnsi"/>
                <w:lang w:eastAsia="en-US"/>
              </w:rPr>
              <w:t xml:space="preserve"> </w:t>
            </w:r>
            <w:r w:rsidR="009840C9" w:rsidRPr="000B03C4">
              <w:rPr>
                <w:rFonts w:eastAsiaTheme="minorHAnsi" w:cstheme="minorHAnsi"/>
                <w:lang w:eastAsia="en-US"/>
              </w:rPr>
              <w:t>les propositions et les choix</w:t>
            </w:r>
          </w:p>
          <w:p w14:paraId="65E379CE" w14:textId="2499DB82" w:rsidR="009840C9"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effectués</w:t>
            </w:r>
            <w:proofErr w:type="gramEnd"/>
            <w:r w:rsidR="00D66732">
              <w:rPr>
                <w:rFonts w:asciiTheme="minorHAnsi" w:eastAsia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174E61" w14:textId="202F6FF2" w:rsidR="009840C9" w:rsidRPr="000B03C4" w:rsidRDefault="00D66732" w:rsidP="009840C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D</w:t>
            </w:r>
            <w:r w:rsidR="009840C9" w:rsidRPr="000B03C4">
              <w:rPr>
                <w:rFonts w:eastAsiaTheme="minorHAnsi" w:cstheme="minorHAnsi"/>
                <w:lang w:eastAsia="en-US"/>
              </w:rPr>
              <w:t>éfinition d’intentions de</w:t>
            </w:r>
            <w:r>
              <w:rPr>
                <w:rFonts w:eastAsiaTheme="minorHAnsi" w:cstheme="minorHAnsi"/>
                <w:lang w:eastAsia="en-US"/>
              </w:rPr>
              <w:t xml:space="preserve"> </w:t>
            </w:r>
            <w:r w:rsidR="009840C9" w:rsidRPr="000B03C4">
              <w:rPr>
                <w:rFonts w:eastAsiaTheme="minorHAnsi" w:cstheme="minorHAnsi"/>
                <w:lang w:eastAsia="en-US"/>
              </w:rPr>
              <w:t>réalisation et présentation de ces</w:t>
            </w:r>
          </w:p>
          <w:p w14:paraId="62C4CD98" w14:textId="0D800EC2" w:rsidR="009840C9" w:rsidRPr="000B03C4" w:rsidRDefault="009840C9" w:rsidP="009840C9">
            <w:pPr>
              <w:pStyle w:val="Stylepardfaut"/>
              <w:spacing w:after="0" w:line="100" w:lineRule="atLeast"/>
              <w:rPr>
                <w:rFonts w:asciiTheme="minorHAnsi" w:hAnsiTheme="minorHAnsi" w:cstheme="minorHAnsi"/>
              </w:rPr>
            </w:pPr>
            <w:proofErr w:type="gramStart"/>
            <w:r w:rsidRPr="000B03C4">
              <w:rPr>
                <w:rFonts w:asciiTheme="minorHAnsi" w:eastAsiaTheme="minorHAnsi" w:hAnsiTheme="minorHAnsi" w:cstheme="minorHAnsi"/>
              </w:rPr>
              <w:t>intentions</w:t>
            </w:r>
            <w:proofErr w:type="gramEnd"/>
            <w:r w:rsidRPr="000B03C4">
              <w:rPr>
                <w:rFonts w:asciiTheme="minorHAnsi" w:eastAsiaTheme="minorHAnsi" w:hAnsiTheme="minorHAnsi" w:cstheme="minorHAnsi"/>
              </w:rPr>
              <w:t xml:space="preserve"> en termes simples</w:t>
            </w:r>
            <w:r w:rsidR="00D66732">
              <w:rPr>
                <w:rFonts w:asciiTheme="minorHAnsi" w:eastAsia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10206E" w14:textId="566B08EA" w:rsidR="009840C9" w:rsidRPr="00D66732" w:rsidRDefault="00D66732" w:rsidP="00D66732">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E</w:t>
            </w:r>
            <w:r w:rsidR="009840C9" w:rsidRPr="000B03C4">
              <w:rPr>
                <w:rFonts w:eastAsiaTheme="minorHAnsi" w:cstheme="minorHAnsi"/>
                <w:lang w:eastAsia="en-US"/>
              </w:rPr>
              <w:t>xplication de son projet ou de sa</w:t>
            </w:r>
            <w:r>
              <w:rPr>
                <w:rFonts w:eastAsiaTheme="minorHAnsi" w:cstheme="minorHAnsi"/>
                <w:lang w:eastAsia="en-US"/>
              </w:rPr>
              <w:t xml:space="preserve"> </w:t>
            </w:r>
            <w:r w:rsidR="009840C9" w:rsidRPr="000B03C4">
              <w:rPr>
                <w:rFonts w:eastAsiaTheme="minorHAnsi" w:cstheme="minorHAnsi"/>
                <w:lang w:eastAsia="en-US"/>
              </w:rPr>
              <w:t>production aux autres de manière</w:t>
            </w:r>
            <w:r>
              <w:rPr>
                <w:rFonts w:eastAsiaTheme="minorHAnsi" w:cstheme="minorHAnsi"/>
                <w:lang w:eastAsia="en-US"/>
              </w:rPr>
              <w:t xml:space="preserve"> </w:t>
            </w:r>
            <w:r w:rsidR="009840C9" w:rsidRPr="000B03C4">
              <w:rPr>
                <w:rFonts w:eastAsiaTheme="minorHAnsi" w:cstheme="minorHAnsi"/>
              </w:rPr>
              <w:t>structurée</w:t>
            </w:r>
            <w:r>
              <w:rPr>
                <w:rFonts w:eastAsiaTheme="minorHAnsi" w:cstheme="minorHAnsi"/>
              </w:rPr>
              <w:t>.</w:t>
            </w:r>
          </w:p>
        </w:tc>
      </w:tr>
    </w:tbl>
    <w:p w14:paraId="01B93A9D" w14:textId="77777777" w:rsidR="007E3681" w:rsidRPr="000B03C4" w:rsidRDefault="007E3681" w:rsidP="007E3681">
      <w:pPr>
        <w:pStyle w:val="Stylepardfaut"/>
        <w:spacing w:after="0"/>
        <w:rPr>
          <w:rFonts w:asciiTheme="minorHAnsi" w:hAnsiTheme="minorHAnsi" w:cstheme="minorHAnsi"/>
        </w:rPr>
      </w:pPr>
    </w:p>
    <w:p w14:paraId="3A0A3E33" w14:textId="77777777" w:rsidR="007E3681" w:rsidRPr="000B03C4" w:rsidRDefault="007E3681" w:rsidP="007E3681">
      <w:pPr>
        <w:pStyle w:val="Stylepardfaut"/>
        <w:spacing w:after="0"/>
        <w:rPr>
          <w:rFonts w:asciiTheme="minorHAnsi" w:hAnsiTheme="minorHAnsi" w:cstheme="minorHAnsi"/>
        </w:rPr>
      </w:pPr>
    </w:p>
    <w:p w14:paraId="609B6C9D" w14:textId="77777777" w:rsidR="007E3681" w:rsidRPr="000B03C4" w:rsidRDefault="007E3681" w:rsidP="007E3681">
      <w:pPr>
        <w:pStyle w:val="Stylepardfaut"/>
        <w:spacing w:after="0"/>
        <w:rPr>
          <w:rFonts w:asciiTheme="minorHAnsi" w:hAnsiTheme="minorHAnsi" w:cstheme="minorHAnsi"/>
        </w:rPr>
      </w:pPr>
    </w:p>
    <w:p w14:paraId="7774D9D1" w14:textId="77777777" w:rsidR="007E3681" w:rsidRPr="000B03C4" w:rsidRDefault="007E3681" w:rsidP="00DA1F76">
      <w:pPr>
        <w:pStyle w:val="Stylepardfaut"/>
        <w:spacing w:after="0"/>
        <w:rPr>
          <w:rFonts w:asciiTheme="minorHAnsi" w:hAnsiTheme="minorHAnsi" w:cstheme="minorHAnsi"/>
          <w:b/>
        </w:rPr>
      </w:pPr>
    </w:p>
    <w:p w14:paraId="3FBAA927" w14:textId="77777777" w:rsidR="007E3681" w:rsidRPr="000B03C4" w:rsidRDefault="007E3681" w:rsidP="009840C9">
      <w:pPr>
        <w:pStyle w:val="Stylepardfaut"/>
        <w:spacing w:after="0"/>
        <w:rPr>
          <w:rFonts w:asciiTheme="minorHAnsi" w:hAnsiTheme="minorHAnsi" w:cstheme="minorHAnsi"/>
          <w:b/>
        </w:rPr>
      </w:pPr>
    </w:p>
    <w:p w14:paraId="76F80971" w14:textId="77777777" w:rsidR="007E3681" w:rsidRPr="000B03C4" w:rsidRDefault="007E3681" w:rsidP="00284D40">
      <w:pPr>
        <w:pStyle w:val="Stylepardfaut"/>
        <w:spacing w:after="0"/>
        <w:jc w:val="center"/>
        <w:rPr>
          <w:rFonts w:asciiTheme="minorHAnsi" w:hAnsiTheme="minorHAnsi" w:cstheme="minorHAnsi"/>
          <w:b/>
        </w:rPr>
      </w:pPr>
    </w:p>
    <w:p w14:paraId="248F30CF" w14:textId="77777777" w:rsidR="007E3681" w:rsidRPr="000B03C4" w:rsidRDefault="007E3681" w:rsidP="00284D40">
      <w:pPr>
        <w:pStyle w:val="Stylepardfaut"/>
        <w:spacing w:after="0"/>
        <w:jc w:val="center"/>
        <w:rPr>
          <w:rFonts w:asciiTheme="minorHAnsi" w:hAnsiTheme="minorHAnsi" w:cstheme="minorHAnsi"/>
          <w:b/>
        </w:rPr>
      </w:pPr>
    </w:p>
    <w:p w14:paraId="54DA6689" w14:textId="77777777" w:rsidR="00D66732" w:rsidRDefault="00D66732">
      <w:pPr>
        <w:spacing w:after="160" w:line="259" w:lineRule="auto"/>
        <w:rPr>
          <w:rFonts w:eastAsia="SimSun" w:cstheme="minorHAnsi"/>
          <w:b/>
          <w:sz w:val="28"/>
          <w:szCs w:val="28"/>
          <w:lang w:eastAsia="en-US"/>
        </w:rPr>
      </w:pPr>
      <w:r>
        <w:rPr>
          <w:rFonts w:cstheme="minorHAnsi"/>
          <w:b/>
          <w:sz w:val="28"/>
          <w:szCs w:val="28"/>
        </w:rPr>
        <w:br w:type="page"/>
      </w:r>
    </w:p>
    <w:p w14:paraId="24503950" w14:textId="7143E5F9" w:rsidR="00284D40" w:rsidRPr="000B03C4" w:rsidRDefault="00284D40" w:rsidP="00E86E32">
      <w:pPr>
        <w:pStyle w:val="Stylepardfaut"/>
        <w:numPr>
          <w:ilvl w:val="0"/>
          <w:numId w:val="4"/>
        </w:numPr>
        <w:spacing w:after="0"/>
        <w:rPr>
          <w:rFonts w:asciiTheme="minorHAnsi" w:hAnsiTheme="minorHAnsi" w:cstheme="minorHAnsi"/>
          <w:sz w:val="28"/>
          <w:szCs w:val="28"/>
        </w:rPr>
      </w:pPr>
      <w:r w:rsidRPr="000B03C4">
        <w:rPr>
          <w:rFonts w:asciiTheme="minorHAnsi" w:hAnsiTheme="minorHAnsi" w:cstheme="minorHAnsi"/>
          <w:b/>
          <w:sz w:val="28"/>
          <w:szCs w:val="28"/>
        </w:rPr>
        <w:lastRenderedPageBreak/>
        <w:t>S’APPROPRIER (les connaissances)</w:t>
      </w:r>
    </w:p>
    <w:p w14:paraId="34B369CF" w14:textId="77777777" w:rsidR="00284D40" w:rsidRPr="000B03C4" w:rsidRDefault="00284D40" w:rsidP="00284D40">
      <w:pPr>
        <w:pStyle w:val="Stylepardfaut"/>
        <w:spacing w:after="0"/>
        <w:jc w:val="center"/>
        <w:rPr>
          <w:rFonts w:asciiTheme="minorHAnsi" w:hAnsiTheme="minorHAnsi" w:cstheme="minorHAnsi"/>
        </w:rPr>
      </w:pPr>
    </w:p>
    <w:p w14:paraId="61EF096E" w14:textId="77777777" w:rsidR="00284D40" w:rsidRPr="000B03C4" w:rsidRDefault="00284D40" w:rsidP="00284D40">
      <w:pPr>
        <w:pStyle w:val="Stylepardfaut"/>
        <w:spacing w:after="0"/>
        <w:jc w:val="center"/>
        <w:rPr>
          <w:rFonts w:asciiTheme="minorHAnsi" w:hAnsiTheme="minorHAnsi" w:cstheme="minorHAnsi"/>
        </w:rPr>
      </w:pPr>
    </w:p>
    <w:p w14:paraId="2A49BBFF" w14:textId="77777777" w:rsidR="00284D40" w:rsidRPr="000B03C4" w:rsidRDefault="00284D40" w:rsidP="00284D40">
      <w:pPr>
        <w:pStyle w:val="Stylepardfaut"/>
        <w:spacing w:after="0"/>
        <w:rPr>
          <w:rFonts w:asciiTheme="minorHAnsi" w:hAnsiTheme="minorHAnsi" w:cstheme="minorHAnsi"/>
        </w:rPr>
      </w:pPr>
      <w:r w:rsidRPr="000B03C4">
        <w:rPr>
          <w:rFonts w:asciiTheme="minorHAnsi" w:hAnsiTheme="minorHAnsi" w:cstheme="minorHAnsi"/>
          <w:b/>
          <w:bCs/>
        </w:rPr>
        <w:t xml:space="preserve">Grands objectifs de formation* : </w:t>
      </w:r>
    </w:p>
    <w:p w14:paraId="69BDE2DA" w14:textId="4DAE6CAC" w:rsidR="00284D40" w:rsidRPr="000B03C4" w:rsidRDefault="00284D40" w:rsidP="00284D40">
      <w:pPr>
        <w:pStyle w:val="Paragraphedeliste"/>
        <w:numPr>
          <w:ilvl w:val="0"/>
          <w:numId w:val="2"/>
        </w:numPr>
        <w:spacing w:after="0"/>
        <w:rPr>
          <w:rFonts w:asciiTheme="minorHAnsi" w:hAnsiTheme="minorHAnsi" w:cstheme="minorHAnsi"/>
        </w:rPr>
      </w:pPr>
      <w:r w:rsidRPr="000B03C4">
        <w:rPr>
          <w:rFonts w:asciiTheme="minorHAnsi" w:hAnsiTheme="minorHAnsi" w:cstheme="minorHAnsi"/>
        </w:rPr>
        <w:t>Exprimer une émotion esthétique et un jugement critique</w:t>
      </w:r>
      <w:r w:rsidR="00D66732">
        <w:rPr>
          <w:rFonts w:asciiTheme="minorHAnsi" w:hAnsiTheme="minorHAnsi" w:cstheme="minorHAnsi"/>
        </w:rPr>
        <w:t>.</w:t>
      </w:r>
    </w:p>
    <w:p w14:paraId="34B4AE65" w14:textId="22A265EA" w:rsidR="00284D40" w:rsidRPr="000B03C4" w:rsidRDefault="00284D40" w:rsidP="00284D40">
      <w:pPr>
        <w:pStyle w:val="Paragraphedeliste"/>
        <w:numPr>
          <w:ilvl w:val="0"/>
          <w:numId w:val="2"/>
        </w:numPr>
        <w:spacing w:after="0"/>
        <w:rPr>
          <w:rFonts w:asciiTheme="minorHAnsi" w:hAnsiTheme="minorHAnsi" w:cstheme="minorHAnsi"/>
        </w:rPr>
      </w:pPr>
      <w:r w:rsidRPr="000B03C4">
        <w:rPr>
          <w:rFonts w:asciiTheme="minorHAnsi" w:hAnsiTheme="minorHAnsi" w:cstheme="minorHAnsi"/>
        </w:rPr>
        <w:t>Utiliser un vocabulaire approprié à chaque domaine artistique ou culturel</w:t>
      </w:r>
      <w:r w:rsidR="00D66732">
        <w:rPr>
          <w:rFonts w:asciiTheme="minorHAnsi" w:hAnsiTheme="minorHAnsi" w:cstheme="minorHAnsi"/>
        </w:rPr>
        <w:t>.</w:t>
      </w:r>
    </w:p>
    <w:p w14:paraId="1293336F" w14:textId="29D46367" w:rsidR="00284D40" w:rsidRPr="000B03C4" w:rsidRDefault="00284D40" w:rsidP="00284D40">
      <w:pPr>
        <w:pStyle w:val="Paragraphedeliste"/>
        <w:numPr>
          <w:ilvl w:val="0"/>
          <w:numId w:val="2"/>
        </w:numPr>
        <w:spacing w:after="0"/>
        <w:rPr>
          <w:rFonts w:asciiTheme="minorHAnsi" w:hAnsiTheme="minorHAnsi" w:cstheme="minorHAnsi"/>
        </w:rPr>
      </w:pPr>
      <w:r w:rsidRPr="000B03C4">
        <w:rPr>
          <w:rFonts w:asciiTheme="minorHAnsi" w:hAnsiTheme="minorHAnsi" w:cstheme="minorHAnsi"/>
        </w:rPr>
        <w:t>Mettre en relation différents champs de connaissances</w:t>
      </w:r>
      <w:r w:rsidR="00D66732">
        <w:rPr>
          <w:rFonts w:asciiTheme="minorHAnsi" w:hAnsiTheme="minorHAnsi" w:cstheme="minorHAnsi"/>
        </w:rPr>
        <w:t>.</w:t>
      </w:r>
    </w:p>
    <w:p w14:paraId="1E7A9858" w14:textId="37969B46" w:rsidR="00284D40" w:rsidRPr="00D66732" w:rsidRDefault="00284D40" w:rsidP="00D66732">
      <w:pPr>
        <w:pStyle w:val="Paragraphedeliste"/>
        <w:numPr>
          <w:ilvl w:val="0"/>
          <w:numId w:val="2"/>
        </w:numPr>
        <w:spacing w:after="0" w:line="100" w:lineRule="atLeast"/>
        <w:rPr>
          <w:rFonts w:asciiTheme="minorHAnsi" w:hAnsiTheme="minorHAnsi" w:cstheme="minorHAnsi"/>
        </w:rPr>
      </w:pPr>
      <w:r w:rsidRPr="000B03C4">
        <w:rPr>
          <w:rFonts w:asciiTheme="minorHAnsi" w:hAnsiTheme="minorHAnsi" w:cstheme="minorHAnsi"/>
        </w:rPr>
        <w:t>Mobiliser ses savoirs et ses expériences au service de la compréhension de</w:t>
      </w:r>
      <w:r w:rsidR="00D66732">
        <w:rPr>
          <w:rFonts w:asciiTheme="minorHAnsi" w:hAnsiTheme="minorHAnsi" w:cstheme="minorHAnsi"/>
        </w:rPr>
        <w:t xml:space="preserve"> </w:t>
      </w:r>
      <w:r w:rsidRPr="00D66732">
        <w:rPr>
          <w:rFonts w:asciiTheme="minorHAnsi" w:hAnsiTheme="minorHAnsi" w:cstheme="minorHAnsi"/>
        </w:rPr>
        <w:t>l’œuvre</w:t>
      </w:r>
      <w:r w:rsidR="00D66732" w:rsidRPr="00D66732">
        <w:rPr>
          <w:rFonts w:asciiTheme="minorHAnsi" w:hAnsiTheme="minorHAnsi" w:cstheme="minorHAnsi"/>
        </w:rPr>
        <w:t>.</w:t>
      </w:r>
    </w:p>
    <w:p w14:paraId="60333AB0" w14:textId="77777777" w:rsidR="00284D40" w:rsidRPr="000B03C4" w:rsidRDefault="00284D40" w:rsidP="00284D40">
      <w:pPr>
        <w:pStyle w:val="Stylepardfaut"/>
        <w:spacing w:after="0"/>
        <w:rPr>
          <w:rFonts w:asciiTheme="minorHAnsi" w:hAnsiTheme="minorHAnsi" w:cstheme="minorHAnsi"/>
        </w:rPr>
      </w:pPr>
    </w:p>
    <w:p w14:paraId="285F6029" w14:textId="77777777" w:rsidR="00284D40" w:rsidRPr="000B03C4" w:rsidRDefault="00284D40" w:rsidP="00284D40">
      <w:pPr>
        <w:pStyle w:val="Stylepardfaut"/>
        <w:spacing w:after="0"/>
        <w:rPr>
          <w:rFonts w:asciiTheme="minorHAnsi" w:hAnsiTheme="minorHAnsi" w:cstheme="minorHAnsi"/>
        </w:rPr>
      </w:pPr>
      <w:r w:rsidRPr="000B03C4">
        <w:rPr>
          <w:rFonts w:asciiTheme="minorHAnsi" w:hAnsiTheme="minorHAnsi" w:cstheme="minorHAnsi"/>
          <w:b/>
          <w:bCs/>
        </w:rPr>
        <w:t>Repères de progression*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8"/>
        <w:gridCol w:w="2258"/>
        <w:gridCol w:w="2270"/>
        <w:gridCol w:w="2266"/>
      </w:tblGrid>
      <w:tr w:rsidR="00284D40" w:rsidRPr="000B03C4" w14:paraId="1C6DA08D"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F8BFC9" w14:textId="77777777" w:rsidR="00284D40" w:rsidRPr="000B03C4" w:rsidRDefault="00284D40" w:rsidP="00E86E32">
            <w:pPr>
              <w:pStyle w:val="Stylepardfaut"/>
              <w:spacing w:after="0" w:line="100" w:lineRule="atLeast"/>
              <w:rPr>
                <w:rFonts w:asciiTheme="minorHAnsi" w:hAnsiTheme="minorHAnsi" w:cstheme="minorHAnsi"/>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27961" w14:textId="77777777"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1</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765B6" w14:textId="77777777"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2</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5F179" w14:textId="77777777"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rPr>
              <w:t>Cycle 3</w:t>
            </w:r>
          </w:p>
        </w:tc>
      </w:tr>
      <w:tr w:rsidR="00284D40" w:rsidRPr="000B03C4" w14:paraId="65C652DC"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38B063" w14:textId="16F3AFD5"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bCs/>
              </w:rPr>
              <w:t>Exprimer une émotion</w:t>
            </w:r>
            <w:r w:rsidR="00D66732">
              <w:rPr>
                <w:rFonts w:asciiTheme="minorHAnsi" w:hAnsiTheme="minorHAnsi" w:cstheme="minorHAnsi"/>
              </w:rPr>
              <w:t xml:space="preserve"> </w:t>
            </w:r>
            <w:r w:rsidRPr="000B03C4">
              <w:rPr>
                <w:rFonts w:asciiTheme="minorHAnsi" w:hAnsiTheme="minorHAnsi" w:cstheme="minorHAnsi"/>
                <w:b/>
                <w:bCs/>
              </w:rPr>
              <w:t>esthétique et un</w:t>
            </w:r>
          </w:p>
          <w:p w14:paraId="5CD397DC" w14:textId="77777777"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b/>
                <w:bCs/>
              </w:rPr>
              <w:t>jugement</w:t>
            </w:r>
            <w:proofErr w:type="gramEnd"/>
            <w:r w:rsidRPr="000B03C4">
              <w:rPr>
                <w:rFonts w:asciiTheme="minorHAnsi" w:hAnsiTheme="minorHAnsi" w:cstheme="minorHAnsi"/>
                <w:b/>
                <w:bCs/>
              </w:rPr>
              <w:t xml:space="preserve"> critique</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75C138" w14:textId="51AF321A"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V</w:t>
            </w:r>
            <w:r w:rsidR="00284D40" w:rsidRPr="000B03C4">
              <w:rPr>
                <w:rFonts w:asciiTheme="minorHAnsi" w:hAnsiTheme="minorHAnsi" w:cstheme="minorHAnsi"/>
              </w:rPr>
              <w:t>erbalisation de ses émotions</w:t>
            </w:r>
            <w:r>
              <w:rPr>
                <w:rFonts w:ascii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824336" w14:textId="176ED6F7"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C</w:t>
            </w:r>
            <w:r w:rsidR="00284D40" w:rsidRPr="000B03C4">
              <w:rPr>
                <w:rFonts w:asciiTheme="minorHAnsi" w:hAnsiTheme="minorHAnsi" w:cstheme="minorHAnsi"/>
              </w:rPr>
              <w:t>onfrontation de sa perception</w:t>
            </w:r>
          </w:p>
          <w:p w14:paraId="7C591521" w14:textId="6919F650"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avec</w:t>
            </w:r>
            <w:proofErr w:type="gramEnd"/>
            <w:r w:rsidRPr="000B03C4">
              <w:rPr>
                <w:rFonts w:asciiTheme="minorHAnsi" w:hAnsiTheme="minorHAnsi" w:cstheme="minorHAnsi"/>
              </w:rPr>
              <w:t xml:space="preserve"> celle des autres élèves</w:t>
            </w:r>
            <w:r w:rsidR="00D66732">
              <w:rPr>
                <w:rFonts w:ascii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8C7AC5" w14:textId="4E86BB8C"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E</w:t>
            </w:r>
            <w:r w:rsidR="00284D40" w:rsidRPr="000B03C4">
              <w:rPr>
                <w:rFonts w:asciiTheme="minorHAnsi" w:hAnsiTheme="minorHAnsi" w:cstheme="minorHAnsi"/>
              </w:rPr>
              <w:t>nrichissement de sa perception par</w:t>
            </w:r>
          </w:p>
          <w:p w14:paraId="284E7AB6" w14:textId="006D681C"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rPr>
              <w:t>une</w:t>
            </w:r>
            <w:proofErr w:type="gramEnd"/>
            <w:r w:rsidRPr="000B03C4">
              <w:rPr>
                <w:rFonts w:asciiTheme="minorHAnsi" w:hAnsiTheme="minorHAnsi" w:cstheme="minorHAnsi"/>
              </w:rPr>
              <w:t xml:space="preserve"> première analyse pour construire son jugement</w:t>
            </w:r>
            <w:r w:rsidR="00D66732">
              <w:rPr>
                <w:rFonts w:asciiTheme="minorHAnsi" w:hAnsiTheme="minorHAnsi" w:cstheme="minorHAnsi"/>
              </w:rPr>
              <w:t>.</w:t>
            </w:r>
          </w:p>
        </w:tc>
      </w:tr>
      <w:tr w:rsidR="00284D40" w:rsidRPr="000B03C4" w14:paraId="0C88B306"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F914A7" w14:textId="52B1AB25"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bCs/>
              </w:rPr>
              <w:t>Comprendre et utiliser</w:t>
            </w:r>
            <w:r w:rsidR="00D66732">
              <w:rPr>
                <w:rFonts w:asciiTheme="minorHAnsi" w:hAnsiTheme="minorHAnsi" w:cstheme="minorHAnsi"/>
              </w:rPr>
              <w:t xml:space="preserve"> </w:t>
            </w:r>
            <w:r w:rsidRPr="000B03C4">
              <w:rPr>
                <w:rFonts w:asciiTheme="minorHAnsi" w:hAnsiTheme="minorHAnsi" w:cstheme="minorHAnsi"/>
                <w:b/>
                <w:bCs/>
              </w:rPr>
              <w:t>un vocabulaire</w:t>
            </w:r>
            <w:r w:rsidR="00D66732">
              <w:rPr>
                <w:rFonts w:asciiTheme="minorHAnsi" w:hAnsiTheme="minorHAnsi" w:cstheme="minorHAnsi"/>
              </w:rPr>
              <w:t xml:space="preserve"> </w:t>
            </w:r>
            <w:r w:rsidRPr="000B03C4">
              <w:rPr>
                <w:rFonts w:asciiTheme="minorHAnsi" w:hAnsiTheme="minorHAnsi" w:cstheme="minorHAnsi"/>
                <w:b/>
                <w:bCs/>
              </w:rPr>
              <w:t>approprié à chaque</w:t>
            </w:r>
            <w:r w:rsidR="00D66732">
              <w:rPr>
                <w:rFonts w:asciiTheme="minorHAnsi" w:hAnsiTheme="minorHAnsi" w:cstheme="minorHAnsi"/>
              </w:rPr>
              <w:t xml:space="preserve"> </w:t>
            </w:r>
            <w:r w:rsidR="00F9497B">
              <w:rPr>
                <w:rFonts w:asciiTheme="minorHAnsi" w:hAnsiTheme="minorHAnsi" w:cstheme="minorHAnsi"/>
                <w:b/>
                <w:bCs/>
              </w:rPr>
              <w:t xml:space="preserve">domaine artistique </w:t>
            </w:r>
            <w:proofErr w:type="gramStart"/>
            <w:r w:rsidRPr="000B03C4">
              <w:rPr>
                <w:rFonts w:asciiTheme="minorHAnsi" w:hAnsiTheme="minorHAnsi" w:cstheme="minorHAnsi"/>
                <w:b/>
                <w:bCs/>
              </w:rPr>
              <w:t>ou</w:t>
            </w:r>
            <w:proofErr w:type="gramEnd"/>
          </w:p>
          <w:p w14:paraId="589A35E4" w14:textId="4B5BA0EC"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b/>
                <w:bCs/>
              </w:rPr>
              <w:t>culturel</w:t>
            </w:r>
            <w:proofErr w:type="gramEnd"/>
            <w:r w:rsidR="00F9497B">
              <w:rPr>
                <w:rFonts w:asciiTheme="minorHAnsi" w:hAnsiTheme="minorHAnsi" w:cstheme="minorHAnsi"/>
                <w:b/>
                <w:bC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A00772" w14:textId="2007C7EC" w:rsidR="00284D40" w:rsidRPr="000B03C4" w:rsidRDefault="00D66732" w:rsidP="00E86E32">
            <w:pPr>
              <w:pStyle w:val="Stylepardfaut"/>
              <w:spacing w:after="0" w:line="100" w:lineRule="atLeast"/>
              <w:rPr>
                <w:rFonts w:asciiTheme="minorHAnsi" w:hAnsiTheme="minorHAnsi" w:cstheme="minorHAnsi"/>
              </w:rPr>
            </w:pPr>
            <w:r>
              <w:rPr>
                <w:rFonts w:asciiTheme="minorHAnsi" w:hAnsiTheme="minorHAnsi" w:cstheme="minorHAnsi"/>
              </w:rPr>
              <w:t>E</w:t>
            </w:r>
            <w:r w:rsidR="00284D40" w:rsidRPr="000B03C4">
              <w:rPr>
                <w:rFonts w:asciiTheme="minorHAnsi" w:hAnsiTheme="minorHAnsi" w:cstheme="minorHAnsi"/>
              </w:rPr>
              <w:t>mploi d’un vocabulaire</w:t>
            </w:r>
            <w:r>
              <w:rPr>
                <w:rFonts w:asciiTheme="minorHAnsi" w:hAnsiTheme="minorHAnsi" w:cstheme="minorHAnsi"/>
              </w:rPr>
              <w:t xml:space="preserve"> </w:t>
            </w:r>
            <w:r w:rsidR="00284D40" w:rsidRPr="000B03C4">
              <w:rPr>
                <w:rFonts w:asciiTheme="minorHAnsi" w:hAnsiTheme="minorHAnsi" w:cstheme="minorHAnsi"/>
              </w:rPr>
              <w:t xml:space="preserve">élémentaire pour parler d’une </w:t>
            </w:r>
            <w:r>
              <w:rPr>
                <w:rFonts w:asciiTheme="minorHAnsi" w:hAnsiTheme="minorHAnsi" w:cstheme="minorHAnsi"/>
              </w:rPr>
              <w:t xml:space="preserve">œuvre. </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4A9B13" w14:textId="45957348"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A</w:t>
            </w:r>
            <w:r w:rsidR="00284D40" w:rsidRPr="000B03C4">
              <w:rPr>
                <w:rFonts w:asciiTheme="minorHAnsi" w:hAnsiTheme="minorHAnsi" w:cstheme="minorHAnsi"/>
              </w:rPr>
              <w:t>ppropriation des noms de différentes formes de productions artistiques</w:t>
            </w:r>
            <w:r>
              <w:rPr>
                <w:rFonts w:ascii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2BE8A5" w14:textId="77EB683C"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U</w:t>
            </w:r>
            <w:r w:rsidR="00284D40" w:rsidRPr="000B03C4">
              <w:rPr>
                <w:rFonts w:asciiTheme="minorHAnsi" w:hAnsiTheme="minorHAnsi" w:cstheme="minorHAnsi"/>
              </w:rPr>
              <w:t xml:space="preserve">tilisation de quelques éléments d’un lexique adapté pour caractériser une </w:t>
            </w:r>
            <w:r>
              <w:rPr>
                <w:rFonts w:asciiTheme="minorHAnsi" w:hAnsiTheme="minorHAnsi" w:cstheme="minorHAnsi"/>
              </w:rPr>
              <w:t>œuvre.</w:t>
            </w:r>
          </w:p>
        </w:tc>
      </w:tr>
      <w:tr w:rsidR="00284D40" w:rsidRPr="000B03C4" w14:paraId="5E380741"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22CBE3" w14:textId="6F8CF93C"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bCs/>
              </w:rPr>
              <w:t>Mettre en relation</w:t>
            </w:r>
            <w:r w:rsidR="00F9497B">
              <w:rPr>
                <w:rFonts w:asciiTheme="minorHAnsi" w:hAnsiTheme="minorHAnsi" w:cstheme="minorHAnsi"/>
              </w:rPr>
              <w:t xml:space="preserve"> </w:t>
            </w:r>
            <w:r w:rsidRPr="000B03C4">
              <w:rPr>
                <w:rFonts w:asciiTheme="minorHAnsi" w:hAnsiTheme="minorHAnsi" w:cstheme="minorHAnsi"/>
                <w:b/>
                <w:bCs/>
              </w:rPr>
              <w:t>différents champs de</w:t>
            </w:r>
          </w:p>
          <w:p w14:paraId="05F49477" w14:textId="41ABD081" w:rsidR="00284D40" w:rsidRPr="000B03C4" w:rsidRDefault="00284D40" w:rsidP="00E86E32">
            <w:pPr>
              <w:pStyle w:val="Stylepardfaut"/>
              <w:spacing w:after="0" w:line="100" w:lineRule="atLeast"/>
              <w:rPr>
                <w:rFonts w:asciiTheme="minorHAnsi" w:hAnsiTheme="minorHAnsi" w:cstheme="minorHAnsi"/>
              </w:rPr>
            </w:pPr>
            <w:proofErr w:type="gramStart"/>
            <w:r w:rsidRPr="000B03C4">
              <w:rPr>
                <w:rFonts w:asciiTheme="minorHAnsi" w:hAnsiTheme="minorHAnsi" w:cstheme="minorHAnsi"/>
                <w:b/>
                <w:bCs/>
              </w:rPr>
              <w:t>connaissances</w:t>
            </w:r>
            <w:proofErr w:type="gramEnd"/>
            <w:r w:rsidR="00F9497B">
              <w:rPr>
                <w:rFonts w:asciiTheme="minorHAnsi" w:hAnsiTheme="minorHAnsi" w:cstheme="minorHAnsi"/>
                <w:b/>
                <w:bC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F05A45" w14:textId="460227DA"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R</w:t>
            </w:r>
            <w:r w:rsidR="00284D40" w:rsidRPr="000B03C4">
              <w:rPr>
                <w:rFonts w:asciiTheme="minorHAnsi" w:hAnsiTheme="minorHAnsi" w:cstheme="minorHAnsi"/>
              </w:rPr>
              <w:t xml:space="preserve">epérage des éléments communs à des </w:t>
            </w:r>
            <w:r>
              <w:rPr>
                <w:rFonts w:asciiTheme="minorHAnsi" w:hAnsiTheme="minorHAnsi" w:cstheme="minorHAnsi"/>
              </w:rPr>
              <w:t xml:space="preserve">œuvres. </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64632" w14:textId="42774C38"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C</w:t>
            </w:r>
            <w:r w:rsidR="00284D40" w:rsidRPr="000B03C4">
              <w:rPr>
                <w:rFonts w:asciiTheme="minorHAnsi" w:hAnsiTheme="minorHAnsi" w:cstheme="minorHAnsi"/>
              </w:rPr>
              <w:t>omparaison et rapprochement</w:t>
            </w:r>
            <w:r>
              <w:rPr>
                <w:rFonts w:asciiTheme="minorHAnsi" w:hAnsiTheme="minorHAnsi" w:cstheme="minorHAnsi"/>
              </w:rPr>
              <w:t xml:space="preserve"> </w:t>
            </w:r>
            <w:r w:rsidR="00284D40" w:rsidRPr="000B03C4">
              <w:rPr>
                <w:rFonts w:asciiTheme="minorHAnsi" w:hAnsiTheme="minorHAnsi" w:cstheme="minorHAnsi"/>
              </w:rPr>
              <w:t xml:space="preserve">des éléments constitutifs de différentes </w:t>
            </w:r>
            <w:r>
              <w:rPr>
                <w:rFonts w:asciiTheme="minorHAnsi" w:hAnsiTheme="minorHAnsi" w:cstheme="minorHAnsi"/>
              </w:rPr>
              <w:t xml:space="preserve">œuvres. </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FD7D5" w14:textId="5AA718C8"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S</w:t>
            </w:r>
            <w:r w:rsidR="00284D40" w:rsidRPr="000B03C4">
              <w:rPr>
                <w:rFonts w:asciiTheme="minorHAnsi" w:hAnsiTheme="minorHAnsi" w:cstheme="minorHAnsi"/>
              </w:rPr>
              <w:t xml:space="preserve">ituation des </w:t>
            </w:r>
            <w:r>
              <w:rPr>
                <w:rFonts w:asciiTheme="minorHAnsi" w:hAnsiTheme="minorHAnsi" w:cstheme="minorHAnsi"/>
              </w:rPr>
              <w:t>œuvres</w:t>
            </w:r>
            <w:r w:rsidR="00284D40" w:rsidRPr="000B03C4">
              <w:rPr>
                <w:rFonts w:asciiTheme="minorHAnsi" w:hAnsiTheme="minorHAnsi" w:cstheme="minorHAnsi"/>
              </w:rPr>
              <w:t xml:space="preserve"> du passé et du présent dans leurs contextes</w:t>
            </w:r>
            <w:r>
              <w:rPr>
                <w:rFonts w:asciiTheme="minorHAnsi" w:hAnsiTheme="minorHAnsi" w:cstheme="minorHAnsi"/>
              </w:rPr>
              <w:t>.</w:t>
            </w:r>
          </w:p>
        </w:tc>
      </w:tr>
      <w:tr w:rsidR="00284D40" w:rsidRPr="000B03C4" w14:paraId="7C238E00" w14:textId="77777777" w:rsidTr="00E86E32">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E79655" w14:textId="08078039" w:rsidR="00284D40" w:rsidRPr="000B03C4" w:rsidRDefault="00284D40" w:rsidP="00E86E32">
            <w:pPr>
              <w:pStyle w:val="Stylepardfaut"/>
              <w:spacing w:after="0" w:line="100" w:lineRule="atLeast"/>
              <w:rPr>
                <w:rFonts w:asciiTheme="minorHAnsi" w:hAnsiTheme="minorHAnsi" w:cstheme="minorHAnsi"/>
              </w:rPr>
            </w:pPr>
            <w:r w:rsidRPr="000B03C4">
              <w:rPr>
                <w:rFonts w:asciiTheme="minorHAnsi" w:hAnsiTheme="minorHAnsi" w:cstheme="minorHAnsi"/>
                <w:b/>
                <w:bCs/>
              </w:rPr>
              <w:t>Mobiliser ses savoirs et ses expériences au</w:t>
            </w:r>
            <w:r w:rsidR="00F9497B">
              <w:rPr>
                <w:rFonts w:asciiTheme="minorHAnsi" w:hAnsiTheme="minorHAnsi" w:cstheme="minorHAnsi"/>
              </w:rPr>
              <w:t xml:space="preserve"> </w:t>
            </w:r>
            <w:r w:rsidRPr="000B03C4">
              <w:rPr>
                <w:rFonts w:asciiTheme="minorHAnsi" w:hAnsiTheme="minorHAnsi" w:cstheme="minorHAnsi"/>
                <w:b/>
                <w:bCs/>
              </w:rPr>
              <w:t>service de la</w:t>
            </w:r>
            <w:r w:rsidR="00F9497B">
              <w:rPr>
                <w:rFonts w:asciiTheme="minorHAnsi" w:hAnsiTheme="minorHAnsi" w:cstheme="minorHAnsi"/>
              </w:rPr>
              <w:t xml:space="preserve"> </w:t>
            </w:r>
            <w:r w:rsidRPr="000B03C4">
              <w:rPr>
                <w:rFonts w:asciiTheme="minorHAnsi" w:hAnsiTheme="minorHAnsi" w:cstheme="minorHAnsi"/>
                <w:b/>
                <w:bCs/>
              </w:rPr>
              <w:t>compréhension d’une</w:t>
            </w:r>
          </w:p>
          <w:p w14:paraId="677F33A9" w14:textId="71F5927D" w:rsidR="00284D40" w:rsidRPr="000B03C4" w:rsidRDefault="00F9497B" w:rsidP="00E86E32">
            <w:pPr>
              <w:pStyle w:val="Stylepardfaut"/>
              <w:spacing w:after="0" w:line="100" w:lineRule="atLeast"/>
              <w:rPr>
                <w:rFonts w:asciiTheme="minorHAnsi" w:hAnsiTheme="minorHAnsi" w:cstheme="minorHAnsi"/>
              </w:rPr>
            </w:pPr>
            <w:proofErr w:type="gramStart"/>
            <w:r>
              <w:rPr>
                <w:rFonts w:asciiTheme="minorHAnsi" w:hAnsiTheme="minorHAnsi" w:cstheme="minorHAnsi"/>
                <w:b/>
                <w:bCs/>
              </w:rPr>
              <w:t>œuvre</w:t>
            </w:r>
            <w:proofErr w:type="gramEnd"/>
            <w:r>
              <w:rPr>
                <w:rFonts w:asciiTheme="minorHAnsi" w:hAnsiTheme="minorHAnsi" w:cstheme="minorHAnsi"/>
                <w:b/>
                <w:bCs/>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EDD31B" w14:textId="4A10AAB1"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E</w:t>
            </w:r>
            <w:r w:rsidR="00284D40" w:rsidRPr="000B03C4">
              <w:rPr>
                <w:rFonts w:asciiTheme="minorHAnsi" w:hAnsiTheme="minorHAnsi" w:cstheme="minorHAnsi"/>
              </w:rPr>
              <w:t>xpression orale sur une œuvre pour la présenter</w:t>
            </w:r>
            <w:r>
              <w:rPr>
                <w:rFonts w:asciiTheme="minorHAnsi" w:hAnsiTheme="minorHAnsi" w:cstheme="minorHAnsi"/>
              </w:rPr>
              <w:t>.</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C87E2F" w14:textId="37E95AC2"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I</w:t>
            </w:r>
            <w:r w:rsidR="00284D40" w:rsidRPr="000B03C4">
              <w:rPr>
                <w:rFonts w:asciiTheme="minorHAnsi" w:hAnsiTheme="minorHAnsi" w:cstheme="minorHAnsi"/>
              </w:rPr>
              <w:t>dentification de quelques éléments caractéristiques d’une</w:t>
            </w:r>
          </w:p>
          <w:p w14:paraId="299DC6F0" w14:textId="7934A234" w:rsidR="00284D40" w:rsidRPr="000B03C4" w:rsidRDefault="00F9497B" w:rsidP="00E86E32">
            <w:pPr>
              <w:pStyle w:val="Stylepardfaut"/>
              <w:spacing w:after="0" w:line="100" w:lineRule="atLeast"/>
              <w:rPr>
                <w:rFonts w:asciiTheme="minorHAnsi" w:hAnsiTheme="minorHAnsi" w:cstheme="minorHAnsi"/>
              </w:rPr>
            </w:pPr>
            <w:proofErr w:type="gramStart"/>
            <w:r>
              <w:rPr>
                <w:rFonts w:asciiTheme="minorHAnsi" w:hAnsiTheme="minorHAnsi" w:cstheme="minorHAnsi"/>
              </w:rPr>
              <w:t>œuvre</w:t>
            </w:r>
            <w:proofErr w:type="gramEnd"/>
            <w:r>
              <w:rPr>
                <w:rFonts w:asciiTheme="minorHAnsi" w:hAnsiTheme="minorHAnsi" w:cstheme="minorHAnsi"/>
              </w:rPr>
              <w:t>.</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4333B6" w14:textId="22AC4283" w:rsidR="00284D40" w:rsidRPr="000B03C4" w:rsidRDefault="00F9497B" w:rsidP="00E86E32">
            <w:pPr>
              <w:pStyle w:val="Stylepardfaut"/>
              <w:spacing w:after="0" w:line="100" w:lineRule="atLeast"/>
              <w:rPr>
                <w:rFonts w:asciiTheme="minorHAnsi" w:hAnsiTheme="minorHAnsi" w:cstheme="minorHAnsi"/>
              </w:rPr>
            </w:pPr>
            <w:r>
              <w:rPr>
                <w:rFonts w:asciiTheme="minorHAnsi" w:hAnsiTheme="minorHAnsi" w:cstheme="minorHAnsi"/>
              </w:rPr>
              <w:t>M</w:t>
            </w:r>
            <w:r w:rsidR="00284D40" w:rsidRPr="000B03C4">
              <w:rPr>
                <w:rFonts w:asciiTheme="minorHAnsi" w:hAnsiTheme="minorHAnsi" w:cstheme="minorHAnsi"/>
              </w:rPr>
              <w:t xml:space="preserve">ise en relation de quelques éléments constitutifs d’une </w:t>
            </w:r>
            <w:r>
              <w:rPr>
                <w:rFonts w:asciiTheme="minorHAnsi" w:hAnsiTheme="minorHAnsi" w:cstheme="minorHAnsi"/>
              </w:rPr>
              <w:t xml:space="preserve">œuvre </w:t>
            </w:r>
            <w:r w:rsidR="00284D40" w:rsidRPr="000B03C4">
              <w:rPr>
                <w:rFonts w:asciiTheme="minorHAnsi" w:hAnsiTheme="minorHAnsi" w:cstheme="minorHAnsi"/>
              </w:rPr>
              <w:t>avec les effets qu’elle produit</w:t>
            </w:r>
            <w:r>
              <w:rPr>
                <w:rFonts w:asciiTheme="minorHAnsi" w:hAnsiTheme="minorHAnsi" w:cstheme="minorHAnsi"/>
              </w:rPr>
              <w:t>.</w:t>
            </w:r>
          </w:p>
        </w:tc>
      </w:tr>
    </w:tbl>
    <w:p w14:paraId="7B0BA1BD" w14:textId="77777777" w:rsidR="00284D40" w:rsidRPr="000B03C4" w:rsidRDefault="00284D40" w:rsidP="00284D40">
      <w:pPr>
        <w:pStyle w:val="Stylepardfaut"/>
        <w:spacing w:after="0"/>
        <w:rPr>
          <w:rFonts w:asciiTheme="minorHAnsi" w:hAnsiTheme="minorHAnsi" w:cstheme="minorHAnsi"/>
        </w:rPr>
      </w:pPr>
    </w:p>
    <w:p w14:paraId="0848C6BA" w14:textId="77777777" w:rsidR="00284D40" w:rsidRPr="000B03C4" w:rsidRDefault="00284D40" w:rsidP="00284D40">
      <w:pPr>
        <w:pStyle w:val="Stylepardfaut"/>
        <w:spacing w:after="0"/>
        <w:rPr>
          <w:rFonts w:asciiTheme="minorHAnsi" w:hAnsiTheme="minorHAnsi" w:cstheme="minorHAnsi"/>
        </w:rPr>
      </w:pPr>
    </w:p>
    <w:p w14:paraId="67C6C0A2" w14:textId="7D70A387" w:rsidR="00E86E32" w:rsidRPr="000B03C4" w:rsidRDefault="00E86E32" w:rsidP="00284D40">
      <w:pPr>
        <w:pStyle w:val="Stylepardfaut"/>
        <w:spacing w:after="0" w:line="100" w:lineRule="atLeast"/>
        <w:rPr>
          <w:rFonts w:asciiTheme="minorHAnsi" w:hAnsiTheme="minorHAnsi" w:cstheme="minorHAnsi"/>
          <w:color w:val="595959"/>
        </w:rPr>
      </w:pPr>
    </w:p>
    <w:p w14:paraId="02A14C22" w14:textId="00F2764B" w:rsidR="00E86E32" w:rsidRPr="000B03C4" w:rsidRDefault="00E86E32" w:rsidP="00284D40">
      <w:pPr>
        <w:pStyle w:val="Stylepardfaut"/>
        <w:spacing w:after="0" w:line="100" w:lineRule="atLeast"/>
        <w:rPr>
          <w:rFonts w:asciiTheme="minorHAnsi" w:hAnsiTheme="minorHAnsi" w:cstheme="minorHAnsi"/>
          <w:color w:val="595959"/>
        </w:rPr>
      </w:pPr>
    </w:p>
    <w:p w14:paraId="70B0C8BA" w14:textId="49118239" w:rsidR="00E86E32" w:rsidRPr="000B03C4" w:rsidRDefault="00E86E32" w:rsidP="00284D40">
      <w:pPr>
        <w:pStyle w:val="Stylepardfaut"/>
        <w:spacing w:after="0" w:line="100" w:lineRule="atLeast"/>
        <w:rPr>
          <w:rFonts w:asciiTheme="minorHAnsi" w:hAnsiTheme="minorHAnsi" w:cstheme="minorHAnsi"/>
          <w:color w:val="595959"/>
        </w:rPr>
      </w:pPr>
    </w:p>
    <w:p w14:paraId="3FBD98B4" w14:textId="1D788003" w:rsidR="00E86E32" w:rsidRPr="000B03C4" w:rsidRDefault="00E86E32" w:rsidP="00284D40">
      <w:pPr>
        <w:pStyle w:val="Stylepardfaut"/>
        <w:spacing w:after="0" w:line="100" w:lineRule="atLeast"/>
        <w:rPr>
          <w:rFonts w:asciiTheme="minorHAnsi" w:hAnsiTheme="minorHAnsi" w:cstheme="minorHAnsi"/>
          <w:color w:val="595959"/>
        </w:rPr>
      </w:pPr>
    </w:p>
    <w:p w14:paraId="32D3A24C" w14:textId="7C0601B7" w:rsidR="00E86E32" w:rsidRPr="000B03C4" w:rsidRDefault="00E86E32" w:rsidP="00284D40">
      <w:pPr>
        <w:pStyle w:val="Stylepardfaut"/>
        <w:spacing w:after="0" w:line="100" w:lineRule="atLeast"/>
        <w:rPr>
          <w:rFonts w:asciiTheme="minorHAnsi" w:hAnsiTheme="minorHAnsi" w:cstheme="minorHAnsi"/>
          <w:color w:val="595959"/>
        </w:rPr>
      </w:pPr>
    </w:p>
    <w:p w14:paraId="0D7CCDF5" w14:textId="256B051F" w:rsidR="00E86E32" w:rsidRPr="000B03C4" w:rsidRDefault="00E86E32" w:rsidP="00284D40">
      <w:pPr>
        <w:pStyle w:val="Stylepardfaut"/>
        <w:spacing w:after="0" w:line="100" w:lineRule="atLeast"/>
        <w:rPr>
          <w:rFonts w:asciiTheme="minorHAnsi" w:hAnsiTheme="minorHAnsi" w:cstheme="minorHAnsi"/>
          <w:color w:val="595959"/>
        </w:rPr>
      </w:pPr>
    </w:p>
    <w:p w14:paraId="15B03A13" w14:textId="24B0AD24" w:rsidR="00E86E32" w:rsidRPr="000B03C4" w:rsidRDefault="00E86E32" w:rsidP="00284D40">
      <w:pPr>
        <w:pStyle w:val="Stylepardfaut"/>
        <w:spacing w:after="0" w:line="100" w:lineRule="atLeast"/>
        <w:rPr>
          <w:rFonts w:asciiTheme="minorHAnsi" w:hAnsiTheme="minorHAnsi" w:cstheme="minorHAnsi"/>
          <w:color w:val="595959"/>
        </w:rPr>
      </w:pPr>
    </w:p>
    <w:p w14:paraId="28EF076F" w14:textId="74FD007E" w:rsidR="00E86E32" w:rsidRPr="000B03C4" w:rsidRDefault="00E86E32" w:rsidP="00284D40">
      <w:pPr>
        <w:pStyle w:val="Stylepardfaut"/>
        <w:spacing w:after="0" w:line="100" w:lineRule="atLeast"/>
        <w:rPr>
          <w:rFonts w:asciiTheme="minorHAnsi" w:hAnsiTheme="minorHAnsi" w:cstheme="minorHAnsi"/>
          <w:color w:val="595959"/>
        </w:rPr>
      </w:pPr>
    </w:p>
    <w:p w14:paraId="2908D371" w14:textId="77777777" w:rsidR="00E86E32" w:rsidRPr="000B03C4" w:rsidRDefault="00E86E32" w:rsidP="00284D40">
      <w:pPr>
        <w:pStyle w:val="Stylepardfaut"/>
        <w:spacing w:after="0" w:line="100" w:lineRule="atLeast"/>
        <w:rPr>
          <w:rFonts w:asciiTheme="minorHAnsi" w:hAnsiTheme="minorHAnsi" w:cstheme="minorHAnsi"/>
          <w:color w:val="595959"/>
        </w:rPr>
      </w:pPr>
    </w:p>
    <w:p w14:paraId="7FF3AE0A" w14:textId="77777777" w:rsidR="00E86E32" w:rsidRPr="000B03C4" w:rsidRDefault="00E86E32" w:rsidP="00284D40">
      <w:pPr>
        <w:pStyle w:val="Stylepardfaut"/>
        <w:spacing w:after="0" w:line="100" w:lineRule="atLeast"/>
        <w:rPr>
          <w:rFonts w:asciiTheme="minorHAnsi" w:hAnsiTheme="minorHAnsi" w:cstheme="minorHAnsi"/>
          <w:color w:val="595959"/>
        </w:rPr>
      </w:pPr>
    </w:p>
    <w:p w14:paraId="722765C4" w14:textId="77777777" w:rsidR="00E86E32" w:rsidRPr="000B03C4" w:rsidRDefault="00E86E32" w:rsidP="00E86E32">
      <w:pPr>
        <w:pStyle w:val="Stylepardfaut"/>
        <w:spacing w:after="0" w:line="100" w:lineRule="atLeast"/>
        <w:jc w:val="center"/>
        <w:rPr>
          <w:rFonts w:asciiTheme="minorHAnsi" w:hAnsiTheme="minorHAnsi" w:cstheme="minorHAnsi"/>
          <w:b/>
          <w:bCs/>
          <w:color w:val="595959"/>
        </w:rPr>
      </w:pPr>
    </w:p>
    <w:p w14:paraId="51ECBC0D" w14:textId="03CD78C1" w:rsidR="00E86E32" w:rsidRDefault="00E86E32" w:rsidP="00E86E32">
      <w:pPr>
        <w:pStyle w:val="Stylepardfaut"/>
        <w:spacing w:after="0" w:line="100" w:lineRule="atLeast"/>
        <w:jc w:val="center"/>
        <w:rPr>
          <w:rFonts w:asciiTheme="minorHAnsi" w:hAnsiTheme="minorHAnsi" w:cstheme="minorHAnsi"/>
          <w:b/>
          <w:bCs/>
          <w:color w:val="595959"/>
        </w:rPr>
      </w:pPr>
    </w:p>
    <w:p w14:paraId="7C9E2F0B" w14:textId="77777777" w:rsidR="000B03C4" w:rsidRPr="000B03C4" w:rsidRDefault="000B03C4" w:rsidP="00E86E32">
      <w:pPr>
        <w:pStyle w:val="Stylepardfaut"/>
        <w:spacing w:after="0" w:line="100" w:lineRule="atLeast"/>
        <w:jc w:val="center"/>
        <w:rPr>
          <w:rFonts w:asciiTheme="minorHAnsi" w:hAnsiTheme="minorHAnsi" w:cstheme="minorHAnsi"/>
          <w:b/>
          <w:bCs/>
          <w:color w:val="595959"/>
        </w:rPr>
      </w:pPr>
    </w:p>
    <w:p w14:paraId="096DFB09" w14:textId="77777777" w:rsidR="00F9497B" w:rsidRDefault="00F9497B">
      <w:pPr>
        <w:spacing w:after="160" w:line="259" w:lineRule="auto"/>
        <w:rPr>
          <w:rFonts w:eastAsia="SimSun" w:cstheme="minorHAnsi"/>
          <w:b/>
          <w:bCs/>
          <w:color w:val="595959"/>
          <w:sz w:val="28"/>
          <w:szCs w:val="28"/>
          <w:lang w:eastAsia="en-US"/>
        </w:rPr>
      </w:pPr>
      <w:r>
        <w:rPr>
          <w:rFonts w:cstheme="minorHAnsi"/>
          <w:b/>
          <w:bCs/>
          <w:color w:val="595959"/>
          <w:sz w:val="28"/>
          <w:szCs w:val="28"/>
        </w:rPr>
        <w:br w:type="page"/>
      </w:r>
    </w:p>
    <w:p w14:paraId="4CC32153" w14:textId="12BA2018" w:rsidR="00E86E32" w:rsidRPr="000B03C4" w:rsidRDefault="00E86E32" w:rsidP="00E86E32">
      <w:pPr>
        <w:pStyle w:val="Stylepardfaut"/>
        <w:spacing w:after="0" w:line="100" w:lineRule="atLeast"/>
        <w:jc w:val="center"/>
        <w:rPr>
          <w:rFonts w:asciiTheme="minorHAnsi" w:hAnsiTheme="minorHAnsi" w:cstheme="minorHAnsi"/>
          <w:b/>
          <w:bCs/>
          <w:color w:val="595959"/>
          <w:sz w:val="28"/>
          <w:szCs w:val="28"/>
        </w:rPr>
      </w:pPr>
      <w:r w:rsidRPr="000B03C4">
        <w:rPr>
          <w:rFonts w:asciiTheme="minorHAnsi" w:hAnsiTheme="minorHAnsi" w:cstheme="minorHAnsi"/>
          <w:b/>
          <w:bCs/>
          <w:color w:val="595959"/>
          <w:sz w:val="28"/>
          <w:szCs w:val="28"/>
        </w:rPr>
        <w:lastRenderedPageBreak/>
        <w:t>LES CONTRIBUTIONS A LA MAITRISE DE LA LANGUE</w:t>
      </w:r>
    </w:p>
    <w:p w14:paraId="276B7437" w14:textId="605629FC" w:rsidR="00E86E32" w:rsidRPr="000B03C4" w:rsidRDefault="00E86E32" w:rsidP="00284D40">
      <w:pPr>
        <w:pStyle w:val="Stylepardfaut"/>
        <w:spacing w:after="0" w:line="100" w:lineRule="atLeast"/>
        <w:rPr>
          <w:rFonts w:asciiTheme="minorHAnsi" w:hAnsiTheme="minorHAnsi" w:cstheme="minorHAnsi"/>
          <w:color w:val="595959"/>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75" w:type="dxa"/>
          <w:bottom w:w="15" w:type="dxa"/>
          <w:right w:w="75" w:type="dxa"/>
        </w:tblCellMar>
        <w:tblLook w:val="04A0" w:firstRow="1" w:lastRow="0" w:firstColumn="1" w:lastColumn="0" w:noHBand="0" w:noVBand="1"/>
      </w:tblPr>
      <w:tblGrid>
        <w:gridCol w:w="2716"/>
        <w:gridCol w:w="6346"/>
      </w:tblGrid>
      <w:tr w:rsidR="00E86E32" w:rsidRPr="000B03C4" w14:paraId="7D5487E1" w14:textId="77777777" w:rsidTr="00E86E32">
        <w:trPr>
          <w:tblCellSpacing w:w="15" w:type="dxa"/>
        </w:trPr>
        <w:tc>
          <w:tcPr>
            <w:tcW w:w="0" w:type="auto"/>
            <w:shd w:val="clear" w:color="auto" w:fill="FFFFFF" w:themeFill="background1"/>
            <w:tcMar>
              <w:top w:w="150" w:type="dxa"/>
              <w:left w:w="225" w:type="dxa"/>
              <w:bottom w:w="150" w:type="dxa"/>
              <w:right w:w="225" w:type="dxa"/>
            </w:tcMar>
            <w:vAlign w:val="center"/>
            <w:hideMark/>
          </w:tcPr>
          <w:p w14:paraId="7EC134D0"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Domaines du socle</w:t>
            </w:r>
          </w:p>
        </w:tc>
        <w:tc>
          <w:tcPr>
            <w:tcW w:w="0" w:type="auto"/>
            <w:shd w:val="clear" w:color="auto" w:fill="FFFFFF" w:themeFill="background1"/>
            <w:tcMar>
              <w:top w:w="150" w:type="dxa"/>
              <w:left w:w="225" w:type="dxa"/>
              <w:bottom w:w="150" w:type="dxa"/>
              <w:right w:w="225" w:type="dxa"/>
            </w:tcMar>
            <w:vAlign w:val="center"/>
            <w:hideMark/>
          </w:tcPr>
          <w:p w14:paraId="55140D71"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Contribution de l'éducation artistique et culturelle</w:t>
            </w:r>
          </w:p>
        </w:tc>
      </w:tr>
      <w:tr w:rsidR="00E86E32" w:rsidRPr="000B03C4" w14:paraId="7737F458" w14:textId="77777777" w:rsidTr="00E86E32">
        <w:trPr>
          <w:tblCellSpacing w:w="15" w:type="dxa"/>
        </w:trPr>
        <w:tc>
          <w:tcPr>
            <w:tcW w:w="0" w:type="auto"/>
            <w:shd w:val="clear" w:color="auto" w:fill="FFFFFF" w:themeFill="background1"/>
            <w:tcMar>
              <w:top w:w="150" w:type="dxa"/>
              <w:left w:w="225" w:type="dxa"/>
              <w:bottom w:w="150" w:type="dxa"/>
              <w:right w:w="225" w:type="dxa"/>
            </w:tcMar>
            <w:vAlign w:val="center"/>
            <w:hideMark/>
          </w:tcPr>
          <w:p w14:paraId="2EEDCF28"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b/>
                <w:bCs/>
                <w:color w:val="000000"/>
              </w:rPr>
              <w:t>Les langages pour penser et communiquer</w:t>
            </w:r>
          </w:p>
          <w:p w14:paraId="7430F44A" w14:textId="44703E20"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Comprendre, s'exprimer en utilisant la langue française à l'oral et à l'écrit</w:t>
            </w:r>
            <w:r w:rsidR="00F9497B">
              <w:rPr>
                <w:rFonts w:eastAsia="Times New Roman" w:cstheme="minorHAnsi"/>
                <w:color w:val="000000"/>
              </w:rPr>
              <w:t>.</w:t>
            </w:r>
          </w:p>
          <w:p w14:paraId="1518B505"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p w14:paraId="6FE53749"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p w14:paraId="4786EDBF"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p w14:paraId="1E5B868A"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p w14:paraId="384520EB"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p w14:paraId="4F0CA778"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Comprendre, s'exprimer en utilisant une langue étrangère ou régionale</w:t>
            </w:r>
          </w:p>
          <w:p w14:paraId="3381871A"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p w14:paraId="0B28C87D"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p w14:paraId="36A0274C"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Comprendre, s'exprimer en utilisant les langages des arts et du corps</w:t>
            </w:r>
          </w:p>
          <w:p w14:paraId="391057D1" w14:textId="77777777" w:rsidR="00E86E32" w:rsidRPr="000B03C4" w:rsidRDefault="00E86E32" w:rsidP="00E86E32">
            <w:pPr>
              <w:spacing w:after="120" w:line="240" w:lineRule="auto"/>
              <w:jc w:val="center"/>
              <w:rPr>
                <w:rFonts w:eastAsia="Times New Roman" w:cstheme="minorHAnsi"/>
                <w:color w:val="000000"/>
              </w:rPr>
            </w:pPr>
            <w:r w:rsidRPr="000B03C4">
              <w:rPr>
                <w:rFonts w:eastAsia="Times New Roman" w:cstheme="minorHAnsi"/>
                <w:color w:val="000000"/>
              </w:rPr>
              <w:t> </w:t>
            </w:r>
          </w:p>
        </w:tc>
        <w:tc>
          <w:tcPr>
            <w:tcW w:w="0" w:type="auto"/>
            <w:shd w:val="clear" w:color="auto" w:fill="FFFFFF" w:themeFill="background1"/>
            <w:tcMar>
              <w:top w:w="150" w:type="dxa"/>
              <w:left w:w="225" w:type="dxa"/>
              <w:bottom w:w="150" w:type="dxa"/>
              <w:right w:w="225" w:type="dxa"/>
            </w:tcMar>
            <w:vAlign w:val="center"/>
            <w:hideMark/>
          </w:tcPr>
          <w:p w14:paraId="4305B229" w14:textId="2E0FD879" w:rsidR="00E86E32" w:rsidRPr="000B03C4" w:rsidRDefault="00F9497B" w:rsidP="00F9497B">
            <w:pPr>
              <w:spacing w:after="120" w:line="240" w:lineRule="auto"/>
              <w:rPr>
                <w:rFonts w:eastAsia="Times New Roman" w:cstheme="minorHAnsi"/>
                <w:color w:val="000000"/>
              </w:rPr>
            </w:pPr>
            <w:r>
              <w:rPr>
                <w:rFonts w:eastAsia="Times New Roman" w:cstheme="minorHAnsi"/>
                <w:color w:val="000000"/>
              </w:rPr>
              <w:t>D</w:t>
            </w:r>
            <w:r w:rsidR="00E86E32" w:rsidRPr="000B03C4">
              <w:rPr>
                <w:rFonts w:eastAsia="Times New Roman" w:cstheme="minorHAnsi"/>
                <w:color w:val="000000"/>
              </w:rPr>
              <w:t>éveloppement de l'expression écrite et orale, des capacités à communiquer et argumenter ; acquisition d'un vocabulaire juste et précis :</w:t>
            </w:r>
          </w:p>
          <w:p w14:paraId="4C90A270"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échanger avec un artiste ou un créateur ;</w:t>
            </w:r>
          </w:p>
          <w:p w14:paraId="63B490D5"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utiliser des techniques d'expression artistique adaptées à une production ;</w:t>
            </w:r>
          </w:p>
          <w:p w14:paraId="212515AB"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exprimer une émotion esthétique et un jugement critique ;</w:t>
            </w:r>
          </w:p>
          <w:p w14:paraId="26BD163E"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réfléchir sur sa pratique ;</w:t>
            </w:r>
          </w:p>
          <w:p w14:paraId="3F0B0930"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utiliser un vocabulaire approprié à chaque domaine artistique ou culturel.</w:t>
            </w:r>
          </w:p>
          <w:p w14:paraId="256C46EA"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w:t>
            </w:r>
          </w:p>
          <w:p w14:paraId="45E935A1" w14:textId="32371E60" w:rsidR="00E86E32" w:rsidRPr="000B03C4" w:rsidRDefault="00F9497B" w:rsidP="00F9497B">
            <w:pPr>
              <w:spacing w:after="120" w:line="240" w:lineRule="auto"/>
              <w:rPr>
                <w:rFonts w:eastAsia="Times New Roman" w:cstheme="minorHAnsi"/>
                <w:color w:val="000000"/>
              </w:rPr>
            </w:pPr>
            <w:r>
              <w:rPr>
                <w:rFonts w:eastAsia="Times New Roman" w:cstheme="minorHAnsi"/>
                <w:color w:val="000000"/>
              </w:rPr>
              <w:t>A</w:t>
            </w:r>
            <w:r w:rsidR="00E86E32" w:rsidRPr="000B03C4">
              <w:rPr>
                <w:rFonts w:eastAsia="Times New Roman" w:cstheme="minorHAnsi"/>
                <w:color w:val="000000"/>
              </w:rPr>
              <w:t>ppropriation de la dimension culturelle propre aux langues étrangères ou régionales, notamment les expressions artistiques et le patrimoine :</w:t>
            </w:r>
          </w:p>
          <w:p w14:paraId="1EBB4B4A"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mettre en relation différents champs de connaissances ;</w:t>
            </w:r>
          </w:p>
          <w:p w14:paraId="12441BA5"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appréhender des œuvres et des productions artistiques.</w:t>
            </w:r>
          </w:p>
          <w:p w14:paraId="59E54089"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w:t>
            </w:r>
          </w:p>
          <w:p w14:paraId="4AE9BF6E" w14:textId="1EAB4CD5" w:rsidR="00E86E32" w:rsidRPr="000B03C4" w:rsidRDefault="00F9497B" w:rsidP="00F9497B">
            <w:pPr>
              <w:spacing w:after="120" w:line="240" w:lineRule="auto"/>
              <w:rPr>
                <w:rFonts w:eastAsia="Times New Roman" w:cstheme="minorHAnsi"/>
                <w:color w:val="000000"/>
              </w:rPr>
            </w:pPr>
            <w:r>
              <w:rPr>
                <w:rFonts w:eastAsia="Times New Roman" w:cstheme="minorHAnsi"/>
                <w:color w:val="000000"/>
              </w:rPr>
              <w:t>D</w:t>
            </w:r>
            <w:r w:rsidR="00E86E32" w:rsidRPr="000B03C4">
              <w:rPr>
                <w:rFonts w:eastAsia="Times New Roman" w:cstheme="minorHAnsi"/>
                <w:color w:val="000000"/>
              </w:rPr>
              <w:t>éveloppement de pratiques artistiques variées, des capacités à s'exprimer et communiquer par l'art et à s'engager dans un dialogue verbal et gestuel ; découverte des particularités des langages artistiques :</w:t>
            </w:r>
          </w:p>
          <w:p w14:paraId="0461BBE0"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mettre en œuvre un processus de création ;</w:t>
            </w:r>
          </w:p>
          <w:p w14:paraId="7D963953"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utiliser des techniques d'expression artistique adaptées à une production.</w:t>
            </w:r>
          </w:p>
          <w:p w14:paraId="34713CD8" w14:textId="58ACF094" w:rsidR="00E86E32" w:rsidRPr="000B03C4" w:rsidRDefault="00E86E32" w:rsidP="00F9497B">
            <w:pPr>
              <w:spacing w:after="120" w:line="240" w:lineRule="auto"/>
              <w:rPr>
                <w:rFonts w:eastAsia="Times New Roman" w:cstheme="minorHAnsi"/>
                <w:color w:val="000000"/>
              </w:rPr>
            </w:pPr>
          </w:p>
        </w:tc>
      </w:tr>
      <w:tr w:rsidR="00E86E32" w:rsidRPr="000B03C4" w14:paraId="1A2F31B6" w14:textId="77777777" w:rsidTr="00E86E32">
        <w:trPr>
          <w:tblCellSpacing w:w="15" w:type="dxa"/>
        </w:trPr>
        <w:tc>
          <w:tcPr>
            <w:tcW w:w="0" w:type="auto"/>
            <w:shd w:val="clear" w:color="auto" w:fill="FFFFFF" w:themeFill="background1"/>
            <w:tcMar>
              <w:top w:w="150" w:type="dxa"/>
              <w:left w:w="225" w:type="dxa"/>
              <w:bottom w:w="150" w:type="dxa"/>
              <w:right w:w="225" w:type="dxa"/>
            </w:tcMar>
            <w:vAlign w:val="center"/>
            <w:hideMark/>
          </w:tcPr>
          <w:p w14:paraId="74DFB0FC" w14:textId="77777777" w:rsidR="00E86E32" w:rsidRPr="000B03C4" w:rsidRDefault="00E86E32" w:rsidP="00E86E32">
            <w:pPr>
              <w:spacing w:after="120" w:line="240" w:lineRule="auto"/>
              <w:jc w:val="center"/>
              <w:rPr>
                <w:rFonts w:eastAsia="Times New Roman" w:cstheme="minorHAnsi"/>
                <w:b/>
                <w:bCs/>
                <w:color w:val="000000"/>
              </w:rPr>
            </w:pPr>
            <w:r w:rsidRPr="000B03C4">
              <w:rPr>
                <w:rFonts w:eastAsia="Times New Roman" w:cstheme="minorHAnsi"/>
                <w:b/>
                <w:bCs/>
                <w:color w:val="000000"/>
              </w:rPr>
              <w:t>Les méthodes et outils pour apprendre</w:t>
            </w:r>
          </w:p>
        </w:tc>
        <w:tc>
          <w:tcPr>
            <w:tcW w:w="0" w:type="auto"/>
            <w:shd w:val="clear" w:color="auto" w:fill="FFFFFF" w:themeFill="background1"/>
            <w:tcMar>
              <w:top w:w="150" w:type="dxa"/>
              <w:left w:w="225" w:type="dxa"/>
              <w:bottom w:w="150" w:type="dxa"/>
              <w:right w:w="225" w:type="dxa"/>
            </w:tcMar>
            <w:vAlign w:val="center"/>
            <w:hideMark/>
          </w:tcPr>
          <w:p w14:paraId="4495ADAE" w14:textId="27A95805" w:rsidR="00E86E32" w:rsidRPr="000B03C4" w:rsidRDefault="00F9497B" w:rsidP="00F9497B">
            <w:pPr>
              <w:spacing w:after="120" w:line="240" w:lineRule="auto"/>
              <w:rPr>
                <w:rFonts w:eastAsia="Times New Roman" w:cstheme="minorHAnsi"/>
                <w:color w:val="000000"/>
              </w:rPr>
            </w:pPr>
            <w:r>
              <w:rPr>
                <w:rFonts w:eastAsia="Times New Roman" w:cstheme="minorHAnsi"/>
                <w:color w:val="000000"/>
              </w:rPr>
              <w:t>D</w:t>
            </w:r>
            <w:r w:rsidR="00E86E32" w:rsidRPr="000B03C4">
              <w:rPr>
                <w:rFonts w:eastAsia="Times New Roman" w:cstheme="minorHAnsi"/>
                <w:color w:val="000000"/>
              </w:rPr>
              <w:t>éveloppement de l'autonomie et du goût de l'initiative, des capacités de coopérer, de travailler en équipe et de réaliser des projets :</w:t>
            </w:r>
          </w:p>
          <w:p w14:paraId="3D34C90C"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s'intégrer dans un processus collectif ;</w:t>
            </w:r>
          </w:p>
          <w:p w14:paraId="2D11AD39"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cultiver sa sensibilité, sa curiosité et son plaisir à rencontrer des œuvres.</w:t>
            </w:r>
          </w:p>
        </w:tc>
      </w:tr>
      <w:tr w:rsidR="00E86E32" w:rsidRPr="000B03C4" w14:paraId="7593FE7A" w14:textId="77777777" w:rsidTr="00E86E32">
        <w:trPr>
          <w:tblCellSpacing w:w="15" w:type="dxa"/>
        </w:trPr>
        <w:tc>
          <w:tcPr>
            <w:tcW w:w="0" w:type="auto"/>
            <w:shd w:val="clear" w:color="auto" w:fill="FFFFFF" w:themeFill="background1"/>
            <w:tcMar>
              <w:top w:w="150" w:type="dxa"/>
              <w:left w:w="225" w:type="dxa"/>
              <w:bottom w:w="150" w:type="dxa"/>
              <w:right w:w="225" w:type="dxa"/>
            </w:tcMar>
            <w:vAlign w:val="center"/>
            <w:hideMark/>
          </w:tcPr>
          <w:p w14:paraId="1F92C9F8" w14:textId="77777777" w:rsidR="00E86E32" w:rsidRPr="000B03C4" w:rsidRDefault="00E86E32" w:rsidP="00E86E32">
            <w:pPr>
              <w:spacing w:after="120" w:line="240" w:lineRule="auto"/>
              <w:jc w:val="center"/>
              <w:rPr>
                <w:rFonts w:eastAsia="Times New Roman" w:cstheme="minorHAnsi"/>
                <w:b/>
                <w:bCs/>
                <w:color w:val="000000"/>
              </w:rPr>
            </w:pPr>
            <w:r w:rsidRPr="000B03C4">
              <w:rPr>
                <w:rFonts w:eastAsia="Times New Roman" w:cstheme="minorHAnsi"/>
                <w:b/>
                <w:bCs/>
                <w:color w:val="000000"/>
              </w:rPr>
              <w:t>La formation de la personne et du citoyen</w:t>
            </w:r>
          </w:p>
        </w:tc>
        <w:tc>
          <w:tcPr>
            <w:tcW w:w="0" w:type="auto"/>
            <w:shd w:val="clear" w:color="auto" w:fill="FFFFFF" w:themeFill="background1"/>
            <w:tcMar>
              <w:top w:w="150" w:type="dxa"/>
              <w:left w:w="225" w:type="dxa"/>
              <w:bottom w:w="150" w:type="dxa"/>
              <w:right w:w="225" w:type="dxa"/>
            </w:tcMar>
            <w:vAlign w:val="center"/>
            <w:hideMark/>
          </w:tcPr>
          <w:p w14:paraId="5D5AE112" w14:textId="3273DCBC" w:rsidR="00E86E32" w:rsidRPr="000B03C4" w:rsidRDefault="00F9497B" w:rsidP="00F9497B">
            <w:pPr>
              <w:spacing w:after="120" w:line="240" w:lineRule="auto"/>
              <w:rPr>
                <w:rFonts w:eastAsia="Times New Roman" w:cstheme="minorHAnsi"/>
                <w:color w:val="000000"/>
              </w:rPr>
            </w:pPr>
            <w:r>
              <w:rPr>
                <w:rFonts w:eastAsia="Times New Roman" w:cstheme="minorHAnsi"/>
                <w:color w:val="000000"/>
              </w:rPr>
              <w:t>D</w:t>
            </w:r>
            <w:r w:rsidR="00E86E32" w:rsidRPr="000B03C4">
              <w:rPr>
                <w:rFonts w:eastAsia="Times New Roman" w:cstheme="minorHAnsi"/>
                <w:color w:val="000000"/>
              </w:rPr>
              <w:t xml:space="preserve">éveloppement de la sensibilité, de la confiance en soi et du respect des autres ; des compétences en matière de réflexion </w:t>
            </w:r>
            <w:r w:rsidR="00E86E32" w:rsidRPr="000B03C4">
              <w:rPr>
                <w:rFonts w:eastAsia="Times New Roman" w:cstheme="minorHAnsi"/>
                <w:color w:val="000000"/>
              </w:rPr>
              <w:lastRenderedPageBreak/>
              <w:t>critique et d'argumentation ; du sens de l'engagement et de l'initiative :</w:t>
            </w:r>
          </w:p>
          <w:p w14:paraId="02794F4D"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cultiver sa sensibilité, sa curiosité et son plaisir à rencontrer des œuvres ;</w:t>
            </w:r>
          </w:p>
          <w:p w14:paraId="02E3F5B3"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exprimer une émotion esthétique et un jugement critique ;</w:t>
            </w:r>
          </w:p>
          <w:p w14:paraId="7E557465"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appréhender des œuvres et des productions artistiques ;</w:t>
            </w:r>
          </w:p>
          <w:p w14:paraId="2F5F4983"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s'intégrer dans un processus collectif.</w:t>
            </w:r>
          </w:p>
        </w:tc>
      </w:tr>
      <w:tr w:rsidR="00E86E32" w:rsidRPr="000B03C4" w14:paraId="48ADCED8" w14:textId="77777777" w:rsidTr="00E86E32">
        <w:trPr>
          <w:tblCellSpacing w:w="15" w:type="dxa"/>
        </w:trPr>
        <w:tc>
          <w:tcPr>
            <w:tcW w:w="0" w:type="auto"/>
            <w:shd w:val="clear" w:color="auto" w:fill="FFFFFF" w:themeFill="background1"/>
            <w:tcMar>
              <w:top w:w="150" w:type="dxa"/>
              <w:left w:w="225" w:type="dxa"/>
              <w:bottom w:w="150" w:type="dxa"/>
              <w:right w:w="225" w:type="dxa"/>
            </w:tcMar>
            <w:vAlign w:val="center"/>
            <w:hideMark/>
          </w:tcPr>
          <w:p w14:paraId="499690FF" w14:textId="77777777" w:rsidR="00E86E32" w:rsidRPr="000B03C4" w:rsidRDefault="00E86E32" w:rsidP="00E86E32">
            <w:pPr>
              <w:spacing w:after="120" w:line="240" w:lineRule="auto"/>
              <w:jc w:val="center"/>
              <w:rPr>
                <w:rFonts w:eastAsia="Times New Roman" w:cstheme="minorHAnsi"/>
                <w:b/>
                <w:bCs/>
                <w:color w:val="000000"/>
              </w:rPr>
            </w:pPr>
            <w:r w:rsidRPr="000B03C4">
              <w:rPr>
                <w:rFonts w:eastAsia="Times New Roman" w:cstheme="minorHAnsi"/>
                <w:b/>
                <w:bCs/>
                <w:color w:val="000000"/>
              </w:rPr>
              <w:lastRenderedPageBreak/>
              <w:t>Les systèmes naturels et les systèmes techniques</w:t>
            </w:r>
          </w:p>
        </w:tc>
        <w:tc>
          <w:tcPr>
            <w:tcW w:w="0" w:type="auto"/>
            <w:shd w:val="clear" w:color="auto" w:fill="FFFFFF" w:themeFill="background1"/>
            <w:tcMar>
              <w:top w:w="150" w:type="dxa"/>
              <w:left w:w="225" w:type="dxa"/>
              <w:bottom w:w="150" w:type="dxa"/>
              <w:right w:w="225" w:type="dxa"/>
            </w:tcMar>
            <w:vAlign w:val="center"/>
            <w:hideMark/>
          </w:tcPr>
          <w:p w14:paraId="30455816" w14:textId="662BF315" w:rsidR="00E86E32" w:rsidRPr="000B03C4" w:rsidRDefault="00F9497B" w:rsidP="00F9497B">
            <w:pPr>
              <w:spacing w:after="120" w:line="240" w:lineRule="auto"/>
              <w:rPr>
                <w:rFonts w:eastAsia="Times New Roman" w:cstheme="minorHAnsi"/>
                <w:color w:val="000000"/>
              </w:rPr>
            </w:pPr>
            <w:r>
              <w:rPr>
                <w:rFonts w:eastAsia="Times New Roman" w:cstheme="minorHAnsi"/>
                <w:color w:val="000000"/>
              </w:rPr>
              <w:t>D</w:t>
            </w:r>
            <w:r w:rsidR="00E86E32" w:rsidRPr="000B03C4">
              <w:rPr>
                <w:rFonts w:eastAsia="Times New Roman" w:cstheme="minorHAnsi"/>
                <w:color w:val="000000"/>
              </w:rPr>
              <w:t>éveloppement des capacités à concevoir et créer un objet matériel, une réalisation concrète en mobilisant imagination, créativité, sens de l'esthétique, talents manuels et en sollicitant des savoirs scientifiques et techniques :</w:t>
            </w:r>
          </w:p>
          <w:p w14:paraId="6F510879"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mettre en œuvre un processus de création ;</w:t>
            </w:r>
          </w:p>
          <w:p w14:paraId="12BF0AE9"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utiliser des techniques d'expression artistique adaptées à une production ;</w:t>
            </w:r>
          </w:p>
          <w:p w14:paraId="46125759"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concevoir et réaliser la présentation d'une production.</w:t>
            </w:r>
          </w:p>
        </w:tc>
      </w:tr>
      <w:tr w:rsidR="00E86E32" w:rsidRPr="000B03C4" w14:paraId="2092CC75" w14:textId="77777777" w:rsidTr="00E86E32">
        <w:trPr>
          <w:tblCellSpacing w:w="15" w:type="dxa"/>
        </w:trPr>
        <w:tc>
          <w:tcPr>
            <w:tcW w:w="0" w:type="auto"/>
            <w:shd w:val="clear" w:color="auto" w:fill="FFFFFF" w:themeFill="background1"/>
            <w:tcMar>
              <w:top w:w="150" w:type="dxa"/>
              <w:left w:w="225" w:type="dxa"/>
              <w:bottom w:w="150" w:type="dxa"/>
              <w:right w:w="225" w:type="dxa"/>
            </w:tcMar>
            <w:vAlign w:val="center"/>
            <w:hideMark/>
          </w:tcPr>
          <w:p w14:paraId="4EE50252" w14:textId="77777777" w:rsidR="00E86E32" w:rsidRPr="000B03C4" w:rsidRDefault="00E86E32" w:rsidP="00E86E32">
            <w:pPr>
              <w:spacing w:after="120" w:line="240" w:lineRule="auto"/>
              <w:jc w:val="center"/>
              <w:rPr>
                <w:rFonts w:eastAsia="Times New Roman" w:cstheme="minorHAnsi"/>
                <w:b/>
                <w:bCs/>
                <w:color w:val="000000"/>
              </w:rPr>
            </w:pPr>
            <w:r w:rsidRPr="000B03C4">
              <w:rPr>
                <w:rFonts w:eastAsia="Times New Roman" w:cstheme="minorHAnsi"/>
                <w:b/>
                <w:bCs/>
                <w:color w:val="000000"/>
              </w:rPr>
              <w:t>Les représentations du monde et l'activité humaine</w:t>
            </w:r>
          </w:p>
        </w:tc>
        <w:tc>
          <w:tcPr>
            <w:tcW w:w="0" w:type="auto"/>
            <w:shd w:val="clear" w:color="auto" w:fill="FFFFFF" w:themeFill="background1"/>
            <w:tcMar>
              <w:top w:w="150" w:type="dxa"/>
              <w:left w:w="225" w:type="dxa"/>
              <w:bottom w:w="150" w:type="dxa"/>
              <w:right w:w="225" w:type="dxa"/>
            </w:tcMar>
            <w:vAlign w:val="center"/>
            <w:hideMark/>
          </w:tcPr>
          <w:p w14:paraId="4296D310" w14:textId="4417D7E3" w:rsidR="00E86E32" w:rsidRPr="000B03C4" w:rsidRDefault="00F9497B" w:rsidP="00F9497B">
            <w:pPr>
              <w:spacing w:after="120" w:line="240" w:lineRule="auto"/>
              <w:rPr>
                <w:rFonts w:eastAsia="Times New Roman" w:cstheme="minorHAnsi"/>
                <w:color w:val="000000"/>
              </w:rPr>
            </w:pPr>
            <w:r>
              <w:rPr>
                <w:rFonts w:eastAsia="Times New Roman" w:cstheme="minorHAnsi"/>
                <w:color w:val="000000"/>
              </w:rPr>
              <w:t>A</w:t>
            </w:r>
            <w:r w:rsidR="00E86E32" w:rsidRPr="000B03C4">
              <w:rPr>
                <w:rFonts w:eastAsia="Times New Roman" w:cstheme="minorHAnsi"/>
                <w:color w:val="000000"/>
              </w:rPr>
              <w:t>cquisition de repères pour se situer dans l'espace et dans le temps, découverte des représentations par lesquelles les femmes et les hommes tentent de comprendre le monde dans lequel ils vivent, du sens et de l'intérêt de quelques grandes œuvres du patrimoine national et mondial dans les domaines de la littérature et des arts ; développement des capacités d'action et d'imagination pour créer des œuvres :</w:t>
            </w:r>
          </w:p>
          <w:p w14:paraId="2F2BED65"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mobiliser ses savoirs et ses expériences au service de la compréhension de l'œuvre ;</w:t>
            </w:r>
          </w:p>
          <w:p w14:paraId="433F1AB3"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mettre en relation différents champs de connaissances ;</w:t>
            </w:r>
          </w:p>
          <w:p w14:paraId="66F02B27"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exprimer une émotion esthétique et un jugement critique ;</w:t>
            </w:r>
          </w:p>
          <w:p w14:paraId="26B4671D"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mettre en œuvre un processus de création ;</w:t>
            </w:r>
          </w:p>
          <w:p w14:paraId="71E4853F"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réfléchir sur sa pratique ;</w:t>
            </w:r>
          </w:p>
          <w:p w14:paraId="66D8A730" w14:textId="77777777" w:rsidR="00E86E32" w:rsidRPr="000B03C4" w:rsidRDefault="00E86E32" w:rsidP="00F9497B">
            <w:pPr>
              <w:spacing w:after="120" w:line="240" w:lineRule="auto"/>
              <w:rPr>
                <w:rFonts w:eastAsia="Times New Roman" w:cstheme="minorHAnsi"/>
                <w:color w:val="000000"/>
              </w:rPr>
            </w:pPr>
            <w:r w:rsidRPr="000B03C4">
              <w:rPr>
                <w:rFonts w:eastAsia="Times New Roman" w:cstheme="minorHAnsi"/>
                <w:color w:val="000000"/>
              </w:rPr>
              <w:t>- identifier la diversité des lieux et des acteurs culturels de son territoire.</w:t>
            </w:r>
          </w:p>
        </w:tc>
      </w:tr>
    </w:tbl>
    <w:p w14:paraId="649597BD" w14:textId="77777777" w:rsidR="00E86E32" w:rsidRPr="000B03C4" w:rsidRDefault="00E86E32" w:rsidP="00284D40">
      <w:pPr>
        <w:pStyle w:val="Stylepardfaut"/>
        <w:spacing w:after="0" w:line="100" w:lineRule="atLeast"/>
        <w:rPr>
          <w:rFonts w:asciiTheme="minorHAnsi" w:hAnsiTheme="minorHAnsi" w:cstheme="minorHAnsi"/>
        </w:rPr>
      </w:pPr>
    </w:p>
    <w:p w14:paraId="71CD539A" w14:textId="77777777" w:rsidR="00284D40" w:rsidRPr="000B03C4" w:rsidRDefault="00284D40" w:rsidP="00284D40">
      <w:pPr>
        <w:pStyle w:val="Stylepardfaut"/>
        <w:spacing w:after="0"/>
        <w:rPr>
          <w:rFonts w:asciiTheme="minorHAnsi" w:hAnsiTheme="minorHAnsi" w:cstheme="minorHAnsi"/>
        </w:rPr>
      </w:pPr>
    </w:p>
    <w:p w14:paraId="6D0D2411" w14:textId="77777777" w:rsidR="00284D40" w:rsidRPr="000B03C4" w:rsidRDefault="00284D40" w:rsidP="00284D40">
      <w:pPr>
        <w:pStyle w:val="Stylepardfaut"/>
        <w:spacing w:after="0"/>
        <w:rPr>
          <w:rFonts w:asciiTheme="minorHAnsi" w:hAnsiTheme="minorHAnsi" w:cstheme="minorHAnsi"/>
        </w:rPr>
      </w:pPr>
    </w:p>
    <w:p w14:paraId="2C2D9A63" w14:textId="77777777" w:rsidR="00284D40" w:rsidRPr="000B03C4" w:rsidRDefault="00284D40" w:rsidP="00284D40">
      <w:pPr>
        <w:pStyle w:val="Stylepardfaut"/>
        <w:spacing w:after="0"/>
        <w:rPr>
          <w:rFonts w:asciiTheme="minorHAnsi" w:hAnsiTheme="minorHAnsi" w:cstheme="minorHAnsi"/>
        </w:rPr>
      </w:pPr>
    </w:p>
    <w:p w14:paraId="6C888554" w14:textId="77777777" w:rsidR="00284D40" w:rsidRPr="000B03C4" w:rsidRDefault="00284D40" w:rsidP="00284D40">
      <w:pPr>
        <w:pStyle w:val="Stylepardfaut"/>
        <w:spacing w:after="0"/>
        <w:rPr>
          <w:rFonts w:asciiTheme="minorHAnsi" w:hAnsiTheme="minorHAnsi" w:cstheme="minorHAnsi"/>
        </w:rPr>
      </w:pPr>
    </w:p>
    <w:p w14:paraId="04A26ADB" w14:textId="77777777" w:rsidR="00331D64" w:rsidRPr="000B03C4" w:rsidRDefault="00331D64">
      <w:pPr>
        <w:rPr>
          <w:rFonts w:cstheme="minorHAnsi"/>
        </w:rPr>
      </w:pPr>
    </w:p>
    <w:sectPr w:rsidR="00331D64" w:rsidRPr="000B03C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13D95" w14:textId="77777777" w:rsidR="00912706" w:rsidRDefault="00912706" w:rsidP="007E3681">
      <w:pPr>
        <w:spacing w:after="0" w:line="240" w:lineRule="auto"/>
      </w:pPr>
      <w:r>
        <w:separator/>
      </w:r>
    </w:p>
  </w:endnote>
  <w:endnote w:type="continuationSeparator" w:id="0">
    <w:p w14:paraId="5E93B1D6" w14:textId="77777777" w:rsidR="00912706" w:rsidRDefault="00912706" w:rsidP="007E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D6043" w14:textId="06CF29D0" w:rsidR="00E86E32" w:rsidRPr="00054F07" w:rsidRDefault="00E86E32" w:rsidP="00054F07">
    <w:pPr>
      <w:spacing w:after="0" w:line="240" w:lineRule="auto"/>
      <w:ind w:left="720"/>
      <w:rPr>
        <w:rFonts w:ascii="Arial" w:eastAsia="Times New Roman" w:hAnsi="Arial" w:cs="Arial"/>
        <w:color w:val="000000"/>
        <w:sz w:val="21"/>
        <w:szCs w:val="21"/>
      </w:rPr>
    </w:pPr>
    <w:r>
      <w:rPr>
        <w:rFonts w:cstheme="minorHAnsi"/>
        <w:b/>
        <w:bCs/>
      </w:rPr>
      <w:t>Source :</w:t>
    </w:r>
    <w:r w:rsidR="00054F07">
      <w:rPr>
        <w:rFonts w:cstheme="minorHAnsi"/>
        <w:b/>
        <w:bCs/>
      </w:rPr>
      <w:t xml:space="preserve"> MEN </w:t>
    </w:r>
    <w:proofErr w:type="gramStart"/>
    <w:r w:rsidR="00054F07">
      <w:rPr>
        <w:rFonts w:cstheme="minorHAnsi"/>
        <w:b/>
        <w:bCs/>
      </w:rPr>
      <w:t xml:space="preserve">- </w:t>
    </w:r>
    <w:r w:rsidR="00054F07">
      <w:rPr>
        <w:rFonts w:ascii="Arial" w:hAnsi="Arial" w:cs="Arial"/>
        <w:color w:val="000000"/>
        <w:sz w:val="21"/>
        <w:szCs w:val="21"/>
      </w:rPr>
      <w:t> Bulletin</w:t>
    </w:r>
    <w:proofErr w:type="gramEnd"/>
    <w:r w:rsidR="00054F07">
      <w:rPr>
        <w:rFonts w:ascii="Arial" w:hAnsi="Arial" w:cs="Arial"/>
        <w:color w:val="000000"/>
        <w:sz w:val="21"/>
        <w:szCs w:val="21"/>
      </w:rPr>
      <w:t xml:space="preserve"> Officiel N°28 du 9 juillet 2015 -</w:t>
    </w:r>
    <w:r w:rsidR="00054F07">
      <w:rPr>
        <w:rFonts w:ascii="Arial" w:hAnsi="Arial" w:cs="Arial"/>
        <w:color w:val="000000"/>
        <w:sz w:val="21"/>
        <w:szCs w:val="21"/>
      </w:rPr>
      <w:br/>
    </w:r>
    <w:r>
      <w:rPr>
        <w:rFonts w:cstheme="minorHAnsi"/>
        <w:bCs/>
        <w:color w:val="595959"/>
      </w:rPr>
      <w:t>R</w:t>
    </w:r>
    <w:r w:rsidRPr="009840C9">
      <w:rPr>
        <w:rFonts w:cstheme="minorHAnsi"/>
        <w:bCs/>
        <w:color w:val="595959"/>
      </w:rPr>
      <w:t>éférentiel</w:t>
    </w:r>
    <w:r w:rsidRPr="009840C9">
      <w:rPr>
        <w:rFonts w:cstheme="minorHAnsi"/>
        <w:color w:val="595959"/>
      </w:rPr>
      <w:t xml:space="preserve"> pour le parcours d’éducation artistique et culturelle - école primaire et collège </w:t>
    </w:r>
    <w:hyperlink r:id="rId1" w:history="1">
      <w:r w:rsidRPr="00D87714">
        <w:rPr>
          <w:rStyle w:val="Lienhypertexte"/>
          <w:rFonts w:cstheme="minorHAnsi"/>
        </w:rPr>
        <w:t>https://www.education.gouv.fr/bo/15/Hebdo28/MENE1514630A.htm</w:t>
      </w:r>
    </w:hyperlink>
  </w:p>
  <w:p w14:paraId="71A6EB20" w14:textId="77777777" w:rsidR="00E86E32" w:rsidRDefault="00E86E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A049A" w14:textId="77777777" w:rsidR="00912706" w:rsidRDefault="00912706" w:rsidP="007E3681">
      <w:pPr>
        <w:spacing w:after="0" w:line="240" w:lineRule="auto"/>
      </w:pPr>
      <w:r>
        <w:separator/>
      </w:r>
    </w:p>
  </w:footnote>
  <w:footnote w:type="continuationSeparator" w:id="0">
    <w:p w14:paraId="1E6BB89D" w14:textId="77777777" w:rsidR="00912706" w:rsidRDefault="00912706" w:rsidP="007E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9073" w14:textId="78D24413" w:rsidR="00E86E32" w:rsidRDefault="00475972">
    <w:pPr>
      <w:pStyle w:val="En-tte"/>
    </w:pPr>
    <w:sdt>
      <w:sdtPr>
        <w:id w:val="-1687736083"/>
        <w:docPartObj>
          <w:docPartGallery w:val="Page Numbers (Margins)"/>
          <w:docPartUnique/>
        </w:docPartObj>
      </w:sdtPr>
      <w:sdtEndPr/>
      <w:sdtContent>
        <w:r w:rsidR="00E86E32">
          <w:rPr>
            <w:noProof/>
          </w:rPr>
          <mc:AlternateContent>
            <mc:Choice Requires="wps">
              <w:drawing>
                <wp:anchor distT="0" distB="0" distL="114300" distR="114300" simplePos="0" relativeHeight="251659264" behindDoc="0" locked="0" layoutInCell="0" allowOverlap="1" wp14:anchorId="573E2045" wp14:editId="71B4B19A">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68D22F" w14:textId="793BD615" w:rsidR="00E86E32" w:rsidRDefault="00E86E32">
                              <w:pPr>
                                <w:jc w:val="right"/>
                                <w:rPr>
                                  <w:rStyle w:val="Numrodepage"/>
                                  <w:szCs w:val="24"/>
                                </w:rPr>
                              </w:pPr>
                              <w:r>
                                <w:fldChar w:fldCharType="begin"/>
                              </w:r>
                              <w:r>
                                <w:instrText>PAGE    \* MERGEFORMAT</w:instrText>
                              </w:r>
                              <w:r>
                                <w:fldChar w:fldCharType="separate"/>
                              </w:r>
                              <w:r w:rsidR="00912706" w:rsidRPr="00912706">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3E2045" id="Ellips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5ZdAIAAPE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n4uWXQCAADxBAAADgAAAAAAAAAAAAAA&#10;AAAuAgAAZHJzL2Uyb0RvYy54bWxQSwECLQAUAAYACAAAACEA7LBIn9gAAAADAQAADwAAAAAAAAAA&#10;AAAAAADOBAAAZHJzL2Rvd25yZXYueG1sUEsFBgAAAAAEAAQA8wAAANMFAAAAAA==&#10;" o:allowincell="f" fillcolor="#9dbb61" stroked="f">
                  <v:textbox inset="0,,0">
                    <w:txbxContent>
                      <w:p w14:paraId="0568D22F" w14:textId="793BD615" w:rsidR="00E86E32" w:rsidRDefault="00E86E32">
                        <w:pPr>
                          <w:jc w:val="right"/>
                          <w:rPr>
                            <w:rStyle w:val="Numrodepage"/>
                            <w:szCs w:val="24"/>
                          </w:rPr>
                        </w:pPr>
                        <w:r>
                          <w:fldChar w:fldCharType="begin"/>
                        </w:r>
                        <w:r>
                          <w:instrText>PAGE    \* MERGEFORMAT</w:instrText>
                        </w:r>
                        <w:r>
                          <w:fldChar w:fldCharType="separate"/>
                        </w:r>
                        <w:r w:rsidR="00912706" w:rsidRPr="00912706">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v:textbox>
                  <w10:wrap anchorx="margin" anchory="page"/>
                </v:oval>
              </w:pict>
            </mc:Fallback>
          </mc:AlternateContent>
        </w:r>
      </w:sdtContent>
    </w:sdt>
    <w:r w:rsidR="00E86E32">
      <w:t xml:space="preserve">DSDEN 67 – </w:t>
    </w:r>
    <w:r w:rsidR="00D66732">
      <w:t>Equipe des Conseillers Pédagogiques Départementaux Education Artistique et Culturelle</w:t>
    </w:r>
  </w:p>
  <w:p w14:paraId="557367F0" w14:textId="77777777" w:rsidR="00E86E32" w:rsidRDefault="00E86E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4920"/>
    <w:multiLevelType w:val="hybridMultilevel"/>
    <w:tmpl w:val="065A23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4213E9"/>
    <w:multiLevelType w:val="multilevel"/>
    <w:tmpl w:val="15DE39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6F5E19"/>
    <w:multiLevelType w:val="multilevel"/>
    <w:tmpl w:val="735E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C5731"/>
    <w:multiLevelType w:val="hybridMultilevel"/>
    <w:tmpl w:val="5288C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190EF8"/>
    <w:multiLevelType w:val="multilevel"/>
    <w:tmpl w:val="6C50A6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D40"/>
    <w:rsid w:val="00054F07"/>
    <w:rsid w:val="000B03C4"/>
    <w:rsid w:val="001D5EA9"/>
    <w:rsid w:val="00284D40"/>
    <w:rsid w:val="00331D64"/>
    <w:rsid w:val="00475972"/>
    <w:rsid w:val="007E3681"/>
    <w:rsid w:val="008125D9"/>
    <w:rsid w:val="00912706"/>
    <w:rsid w:val="00965538"/>
    <w:rsid w:val="00981C4C"/>
    <w:rsid w:val="009840C9"/>
    <w:rsid w:val="00A525AB"/>
    <w:rsid w:val="00C011E4"/>
    <w:rsid w:val="00C511C7"/>
    <w:rsid w:val="00D66732"/>
    <w:rsid w:val="00DA1F76"/>
    <w:rsid w:val="00DC125A"/>
    <w:rsid w:val="00E86E32"/>
    <w:rsid w:val="00F949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A6A"/>
  <w15:chartTrackingRefBased/>
  <w15:docId w15:val="{B842ADEA-1266-47D6-9703-1695402A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D40"/>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pardfaut">
    <w:name w:val="Style par défaut"/>
    <w:rsid w:val="00284D40"/>
    <w:pPr>
      <w:suppressAutoHyphens/>
      <w:spacing w:after="200" w:line="276" w:lineRule="auto"/>
    </w:pPr>
    <w:rPr>
      <w:rFonts w:ascii="Calibri" w:eastAsia="SimSun" w:hAnsi="Calibri" w:cs="Calibri"/>
    </w:rPr>
  </w:style>
  <w:style w:type="paragraph" w:styleId="Paragraphedeliste">
    <w:name w:val="List Paragraph"/>
    <w:basedOn w:val="Stylepardfaut"/>
    <w:rsid w:val="00284D40"/>
    <w:pPr>
      <w:ind w:left="720"/>
      <w:contextualSpacing/>
    </w:pPr>
  </w:style>
  <w:style w:type="paragraph" w:styleId="En-tte">
    <w:name w:val="header"/>
    <w:basedOn w:val="Normal"/>
    <w:link w:val="En-tteCar"/>
    <w:uiPriority w:val="99"/>
    <w:unhideWhenUsed/>
    <w:rsid w:val="007E3681"/>
    <w:pPr>
      <w:tabs>
        <w:tab w:val="center" w:pos="4536"/>
        <w:tab w:val="right" w:pos="9072"/>
      </w:tabs>
      <w:spacing w:after="0" w:line="240" w:lineRule="auto"/>
    </w:pPr>
  </w:style>
  <w:style w:type="character" w:customStyle="1" w:styleId="En-tteCar">
    <w:name w:val="En-tête Car"/>
    <w:basedOn w:val="Policepardfaut"/>
    <w:link w:val="En-tte"/>
    <w:uiPriority w:val="99"/>
    <w:rsid w:val="007E3681"/>
    <w:rPr>
      <w:rFonts w:eastAsiaTheme="minorEastAsia"/>
      <w:lang w:eastAsia="fr-FR"/>
    </w:rPr>
  </w:style>
  <w:style w:type="paragraph" w:styleId="Pieddepage">
    <w:name w:val="footer"/>
    <w:basedOn w:val="Normal"/>
    <w:link w:val="PieddepageCar"/>
    <w:uiPriority w:val="99"/>
    <w:unhideWhenUsed/>
    <w:rsid w:val="007E3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681"/>
    <w:rPr>
      <w:rFonts w:eastAsiaTheme="minorEastAsia"/>
      <w:lang w:eastAsia="fr-FR"/>
    </w:rPr>
  </w:style>
  <w:style w:type="character" w:styleId="Numrodepage">
    <w:name w:val="page number"/>
    <w:basedOn w:val="Policepardfaut"/>
    <w:uiPriority w:val="99"/>
    <w:unhideWhenUsed/>
    <w:rsid w:val="00C511C7"/>
  </w:style>
  <w:style w:type="character" w:styleId="Lienhypertexte">
    <w:name w:val="Hyperlink"/>
    <w:basedOn w:val="Policepardfaut"/>
    <w:uiPriority w:val="99"/>
    <w:unhideWhenUsed/>
    <w:rsid w:val="00E86E32"/>
    <w:rPr>
      <w:color w:val="0563C1" w:themeColor="hyperlink"/>
      <w:u w:val="single"/>
    </w:rPr>
  </w:style>
  <w:style w:type="character" w:customStyle="1" w:styleId="Mentionnonrsolue1">
    <w:name w:val="Mention non résolue1"/>
    <w:basedOn w:val="Policepardfaut"/>
    <w:uiPriority w:val="99"/>
    <w:semiHidden/>
    <w:unhideWhenUsed/>
    <w:rsid w:val="00E86E32"/>
    <w:rPr>
      <w:color w:val="605E5C"/>
      <w:shd w:val="clear" w:color="auto" w:fill="E1DFDD"/>
    </w:rPr>
  </w:style>
  <w:style w:type="paragraph" w:styleId="NormalWeb">
    <w:name w:val="Normal (Web)"/>
    <w:basedOn w:val="Normal"/>
    <w:uiPriority w:val="99"/>
    <w:semiHidden/>
    <w:unhideWhenUsed/>
    <w:rsid w:val="00E86E3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86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20774">
      <w:bodyDiv w:val="1"/>
      <w:marLeft w:val="0"/>
      <w:marRight w:val="0"/>
      <w:marTop w:val="0"/>
      <w:marBottom w:val="0"/>
      <w:divBdr>
        <w:top w:val="none" w:sz="0" w:space="0" w:color="auto"/>
        <w:left w:val="none" w:sz="0" w:space="0" w:color="auto"/>
        <w:bottom w:val="none" w:sz="0" w:space="0" w:color="auto"/>
        <w:right w:val="none" w:sz="0" w:space="0" w:color="auto"/>
      </w:divBdr>
    </w:div>
    <w:div w:id="1332370231">
      <w:bodyDiv w:val="1"/>
      <w:marLeft w:val="0"/>
      <w:marRight w:val="0"/>
      <w:marTop w:val="0"/>
      <w:marBottom w:val="0"/>
      <w:divBdr>
        <w:top w:val="none" w:sz="0" w:space="0" w:color="auto"/>
        <w:left w:val="none" w:sz="0" w:space="0" w:color="auto"/>
        <w:bottom w:val="none" w:sz="0" w:space="0" w:color="auto"/>
        <w:right w:val="none" w:sz="0" w:space="0" w:color="auto"/>
      </w:divBdr>
    </w:div>
    <w:div w:id="1401295456">
      <w:bodyDiv w:val="1"/>
      <w:marLeft w:val="0"/>
      <w:marRight w:val="0"/>
      <w:marTop w:val="0"/>
      <w:marBottom w:val="0"/>
      <w:divBdr>
        <w:top w:val="none" w:sz="0" w:space="0" w:color="auto"/>
        <w:left w:val="none" w:sz="0" w:space="0" w:color="auto"/>
        <w:bottom w:val="none" w:sz="0" w:space="0" w:color="auto"/>
        <w:right w:val="none" w:sz="0" w:space="0" w:color="auto"/>
      </w:divBdr>
      <w:divsChild>
        <w:div w:id="581373019">
          <w:marLeft w:val="0"/>
          <w:marRight w:val="0"/>
          <w:marTop w:val="0"/>
          <w:marBottom w:val="0"/>
          <w:divBdr>
            <w:top w:val="none" w:sz="0" w:space="0" w:color="auto"/>
            <w:left w:val="none" w:sz="0" w:space="0" w:color="auto"/>
            <w:bottom w:val="none" w:sz="0" w:space="0" w:color="auto"/>
            <w:right w:val="none" w:sz="0" w:space="0" w:color="auto"/>
          </w:divBdr>
          <w:divsChild>
            <w:div w:id="1184828207">
              <w:marLeft w:val="0"/>
              <w:marRight w:val="0"/>
              <w:marTop w:val="0"/>
              <w:marBottom w:val="0"/>
              <w:divBdr>
                <w:top w:val="none" w:sz="0" w:space="0" w:color="auto"/>
                <w:left w:val="none" w:sz="0" w:space="0" w:color="auto"/>
                <w:bottom w:val="none" w:sz="0" w:space="0" w:color="auto"/>
                <w:right w:val="none" w:sz="0" w:space="0" w:color="auto"/>
              </w:divBdr>
              <w:divsChild>
                <w:div w:id="172766100">
                  <w:marLeft w:val="0"/>
                  <w:marRight w:val="0"/>
                  <w:marTop w:val="0"/>
                  <w:marBottom w:val="0"/>
                  <w:divBdr>
                    <w:top w:val="none" w:sz="0" w:space="0" w:color="auto"/>
                    <w:left w:val="none" w:sz="0" w:space="0" w:color="auto"/>
                    <w:bottom w:val="none" w:sz="0" w:space="0" w:color="auto"/>
                    <w:right w:val="none" w:sz="0" w:space="0" w:color="auto"/>
                  </w:divBdr>
                  <w:divsChild>
                    <w:div w:id="608901055">
                      <w:marLeft w:val="0"/>
                      <w:marRight w:val="0"/>
                      <w:marTop w:val="0"/>
                      <w:marBottom w:val="0"/>
                      <w:divBdr>
                        <w:top w:val="none" w:sz="0" w:space="0" w:color="auto"/>
                        <w:left w:val="none" w:sz="0" w:space="0" w:color="auto"/>
                        <w:bottom w:val="none" w:sz="0" w:space="0" w:color="auto"/>
                        <w:right w:val="none" w:sz="0" w:space="0" w:color="auto"/>
                      </w:divBdr>
                      <w:divsChild>
                        <w:div w:id="896747619">
                          <w:marLeft w:val="0"/>
                          <w:marRight w:val="0"/>
                          <w:marTop w:val="0"/>
                          <w:marBottom w:val="0"/>
                          <w:divBdr>
                            <w:top w:val="none" w:sz="0" w:space="0" w:color="auto"/>
                            <w:left w:val="none" w:sz="0" w:space="0" w:color="auto"/>
                            <w:bottom w:val="none" w:sz="0" w:space="0" w:color="auto"/>
                            <w:right w:val="none" w:sz="0" w:space="0" w:color="auto"/>
                          </w:divBdr>
                          <w:divsChild>
                            <w:div w:id="2022775756">
                              <w:marLeft w:val="0"/>
                              <w:marRight w:val="0"/>
                              <w:marTop w:val="0"/>
                              <w:marBottom w:val="0"/>
                              <w:divBdr>
                                <w:top w:val="none" w:sz="0" w:space="0" w:color="auto"/>
                                <w:left w:val="none" w:sz="0" w:space="0" w:color="auto"/>
                                <w:bottom w:val="none" w:sz="0" w:space="0" w:color="auto"/>
                                <w:right w:val="none" w:sz="0" w:space="0" w:color="auto"/>
                              </w:divBdr>
                              <w:divsChild>
                                <w:div w:id="67381994">
                                  <w:marLeft w:val="0"/>
                                  <w:marRight w:val="0"/>
                                  <w:marTop w:val="1650"/>
                                  <w:marBottom w:val="100"/>
                                  <w:divBdr>
                                    <w:top w:val="none" w:sz="0" w:space="0" w:color="auto"/>
                                    <w:left w:val="none" w:sz="0" w:space="0" w:color="auto"/>
                                    <w:bottom w:val="none" w:sz="0" w:space="0" w:color="auto"/>
                                    <w:right w:val="none" w:sz="0" w:space="0" w:color="auto"/>
                                  </w:divBdr>
                                  <w:divsChild>
                                    <w:div w:id="591817459">
                                      <w:marLeft w:val="0"/>
                                      <w:marRight w:val="0"/>
                                      <w:marTop w:val="0"/>
                                      <w:marBottom w:val="0"/>
                                      <w:divBdr>
                                        <w:top w:val="none" w:sz="0" w:space="0" w:color="auto"/>
                                        <w:left w:val="none" w:sz="0" w:space="0" w:color="auto"/>
                                        <w:bottom w:val="none" w:sz="0" w:space="0" w:color="auto"/>
                                        <w:right w:val="none" w:sz="0" w:space="0" w:color="auto"/>
                                      </w:divBdr>
                                      <w:divsChild>
                                        <w:div w:id="43408405">
                                          <w:marLeft w:val="0"/>
                                          <w:marRight w:val="0"/>
                                          <w:marTop w:val="0"/>
                                          <w:marBottom w:val="0"/>
                                          <w:divBdr>
                                            <w:top w:val="none" w:sz="0" w:space="0" w:color="auto"/>
                                            <w:left w:val="none" w:sz="0" w:space="0" w:color="auto"/>
                                            <w:bottom w:val="none" w:sz="0" w:space="0" w:color="auto"/>
                                            <w:right w:val="none" w:sz="0" w:space="0" w:color="auto"/>
                                          </w:divBdr>
                                          <w:divsChild>
                                            <w:div w:id="2033139850">
                                              <w:marLeft w:val="0"/>
                                              <w:marRight w:val="0"/>
                                              <w:marTop w:val="0"/>
                                              <w:marBottom w:val="0"/>
                                              <w:divBdr>
                                                <w:top w:val="none" w:sz="0" w:space="0" w:color="auto"/>
                                                <w:left w:val="none" w:sz="0" w:space="0" w:color="auto"/>
                                                <w:bottom w:val="none" w:sz="0" w:space="0" w:color="auto"/>
                                                <w:right w:val="none" w:sz="0" w:space="0" w:color="auto"/>
                                              </w:divBdr>
                                              <w:divsChild>
                                                <w:div w:id="1348871500">
                                                  <w:marLeft w:val="0"/>
                                                  <w:marRight w:val="0"/>
                                                  <w:marTop w:val="0"/>
                                                  <w:marBottom w:val="345"/>
                                                  <w:divBdr>
                                                    <w:top w:val="none" w:sz="0" w:space="0" w:color="auto"/>
                                                    <w:left w:val="none" w:sz="0" w:space="0" w:color="auto"/>
                                                    <w:bottom w:val="none" w:sz="0" w:space="0" w:color="auto"/>
                                                    <w:right w:val="none" w:sz="0" w:space="0" w:color="auto"/>
                                                  </w:divBdr>
                                                  <w:divsChild>
                                                    <w:div w:id="1345479946">
                                                      <w:marLeft w:val="0"/>
                                                      <w:marRight w:val="0"/>
                                                      <w:marTop w:val="0"/>
                                                      <w:marBottom w:val="0"/>
                                                      <w:divBdr>
                                                        <w:top w:val="none" w:sz="0" w:space="0" w:color="auto"/>
                                                        <w:left w:val="none" w:sz="0" w:space="0" w:color="auto"/>
                                                        <w:bottom w:val="none" w:sz="0" w:space="0" w:color="auto"/>
                                                        <w:right w:val="none" w:sz="0" w:space="0" w:color="auto"/>
                                                      </w:divBdr>
                                                      <w:divsChild>
                                                        <w:div w:id="7000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2559">
                              <w:marLeft w:val="0"/>
                              <w:marRight w:val="0"/>
                              <w:marTop w:val="0"/>
                              <w:marBottom w:val="0"/>
                              <w:divBdr>
                                <w:top w:val="none" w:sz="0" w:space="0" w:color="auto"/>
                                <w:left w:val="none" w:sz="0" w:space="0" w:color="auto"/>
                                <w:bottom w:val="none" w:sz="0" w:space="0" w:color="auto"/>
                                <w:right w:val="none" w:sz="0" w:space="0" w:color="auto"/>
                              </w:divBdr>
                              <w:divsChild>
                                <w:div w:id="1908564495">
                                  <w:marLeft w:val="0"/>
                                  <w:marRight w:val="0"/>
                                  <w:marTop w:val="100"/>
                                  <w:marBottom w:val="100"/>
                                  <w:divBdr>
                                    <w:top w:val="none" w:sz="0" w:space="0" w:color="auto"/>
                                    <w:left w:val="none" w:sz="0" w:space="0" w:color="auto"/>
                                    <w:bottom w:val="none" w:sz="0" w:space="0" w:color="auto"/>
                                    <w:right w:val="none" w:sz="0" w:space="0" w:color="auto"/>
                                  </w:divBdr>
                                  <w:divsChild>
                                    <w:div w:id="784421443">
                                      <w:marLeft w:val="0"/>
                                      <w:marRight w:val="0"/>
                                      <w:marTop w:val="0"/>
                                      <w:marBottom w:val="0"/>
                                      <w:divBdr>
                                        <w:top w:val="none" w:sz="0" w:space="0" w:color="auto"/>
                                        <w:left w:val="none" w:sz="0" w:space="0" w:color="auto"/>
                                        <w:bottom w:val="none" w:sz="0" w:space="0" w:color="auto"/>
                                        <w:right w:val="none" w:sz="0" w:space="0" w:color="auto"/>
                                      </w:divBdr>
                                      <w:divsChild>
                                        <w:div w:id="1592469992">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78180">
                  <w:marLeft w:val="0"/>
                  <w:marRight w:val="0"/>
                  <w:marTop w:val="0"/>
                  <w:marBottom w:val="0"/>
                  <w:divBdr>
                    <w:top w:val="none" w:sz="0" w:space="0" w:color="auto"/>
                    <w:left w:val="none" w:sz="0" w:space="0" w:color="auto"/>
                    <w:bottom w:val="none" w:sz="0" w:space="0" w:color="auto"/>
                    <w:right w:val="none" w:sz="0" w:space="0" w:color="auto"/>
                  </w:divBdr>
                  <w:divsChild>
                    <w:div w:id="101919655">
                      <w:marLeft w:val="0"/>
                      <w:marRight w:val="0"/>
                      <w:marTop w:val="100"/>
                      <w:marBottom w:val="100"/>
                      <w:divBdr>
                        <w:top w:val="none" w:sz="0" w:space="0" w:color="auto"/>
                        <w:left w:val="none" w:sz="0" w:space="0" w:color="auto"/>
                        <w:bottom w:val="none" w:sz="0" w:space="0" w:color="auto"/>
                        <w:right w:val="none" w:sz="0" w:space="0" w:color="auto"/>
                      </w:divBdr>
                      <w:divsChild>
                        <w:div w:id="1833062536">
                          <w:marLeft w:val="1500"/>
                          <w:marRight w:val="0"/>
                          <w:marTop w:val="900"/>
                          <w:marBottom w:val="900"/>
                          <w:divBdr>
                            <w:top w:val="none" w:sz="0" w:space="0" w:color="auto"/>
                            <w:left w:val="none" w:sz="0" w:space="0" w:color="auto"/>
                            <w:bottom w:val="none" w:sz="0" w:space="0" w:color="auto"/>
                            <w:right w:val="none" w:sz="0" w:space="0" w:color="auto"/>
                          </w:divBdr>
                          <w:divsChild>
                            <w:div w:id="1342973300">
                              <w:marLeft w:val="0"/>
                              <w:marRight w:val="0"/>
                              <w:marTop w:val="0"/>
                              <w:marBottom w:val="0"/>
                              <w:divBdr>
                                <w:top w:val="none" w:sz="0" w:space="0" w:color="auto"/>
                                <w:left w:val="none" w:sz="0" w:space="0" w:color="auto"/>
                                <w:bottom w:val="none" w:sz="0" w:space="0" w:color="auto"/>
                                <w:right w:val="none" w:sz="0" w:space="0" w:color="auto"/>
                              </w:divBdr>
                              <w:divsChild>
                                <w:div w:id="1371490862">
                                  <w:marLeft w:val="0"/>
                                  <w:marRight w:val="0"/>
                                  <w:marTop w:val="0"/>
                                  <w:marBottom w:val="300"/>
                                  <w:divBdr>
                                    <w:top w:val="none" w:sz="0" w:space="0" w:color="auto"/>
                                    <w:left w:val="none" w:sz="0" w:space="0" w:color="auto"/>
                                    <w:bottom w:val="none" w:sz="0" w:space="0" w:color="auto"/>
                                    <w:right w:val="none" w:sz="0" w:space="0" w:color="auto"/>
                                  </w:divBdr>
                                </w:div>
                                <w:div w:id="2032027758">
                                  <w:marLeft w:val="0"/>
                                  <w:marRight w:val="0"/>
                                  <w:marTop w:val="0"/>
                                  <w:marBottom w:val="0"/>
                                  <w:divBdr>
                                    <w:top w:val="none" w:sz="0" w:space="0" w:color="auto"/>
                                    <w:left w:val="none" w:sz="0" w:space="0" w:color="auto"/>
                                    <w:bottom w:val="none" w:sz="0" w:space="0" w:color="auto"/>
                                    <w:right w:val="none" w:sz="0" w:space="0" w:color="auto"/>
                                  </w:divBdr>
                                  <w:divsChild>
                                    <w:div w:id="1581015334">
                                      <w:marLeft w:val="0"/>
                                      <w:marRight w:val="0"/>
                                      <w:marTop w:val="0"/>
                                      <w:marBottom w:val="0"/>
                                      <w:divBdr>
                                        <w:top w:val="none" w:sz="0" w:space="0" w:color="auto"/>
                                        <w:left w:val="none" w:sz="0" w:space="0" w:color="auto"/>
                                        <w:bottom w:val="none" w:sz="0" w:space="0" w:color="auto"/>
                                        <w:right w:val="none" w:sz="0" w:space="0" w:color="auto"/>
                                      </w:divBdr>
                                    </w:div>
                                    <w:div w:id="967573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58754436">
                      <w:marLeft w:val="0"/>
                      <w:marRight w:val="0"/>
                      <w:marTop w:val="100"/>
                      <w:marBottom w:val="100"/>
                      <w:divBdr>
                        <w:top w:val="none" w:sz="0" w:space="0" w:color="auto"/>
                        <w:left w:val="none" w:sz="0" w:space="0" w:color="auto"/>
                        <w:bottom w:val="none" w:sz="0" w:space="0" w:color="auto"/>
                        <w:right w:val="none" w:sz="0" w:space="0" w:color="auto"/>
                      </w:divBdr>
                      <w:divsChild>
                        <w:div w:id="612132439">
                          <w:marLeft w:val="1500"/>
                          <w:marRight w:val="0"/>
                          <w:marTop w:val="900"/>
                          <w:marBottom w:val="900"/>
                          <w:divBdr>
                            <w:top w:val="none" w:sz="0" w:space="0" w:color="auto"/>
                            <w:left w:val="none" w:sz="0" w:space="0" w:color="auto"/>
                            <w:bottom w:val="none" w:sz="0" w:space="0" w:color="auto"/>
                            <w:right w:val="none" w:sz="0" w:space="0" w:color="auto"/>
                          </w:divBdr>
                          <w:divsChild>
                            <w:div w:id="787091109">
                              <w:marLeft w:val="0"/>
                              <w:marRight w:val="0"/>
                              <w:marTop w:val="0"/>
                              <w:marBottom w:val="0"/>
                              <w:divBdr>
                                <w:top w:val="none" w:sz="0" w:space="0" w:color="auto"/>
                                <w:left w:val="none" w:sz="0" w:space="0" w:color="auto"/>
                                <w:bottom w:val="none" w:sz="0" w:space="0" w:color="auto"/>
                                <w:right w:val="none" w:sz="0" w:space="0" w:color="auto"/>
                              </w:divBdr>
                              <w:divsChild>
                                <w:div w:id="733697161">
                                  <w:marLeft w:val="0"/>
                                  <w:marRight w:val="300"/>
                                  <w:marTop w:val="375"/>
                                  <w:marBottom w:val="375"/>
                                  <w:divBdr>
                                    <w:top w:val="none" w:sz="0" w:space="0" w:color="auto"/>
                                    <w:left w:val="none" w:sz="0" w:space="0" w:color="auto"/>
                                    <w:bottom w:val="none" w:sz="0" w:space="0" w:color="auto"/>
                                    <w:right w:val="none" w:sz="0" w:space="0" w:color="auto"/>
                                  </w:divBdr>
                                </w:div>
                              </w:divsChild>
                            </w:div>
                            <w:div w:id="1191916213">
                              <w:marLeft w:val="0"/>
                              <w:marRight w:val="0"/>
                              <w:marTop w:val="0"/>
                              <w:marBottom w:val="0"/>
                              <w:divBdr>
                                <w:top w:val="none" w:sz="0" w:space="0" w:color="auto"/>
                                <w:left w:val="none" w:sz="0" w:space="0" w:color="auto"/>
                                <w:bottom w:val="none" w:sz="0" w:space="0" w:color="auto"/>
                                <w:right w:val="none" w:sz="0" w:space="0" w:color="auto"/>
                              </w:divBdr>
                              <w:divsChild>
                                <w:div w:id="1694962167">
                                  <w:marLeft w:val="0"/>
                                  <w:marRight w:val="300"/>
                                  <w:marTop w:val="375"/>
                                  <w:marBottom w:val="375"/>
                                  <w:divBdr>
                                    <w:top w:val="none" w:sz="0" w:space="0" w:color="auto"/>
                                    <w:left w:val="none" w:sz="0" w:space="0" w:color="auto"/>
                                    <w:bottom w:val="none" w:sz="0" w:space="0" w:color="auto"/>
                                    <w:right w:val="none" w:sz="0" w:space="0" w:color="auto"/>
                                  </w:divBdr>
                                </w:div>
                              </w:divsChild>
                            </w:div>
                            <w:div w:id="1388259969">
                              <w:marLeft w:val="-150"/>
                              <w:marRight w:val="-150"/>
                              <w:marTop w:val="375"/>
                              <w:marBottom w:val="0"/>
                              <w:divBdr>
                                <w:top w:val="none" w:sz="0" w:space="0" w:color="auto"/>
                                <w:left w:val="none" w:sz="0" w:space="0" w:color="auto"/>
                                <w:bottom w:val="none" w:sz="0" w:space="0" w:color="auto"/>
                                <w:right w:val="none" w:sz="0" w:space="0" w:color="auto"/>
                              </w:divBdr>
                              <w:divsChild>
                                <w:div w:id="1930844485">
                                  <w:marLeft w:val="150"/>
                                  <w:marRight w:val="150"/>
                                  <w:marTop w:val="150"/>
                                  <w:marBottom w:val="150"/>
                                  <w:divBdr>
                                    <w:top w:val="none" w:sz="0" w:space="0" w:color="auto"/>
                                    <w:left w:val="none" w:sz="0" w:space="0" w:color="auto"/>
                                    <w:bottom w:val="none" w:sz="0" w:space="0" w:color="auto"/>
                                    <w:right w:val="none" w:sz="0" w:space="0" w:color="auto"/>
                                  </w:divBdr>
                                  <w:divsChild>
                                    <w:div w:id="1373188092">
                                      <w:marLeft w:val="0"/>
                                      <w:marRight w:val="0"/>
                                      <w:marTop w:val="0"/>
                                      <w:marBottom w:val="0"/>
                                      <w:divBdr>
                                        <w:top w:val="none" w:sz="0" w:space="0" w:color="auto"/>
                                        <w:left w:val="none" w:sz="0" w:space="0" w:color="auto"/>
                                        <w:bottom w:val="none" w:sz="0" w:space="0" w:color="auto"/>
                                        <w:right w:val="none" w:sz="0" w:space="0" w:color="auto"/>
                                      </w:divBdr>
                                    </w:div>
                                  </w:divsChild>
                                </w:div>
                                <w:div w:id="1398019024">
                                  <w:marLeft w:val="150"/>
                                  <w:marRight w:val="150"/>
                                  <w:marTop w:val="150"/>
                                  <w:marBottom w:val="150"/>
                                  <w:divBdr>
                                    <w:top w:val="none" w:sz="0" w:space="0" w:color="auto"/>
                                    <w:left w:val="none" w:sz="0" w:space="0" w:color="auto"/>
                                    <w:bottom w:val="none" w:sz="0" w:space="0" w:color="auto"/>
                                    <w:right w:val="none" w:sz="0" w:space="0" w:color="auto"/>
                                  </w:divBdr>
                                  <w:divsChild>
                                    <w:div w:id="1555964582">
                                      <w:marLeft w:val="0"/>
                                      <w:marRight w:val="0"/>
                                      <w:marTop w:val="0"/>
                                      <w:marBottom w:val="0"/>
                                      <w:divBdr>
                                        <w:top w:val="none" w:sz="0" w:space="0" w:color="auto"/>
                                        <w:left w:val="none" w:sz="0" w:space="0" w:color="auto"/>
                                        <w:bottom w:val="none" w:sz="0" w:space="0" w:color="auto"/>
                                        <w:right w:val="none" w:sz="0" w:space="0" w:color="auto"/>
                                      </w:divBdr>
                                    </w:div>
                                  </w:divsChild>
                                </w:div>
                                <w:div w:id="1401172684">
                                  <w:marLeft w:val="150"/>
                                  <w:marRight w:val="150"/>
                                  <w:marTop w:val="150"/>
                                  <w:marBottom w:val="150"/>
                                  <w:divBdr>
                                    <w:top w:val="none" w:sz="0" w:space="0" w:color="auto"/>
                                    <w:left w:val="none" w:sz="0" w:space="0" w:color="auto"/>
                                    <w:bottom w:val="none" w:sz="0" w:space="0" w:color="auto"/>
                                    <w:right w:val="none" w:sz="0" w:space="0" w:color="auto"/>
                                  </w:divBdr>
                                  <w:divsChild>
                                    <w:div w:id="4363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39635">
                      <w:marLeft w:val="0"/>
                      <w:marRight w:val="0"/>
                      <w:marTop w:val="0"/>
                      <w:marBottom w:val="0"/>
                      <w:divBdr>
                        <w:top w:val="none" w:sz="0" w:space="0" w:color="auto"/>
                        <w:left w:val="none" w:sz="0" w:space="0" w:color="auto"/>
                        <w:bottom w:val="none" w:sz="0" w:space="0" w:color="auto"/>
                        <w:right w:val="none" w:sz="0" w:space="0" w:color="auto"/>
                      </w:divBdr>
                      <w:divsChild>
                        <w:div w:id="171336693">
                          <w:marLeft w:val="0"/>
                          <w:marRight w:val="0"/>
                          <w:marTop w:val="100"/>
                          <w:marBottom w:val="100"/>
                          <w:divBdr>
                            <w:top w:val="none" w:sz="0" w:space="0" w:color="auto"/>
                            <w:left w:val="none" w:sz="0" w:space="0" w:color="auto"/>
                            <w:bottom w:val="none" w:sz="0" w:space="0" w:color="auto"/>
                            <w:right w:val="none" w:sz="0" w:space="0" w:color="auto"/>
                          </w:divBdr>
                          <w:divsChild>
                            <w:div w:id="989556340">
                              <w:marLeft w:val="1500"/>
                              <w:marRight w:val="0"/>
                              <w:marTop w:val="0"/>
                              <w:marBottom w:val="0"/>
                              <w:divBdr>
                                <w:top w:val="none" w:sz="0" w:space="0" w:color="auto"/>
                                <w:left w:val="none" w:sz="0" w:space="0" w:color="auto"/>
                                <w:bottom w:val="none" w:sz="0" w:space="0" w:color="auto"/>
                                <w:right w:val="none" w:sz="0" w:space="0" w:color="auto"/>
                              </w:divBdr>
                              <w:divsChild>
                                <w:div w:id="653727452">
                                  <w:marLeft w:val="0"/>
                                  <w:marRight w:val="0"/>
                                  <w:marTop w:val="0"/>
                                  <w:marBottom w:val="300"/>
                                  <w:divBdr>
                                    <w:top w:val="none" w:sz="0" w:space="0" w:color="auto"/>
                                    <w:left w:val="none" w:sz="0" w:space="0" w:color="auto"/>
                                    <w:bottom w:val="none" w:sz="0" w:space="0" w:color="auto"/>
                                    <w:right w:val="none" w:sz="0" w:space="0" w:color="auto"/>
                                  </w:divBdr>
                                  <w:divsChild>
                                    <w:div w:id="1422141063">
                                      <w:marLeft w:val="0"/>
                                      <w:marRight w:val="0"/>
                                      <w:marTop w:val="0"/>
                                      <w:marBottom w:val="0"/>
                                      <w:divBdr>
                                        <w:top w:val="none" w:sz="0" w:space="0" w:color="auto"/>
                                        <w:left w:val="none" w:sz="0" w:space="0" w:color="auto"/>
                                        <w:bottom w:val="none" w:sz="0" w:space="0" w:color="auto"/>
                                        <w:right w:val="none" w:sz="0" w:space="0" w:color="auto"/>
                                      </w:divBdr>
                                      <w:divsChild>
                                        <w:div w:id="19782227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4327755">
                                  <w:marLeft w:val="0"/>
                                  <w:marRight w:val="0"/>
                                  <w:marTop w:val="0"/>
                                  <w:marBottom w:val="300"/>
                                  <w:divBdr>
                                    <w:top w:val="none" w:sz="0" w:space="0" w:color="auto"/>
                                    <w:left w:val="none" w:sz="0" w:space="0" w:color="auto"/>
                                    <w:bottom w:val="none" w:sz="0" w:space="0" w:color="auto"/>
                                    <w:right w:val="none" w:sz="0" w:space="0" w:color="auto"/>
                                  </w:divBdr>
                                  <w:divsChild>
                                    <w:div w:id="378214248">
                                      <w:marLeft w:val="0"/>
                                      <w:marRight w:val="0"/>
                                      <w:marTop w:val="0"/>
                                      <w:marBottom w:val="0"/>
                                      <w:divBdr>
                                        <w:top w:val="none" w:sz="0" w:space="0" w:color="auto"/>
                                        <w:left w:val="none" w:sz="0" w:space="0" w:color="auto"/>
                                        <w:bottom w:val="none" w:sz="0" w:space="0" w:color="auto"/>
                                        <w:right w:val="none" w:sz="0" w:space="0" w:color="auto"/>
                                      </w:divBdr>
                                      <w:divsChild>
                                        <w:div w:id="1967027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57570587">
                                  <w:marLeft w:val="0"/>
                                  <w:marRight w:val="0"/>
                                  <w:marTop w:val="0"/>
                                  <w:marBottom w:val="300"/>
                                  <w:divBdr>
                                    <w:top w:val="none" w:sz="0" w:space="0" w:color="auto"/>
                                    <w:left w:val="none" w:sz="0" w:space="0" w:color="auto"/>
                                    <w:bottom w:val="none" w:sz="0" w:space="0" w:color="auto"/>
                                    <w:right w:val="none" w:sz="0" w:space="0" w:color="auto"/>
                                  </w:divBdr>
                                  <w:divsChild>
                                    <w:div w:id="1303191694">
                                      <w:marLeft w:val="0"/>
                                      <w:marRight w:val="0"/>
                                      <w:marTop w:val="0"/>
                                      <w:marBottom w:val="0"/>
                                      <w:divBdr>
                                        <w:top w:val="none" w:sz="0" w:space="0" w:color="auto"/>
                                        <w:left w:val="none" w:sz="0" w:space="0" w:color="auto"/>
                                        <w:bottom w:val="none" w:sz="0" w:space="0" w:color="auto"/>
                                        <w:right w:val="none" w:sz="0" w:space="0" w:color="auto"/>
                                      </w:divBdr>
                                      <w:divsChild>
                                        <w:div w:id="17095312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41050601">
                                  <w:marLeft w:val="0"/>
                                  <w:marRight w:val="0"/>
                                  <w:marTop w:val="0"/>
                                  <w:marBottom w:val="300"/>
                                  <w:divBdr>
                                    <w:top w:val="none" w:sz="0" w:space="0" w:color="auto"/>
                                    <w:left w:val="none" w:sz="0" w:space="0" w:color="auto"/>
                                    <w:bottom w:val="none" w:sz="0" w:space="0" w:color="auto"/>
                                    <w:right w:val="none" w:sz="0" w:space="0" w:color="auto"/>
                                  </w:divBdr>
                                  <w:divsChild>
                                    <w:div w:id="1894345991">
                                      <w:marLeft w:val="0"/>
                                      <w:marRight w:val="0"/>
                                      <w:marTop w:val="0"/>
                                      <w:marBottom w:val="0"/>
                                      <w:divBdr>
                                        <w:top w:val="none" w:sz="0" w:space="0" w:color="auto"/>
                                        <w:left w:val="none" w:sz="0" w:space="0" w:color="auto"/>
                                        <w:bottom w:val="none" w:sz="0" w:space="0" w:color="auto"/>
                                        <w:right w:val="none" w:sz="0" w:space="0" w:color="auto"/>
                                      </w:divBdr>
                                      <w:divsChild>
                                        <w:div w:id="1832212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86968218">
                                  <w:marLeft w:val="0"/>
                                  <w:marRight w:val="0"/>
                                  <w:marTop w:val="0"/>
                                  <w:marBottom w:val="300"/>
                                  <w:divBdr>
                                    <w:top w:val="none" w:sz="0" w:space="0" w:color="auto"/>
                                    <w:left w:val="none" w:sz="0" w:space="0" w:color="auto"/>
                                    <w:bottom w:val="none" w:sz="0" w:space="0" w:color="auto"/>
                                    <w:right w:val="none" w:sz="0" w:space="0" w:color="auto"/>
                                  </w:divBdr>
                                  <w:divsChild>
                                    <w:div w:id="109249445">
                                      <w:marLeft w:val="0"/>
                                      <w:marRight w:val="0"/>
                                      <w:marTop w:val="0"/>
                                      <w:marBottom w:val="0"/>
                                      <w:divBdr>
                                        <w:top w:val="none" w:sz="0" w:space="0" w:color="auto"/>
                                        <w:left w:val="none" w:sz="0" w:space="0" w:color="auto"/>
                                        <w:bottom w:val="none" w:sz="0" w:space="0" w:color="auto"/>
                                        <w:right w:val="none" w:sz="0" w:space="0" w:color="auto"/>
                                      </w:divBdr>
                                      <w:divsChild>
                                        <w:div w:id="3905385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49108739">
                                  <w:marLeft w:val="0"/>
                                  <w:marRight w:val="0"/>
                                  <w:marTop w:val="0"/>
                                  <w:marBottom w:val="300"/>
                                  <w:divBdr>
                                    <w:top w:val="none" w:sz="0" w:space="0" w:color="auto"/>
                                    <w:left w:val="none" w:sz="0" w:space="0" w:color="auto"/>
                                    <w:bottom w:val="none" w:sz="0" w:space="0" w:color="auto"/>
                                    <w:right w:val="none" w:sz="0" w:space="0" w:color="auto"/>
                                  </w:divBdr>
                                  <w:divsChild>
                                    <w:div w:id="537746164">
                                      <w:marLeft w:val="0"/>
                                      <w:marRight w:val="0"/>
                                      <w:marTop w:val="0"/>
                                      <w:marBottom w:val="0"/>
                                      <w:divBdr>
                                        <w:top w:val="none" w:sz="0" w:space="0" w:color="auto"/>
                                        <w:left w:val="none" w:sz="0" w:space="0" w:color="auto"/>
                                        <w:bottom w:val="none" w:sz="0" w:space="0" w:color="auto"/>
                                        <w:right w:val="none" w:sz="0" w:space="0" w:color="auto"/>
                                      </w:divBdr>
                                      <w:divsChild>
                                        <w:div w:id="2453048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439526">
                      <w:marLeft w:val="0"/>
                      <w:marRight w:val="0"/>
                      <w:marTop w:val="1200"/>
                      <w:marBottom w:val="0"/>
                      <w:divBdr>
                        <w:top w:val="single" w:sz="6" w:space="31" w:color="F1F1F1"/>
                        <w:left w:val="none" w:sz="0" w:space="0" w:color="auto"/>
                        <w:bottom w:val="none" w:sz="0" w:space="0" w:color="auto"/>
                        <w:right w:val="none" w:sz="0" w:space="0" w:color="auto"/>
                      </w:divBdr>
                    </w:div>
                    <w:div w:id="1787459386">
                      <w:marLeft w:val="2850"/>
                      <w:marRight w:val="2850"/>
                      <w:marTop w:val="750"/>
                      <w:marBottom w:val="150"/>
                      <w:divBdr>
                        <w:top w:val="single" w:sz="6" w:space="18" w:color="F1F1F1"/>
                        <w:left w:val="none" w:sz="0" w:space="0" w:color="auto"/>
                        <w:bottom w:val="none" w:sz="0" w:space="0" w:color="auto"/>
                        <w:right w:val="none" w:sz="0" w:space="0" w:color="auto"/>
                      </w:divBdr>
                    </w:div>
                  </w:divsChild>
                </w:div>
              </w:divsChild>
            </w:div>
          </w:divsChild>
        </w:div>
      </w:divsChild>
    </w:div>
    <w:div w:id="1414621997">
      <w:bodyDiv w:val="1"/>
      <w:marLeft w:val="0"/>
      <w:marRight w:val="0"/>
      <w:marTop w:val="0"/>
      <w:marBottom w:val="0"/>
      <w:divBdr>
        <w:top w:val="none" w:sz="0" w:space="0" w:color="auto"/>
        <w:left w:val="none" w:sz="0" w:space="0" w:color="auto"/>
        <w:bottom w:val="none" w:sz="0" w:space="0" w:color="auto"/>
        <w:right w:val="none" w:sz="0" w:space="0" w:color="auto"/>
      </w:divBdr>
    </w:div>
    <w:div w:id="1822768791">
      <w:bodyDiv w:val="1"/>
      <w:marLeft w:val="0"/>
      <w:marRight w:val="0"/>
      <w:marTop w:val="0"/>
      <w:marBottom w:val="0"/>
      <w:divBdr>
        <w:top w:val="none" w:sz="0" w:space="0" w:color="auto"/>
        <w:left w:val="none" w:sz="0" w:space="0" w:color="auto"/>
        <w:bottom w:val="none" w:sz="0" w:space="0" w:color="auto"/>
        <w:right w:val="none" w:sz="0" w:space="0" w:color="auto"/>
      </w:divBdr>
    </w:div>
    <w:div w:id="18893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tion.gouv.fr/bo/15/Hebdo28/MENE1514630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education.gouv.fr/bo/15/Hebdo28/MENE1514630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7211</Characters>
  <Application>Microsoft Office Word</Application>
  <DocSecurity>4</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Py</dc:creator>
  <cp:keywords/>
  <dc:description/>
  <cp:lastModifiedBy>Emmanuel Claerr</cp:lastModifiedBy>
  <cp:revision>2</cp:revision>
  <dcterms:created xsi:type="dcterms:W3CDTF">2021-09-02T14:49:00Z</dcterms:created>
  <dcterms:modified xsi:type="dcterms:W3CDTF">2021-09-02T14:49:00Z</dcterms:modified>
</cp:coreProperties>
</file>