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Bilan annuel GPB</w:t>
      </w:r>
    </w:p>
    <w:tbl>
      <w:tblPr>
        <w:tblStyle w:val="Grilledutableau"/>
        <w:tblW w:w="104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26"/>
        <w:gridCol w:w="8013"/>
      </w:tblGrid>
      <w:tr>
        <w:trPr>
          <w:trHeight w:val="477" w:hRule="atLeast"/>
        </w:trPr>
        <w:tc>
          <w:tcPr>
            <w:tcW w:w="2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Nom GPB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0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  <w:t>Strasbourg 2</w:t>
            </w:r>
          </w:p>
        </w:tc>
      </w:tr>
      <w:tr>
        <w:trPr>
          <w:trHeight w:val="451" w:hRule="atLeast"/>
        </w:trPr>
        <w:tc>
          <w:tcPr>
            <w:tcW w:w="2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Thème de l’année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0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 w:eastAsia="Aptos" w:cs=""/>
                <w:kern w:val="2"/>
                <w:sz w:val="24"/>
                <w:szCs w:val="24"/>
                <w:lang w:val="fr-FR" w:eastAsia="en-US" w:bidi="ar-SA"/>
              </w:rPr>
            </w:pPr>
            <w:bookmarkStart w:id="0" w:name="__DdeLink__138_2296622336"/>
            <w:r>
              <w:rPr>
                <w:rFonts w:eastAsia="Aptos" w:cs="" w:ascii="Karla" w:hAnsi="Karla"/>
                <w:bCs/>
                <w:kern w:val="2"/>
                <w:sz w:val="24"/>
                <w:szCs w:val="24"/>
                <w:lang w:val="fr-FR" w:eastAsia="en-US" w:bidi="ar-SA"/>
              </w:rPr>
              <w:t>Le CDI face aux changements sociétaux</w:t>
            </w:r>
            <w:bookmarkEnd w:id="0"/>
          </w:p>
        </w:tc>
      </w:tr>
      <w:tr>
        <w:trPr>
          <w:trHeight w:val="595" w:hRule="atLeast"/>
        </w:trPr>
        <w:tc>
          <w:tcPr>
            <w:tcW w:w="2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Coordonnateurs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0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  <w:t>Carine GIGOUT – Camille HAUPTMANN – Marie MARCEL</w:t>
            </w:r>
          </w:p>
        </w:tc>
      </w:tr>
      <w:tr>
        <w:trPr>
          <w:trHeight w:val="2156" w:hRule="atLeast"/>
        </w:trPr>
        <w:tc>
          <w:tcPr>
            <w:tcW w:w="2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Les intervenants et lieux visités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0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  <w:t xml:space="preserve">Bibliothèque de l’INSPE, </w:t>
            </w:r>
            <w:r>
              <w:rPr>
                <w:rFonts w:ascii="Karla" w:hAnsi="Karla"/>
                <w:bCs/>
                <w:sz w:val="24"/>
              </w:rPr>
              <w:t xml:space="preserve">Delphine NOEL-SCHMITT </w:t>
            </w:r>
            <w:r>
              <w:rPr>
                <w:rFonts w:eastAsia="Aptos" w:cs="" w:ascii="Karla" w:hAnsi="Karla"/>
                <w:bCs/>
                <w:kern w:val="2"/>
                <w:sz w:val="24"/>
                <w:szCs w:val="24"/>
                <w:lang w:val="fr-FR" w:eastAsia="en-US" w:bidi="ar-SA"/>
              </w:rPr>
              <w:t>et Damien LAPLANCHE + intervenants de l’Espace Avenir de l’Unistra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  <w:t>Bibliothèque de l’INSP, Mme Hana Aubry chargée d’études documentaires</w:t>
            </w:r>
          </w:p>
          <w:p>
            <w:pPr>
              <w:pStyle w:val="Normal"/>
              <w:spacing w:before="0" w:after="0"/>
              <w:jc w:val="left"/>
              <w:rPr>
                <w:rFonts w:ascii="Karla" w:hAnsi="Karla"/>
                <w:sz w:val="24"/>
                <w:szCs w:val="24"/>
              </w:rPr>
            </w:pPr>
            <w:r>
              <w:rPr>
                <w:rFonts w:ascii="Karla" w:hAnsi="Karla"/>
                <w:sz w:val="24"/>
                <w:szCs w:val="24"/>
              </w:rPr>
              <w:t>Collège Pasteur (réaménagement)</w:t>
            </w:r>
          </w:p>
          <w:p>
            <w:pPr>
              <w:pStyle w:val="Normal"/>
              <w:spacing w:before="0" w:after="0"/>
              <w:jc w:val="left"/>
              <w:rPr>
                <w:rFonts w:ascii="Karla" w:hAnsi="Karla"/>
                <w:sz w:val="24"/>
                <w:szCs w:val="24"/>
              </w:rPr>
            </w:pPr>
            <w:r>
              <w:rPr>
                <w:rFonts w:ascii="Karla" w:hAnsi="Karla"/>
                <w:sz w:val="24"/>
                <w:szCs w:val="24"/>
              </w:rPr>
              <w:t xml:space="preserve">Mme Cécile Eugénie Clot, IA et </w:t>
            </w:r>
            <w:r>
              <w:rPr>
                <w:rFonts w:ascii="Karla" w:hAnsi="Karla"/>
                <w:b w:val="false"/>
                <w:i w:val="false"/>
                <w:caps w:val="false"/>
                <w:smallCaps w:val="false"/>
                <w:color w:val="001D1D"/>
                <w:spacing w:val="0"/>
                <w:sz w:val="24"/>
                <w:szCs w:val="24"/>
              </w:rPr>
              <w:t>Référente pour la lutte contre les discriminations LGBTI+ et liées au genre</w:t>
            </w:r>
          </w:p>
          <w:p>
            <w:pPr>
              <w:pStyle w:val="Normal"/>
              <w:spacing w:before="0" w:after="0"/>
              <w:jc w:val="left"/>
              <w:rPr>
                <w:rFonts w:ascii="Karla" w:hAnsi="Karla"/>
                <w:sz w:val="24"/>
                <w:szCs w:val="24"/>
              </w:rPr>
            </w:pPr>
            <w:r>
              <w:rPr>
                <w:rFonts w:ascii="Karla" w:hAnsi="Karla"/>
                <w:bCs/>
                <w:sz w:val="24"/>
                <w:szCs w:val="24"/>
              </w:rPr>
              <w:t>Nicolas BANNIER</w:t>
            </w:r>
            <w:r>
              <w:rPr>
                <w:rFonts w:ascii="Karla" w:hAnsi="Karla"/>
                <w:bCs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 </w:t>
            </w:r>
            <w:r>
              <w:rPr>
                <w:rFonts w:ascii="Karla" w:hAnsi="Karla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interlocuteur académique pour le numérique à la Dane de Strasbourg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</w:r>
          </w:p>
        </w:tc>
      </w:tr>
      <w:tr>
        <w:trPr>
          <w:trHeight w:val="3208" w:hRule="atLeast"/>
        </w:trPr>
        <w:tc>
          <w:tcPr>
            <w:tcW w:w="2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Synthèse des journées basée sur les CR réalisés par les collègues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0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  <w:t>Voir le digipad du GPB Strasbourg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</w:rPr>
            </w:pPr>
            <w:hyperlink r:id="rId2">
              <w:r>
                <w:rPr>
                  <w:rStyle w:val="Style"/>
                  <w:rFonts w:eastAsia="Aptos" w:cs="" w:ascii="Karla" w:hAnsi="Karla"/>
                  <w:kern w:val="2"/>
                  <w:sz w:val="24"/>
                  <w:szCs w:val="24"/>
                  <w:lang w:val="fr-FR" w:eastAsia="en-US" w:bidi="ar-SA"/>
                </w:rPr>
                <w:t>ici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  <w:t xml:space="preserve">Code </w:t>
            </w:r>
            <w:bookmarkStart w:id="1" w:name="__DdeLink__139_3902636902"/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  <w:t>183583</w:t>
            </w:r>
            <w:bookmarkEnd w:id="1"/>
          </w:p>
        </w:tc>
      </w:tr>
      <w:tr>
        <w:trPr>
          <w:trHeight w:val="3208" w:hRule="atLeast"/>
        </w:trPr>
        <w:tc>
          <w:tcPr>
            <w:tcW w:w="2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Productions : séances format Edubase ou sommaires des ressources produites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0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</w:r>
          </w:p>
        </w:tc>
      </w:tr>
      <w:tr>
        <w:trPr>
          <w:trHeight w:val="1419" w:hRule="atLeast"/>
        </w:trPr>
        <w:tc>
          <w:tcPr>
            <w:tcW w:w="2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Liens vers les productions</w:t>
            </w:r>
          </w:p>
        </w:tc>
        <w:tc>
          <w:tcPr>
            <w:tcW w:w="80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Karla" w:hAnsi="Karla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 w:ascii="Karla" w:hAnsi="Karla"/>
                <w:kern w:val="2"/>
                <w:sz w:val="24"/>
                <w:szCs w:val="24"/>
                <w:lang w:val="fr-FR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14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Karl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181f2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181f2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181f2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181f2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181f2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181f2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181f2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181f2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181f2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181f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181f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181f2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181f2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181f2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81f24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181f2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81f24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reCar"/>
    <w:uiPriority w:val="10"/>
    <w:qFormat/>
    <w:rsid w:val="00181f2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181f2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181f2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81f2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18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81f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gipad.app/p/1015483/2f9eaddacfe7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Collabora_Office/24.04.14.3$Linux_X86_64 LibreOffice_project/54d8f210e7016c92953f55a6d1624e360fe0f876</Application>
  <AppVersion>15.0000</AppVersion>
  <Pages>1</Pages>
  <Words>120</Words>
  <Characters>695</Characters>
  <CharactersWithSpaces>798</CharactersWithSpaces>
  <Paragraphs>19</Paragraphs>
  <Company>Academie Grand Est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2025-04-25T06:40:00Z</dcterms:created>
  <dc:creator>Julie Dupuy</dc:creator>
  <dc:description/>
  <dc:language>fr-FR</dc:language>
  <cp:lastModifiedBy/>
  <dcterms:modified xsi:type="dcterms:W3CDTF">2025-07-01T09:26:19Z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