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A5" w:rsidRPr="008B156E" w:rsidRDefault="00C940A5" w:rsidP="00882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2F78BF" w:rsidRPr="008B156E" w:rsidRDefault="002F78BF" w:rsidP="00882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8B156E">
        <w:rPr>
          <w:rFonts w:ascii="Arial" w:hAnsi="Arial" w:cs="Arial"/>
          <w:b/>
          <w:sz w:val="28"/>
          <w:szCs w:val="28"/>
        </w:rPr>
        <w:t>DOSSIER ELEVE</w:t>
      </w:r>
    </w:p>
    <w:p w:rsidR="000A6597" w:rsidRPr="008B156E" w:rsidRDefault="00882789" w:rsidP="00882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8B156E">
        <w:rPr>
          <w:rFonts w:ascii="Arial" w:hAnsi="Arial" w:cs="Arial"/>
          <w:b/>
          <w:sz w:val="28"/>
          <w:szCs w:val="28"/>
        </w:rPr>
        <w:t>CARTEL EUROS 3000</w:t>
      </w:r>
    </w:p>
    <w:p w:rsidR="00C940A5" w:rsidRDefault="00C940A5" w:rsidP="00882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2876C5" w:rsidRDefault="002876C5" w:rsidP="00610675">
      <w:pPr>
        <w:pStyle w:val="Paragraphedeliste"/>
        <w:rPr>
          <w:rFonts w:ascii="Arial" w:hAnsi="Arial" w:cs="Arial"/>
          <w:sz w:val="24"/>
          <w:szCs w:val="24"/>
        </w:rPr>
      </w:pPr>
    </w:p>
    <w:p w:rsidR="002876C5" w:rsidRPr="002876C5" w:rsidRDefault="002876C5" w:rsidP="002876C5">
      <w:pPr>
        <w:pStyle w:val="Paragraphedeliste"/>
        <w:rPr>
          <w:rFonts w:ascii="Arial" w:hAnsi="Arial" w:cs="Arial"/>
          <w:sz w:val="24"/>
          <w:szCs w:val="24"/>
        </w:rPr>
      </w:pPr>
    </w:p>
    <w:p w:rsidR="00882789" w:rsidRPr="008B156E" w:rsidRDefault="00F0046B" w:rsidP="00882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8B156E">
        <w:rPr>
          <w:rFonts w:ascii="Arial" w:hAnsi="Arial" w:cs="Arial"/>
          <w:b/>
          <w:sz w:val="20"/>
          <w:szCs w:val="20"/>
        </w:rPr>
        <w:t>ETAPE 1</w:t>
      </w:r>
      <w:r w:rsidR="00882789" w:rsidRPr="008B156E">
        <w:rPr>
          <w:rFonts w:ascii="Arial" w:hAnsi="Arial" w:cs="Arial"/>
          <w:b/>
          <w:sz w:val="20"/>
          <w:szCs w:val="20"/>
        </w:rPr>
        <w:t>-</w:t>
      </w:r>
      <w:r w:rsidR="00882789" w:rsidRPr="008B156E">
        <w:rPr>
          <w:rFonts w:ascii="Arial" w:hAnsi="Arial" w:cs="Arial"/>
          <w:sz w:val="20"/>
          <w:szCs w:val="20"/>
        </w:rPr>
        <w:t xml:space="preserve"> </w:t>
      </w:r>
      <w:r w:rsidR="00882789" w:rsidRPr="008B156E">
        <w:rPr>
          <w:rFonts w:ascii="Arial" w:hAnsi="Arial" w:cs="Arial"/>
          <w:b/>
          <w:sz w:val="20"/>
          <w:szCs w:val="20"/>
        </w:rPr>
        <w:t>PRESENTATION DU JEU</w:t>
      </w:r>
    </w:p>
    <w:p w:rsidR="00610675" w:rsidRPr="008B156E" w:rsidRDefault="008B156E" w:rsidP="00882789">
      <w:pPr>
        <w:rPr>
          <w:rFonts w:ascii="Arial" w:hAnsi="Arial" w:cs="Arial"/>
          <w:sz w:val="20"/>
          <w:szCs w:val="20"/>
        </w:rPr>
      </w:pPr>
      <w:r w:rsidRPr="008B156E">
        <w:rPr>
          <w:rFonts w:ascii="Arial" w:hAnsi="Arial" w:cs="Arial"/>
          <w:sz w:val="20"/>
          <w:szCs w:val="20"/>
        </w:rPr>
        <w:t>L</w:t>
      </w:r>
      <w:r w:rsidR="006C0B77" w:rsidRPr="008B156E">
        <w:rPr>
          <w:rFonts w:ascii="Arial" w:hAnsi="Arial" w:cs="Arial"/>
          <w:sz w:val="20"/>
          <w:szCs w:val="20"/>
        </w:rPr>
        <w:t>es principes de fonc</w:t>
      </w:r>
      <w:r w:rsidR="00F0046B" w:rsidRPr="008B156E">
        <w:rPr>
          <w:rFonts w:ascii="Arial" w:hAnsi="Arial" w:cs="Arial"/>
          <w:sz w:val="20"/>
          <w:szCs w:val="20"/>
        </w:rPr>
        <w:t>tionnement.</w:t>
      </w:r>
    </w:p>
    <w:p w:rsidR="008B156E" w:rsidRPr="008B156E" w:rsidRDefault="008B156E" w:rsidP="00882789">
      <w:pPr>
        <w:rPr>
          <w:rFonts w:ascii="Arial" w:hAnsi="Arial" w:cs="Arial"/>
          <w:sz w:val="20"/>
          <w:szCs w:val="20"/>
        </w:rPr>
      </w:pPr>
    </w:p>
    <w:p w:rsidR="006C0B77" w:rsidRPr="008B156E" w:rsidRDefault="00F0046B" w:rsidP="00610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8B156E">
        <w:rPr>
          <w:rFonts w:ascii="Arial" w:hAnsi="Arial" w:cs="Arial"/>
          <w:b/>
          <w:sz w:val="20"/>
          <w:szCs w:val="20"/>
        </w:rPr>
        <w:t>ETAPE 2</w:t>
      </w:r>
      <w:r w:rsidR="00882789" w:rsidRPr="008B156E">
        <w:rPr>
          <w:rFonts w:ascii="Arial" w:hAnsi="Arial" w:cs="Arial"/>
          <w:b/>
          <w:sz w:val="20"/>
          <w:szCs w:val="20"/>
        </w:rPr>
        <w:t xml:space="preserve"> – </w:t>
      </w:r>
      <w:r w:rsidR="002876C5" w:rsidRPr="008B156E">
        <w:rPr>
          <w:rFonts w:ascii="Arial" w:hAnsi="Arial" w:cs="Arial"/>
          <w:b/>
          <w:sz w:val="20"/>
          <w:szCs w:val="20"/>
        </w:rPr>
        <w:t>LE LANCEMENT DU JEU</w:t>
      </w:r>
    </w:p>
    <w:p w:rsidR="00610675" w:rsidRPr="008B156E" w:rsidRDefault="002876C5" w:rsidP="006C0B77">
      <w:pPr>
        <w:rPr>
          <w:rFonts w:ascii="Arial" w:hAnsi="Arial" w:cs="Arial"/>
          <w:sz w:val="20"/>
          <w:szCs w:val="20"/>
        </w:rPr>
      </w:pPr>
      <w:r w:rsidRPr="008B156E">
        <w:rPr>
          <w:rFonts w:ascii="Arial" w:hAnsi="Arial" w:cs="Arial"/>
          <w:sz w:val="20"/>
          <w:szCs w:val="20"/>
        </w:rPr>
        <w:t>D</w:t>
      </w:r>
      <w:r w:rsidR="00610675" w:rsidRPr="008B156E">
        <w:rPr>
          <w:rFonts w:ascii="Arial" w:hAnsi="Arial" w:cs="Arial"/>
          <w:sz w:val="20"/>
          <w:szCs w:val="20"/>
        </w:rPr>
        <w:t>urée</w:t>
      </w:r>
      <w:r w:rsidRPr="008B156E">
        <w:rPr>
          <w:rFonts w:ascii="Arial" w:hAnsi="Arial" w:cs="Arial"/>
          <w:sz w:val="20"/>
          <w:szCs w:val="20"/>
        </w:rPr>
        <w:t xml:space="preserve"> d’une partie maxi 75 mn</w:t>
      </w:r>
      <w:r w:rsidR="008B156E" w:rsidRPr="008B156E">
        <w:rPr>
          <w:rFonts w:ascii="Arial" w:hAnsi="Arial" w:cs="Arial"/>
          <w:sz w:val="20"/>
          <w:szCs w:val="20"/>
        </w:rPr>
        <w:t>.</w:t>
      </w:r>
    </w:p>
    <w:p w:rsidR="008B156E" w:rsidRPr="008B156E" w:rsidRDefault="008B156E" w:rsidP="006C0B77">
      <w:pPr>
        <w:rPr>
          <w:rFonts w:ascii="Arial" w:hAnsi="Arial" w:cs="Arial"/>
          <w:sz w:val="20"/>
          <w:szCs w:val="20"/>
        </w:rPr>
      </w:pPr>
      <w:r w:rsidRPr="008B156E">
        <w:rPr>
          <w:rFonts w:ascii="Arial" w:hAnsi="Arial" w:cs="Arial"/>
          <w:sz w:val="20"/>
          <w:szCs w:val="20"/>
        </w:rPr>
        <w:t>Vous noterez vos choix dans le tableau ci-dessous.</w:t>
      </w:r>
    </w:p>
    <w:p w:rsidR="008B156E" w:rsidRPr="008B156E" w:rsidRDefault="008B156E" w:rsidP="006C0B77">
      <w:pPr>
        <w:rPr>
          <w:rFonts w:ascii="Arial" w:hAnsi="Arial" w:cs="Arial"/>
          <w:sz w:val="20"/>
          <w:szCs w:val="20"/>
        </w:rPr>
      </w:pPr>
    </w:p>
    <w:p w:rsidR="006C0B77" w:rsidRPr="008B156E" w:rsidRDefault="002876C5" w:rsidP="006C0B77">
      <w:pPr>
        <w:rPr>
          <w:rFonts w:ascii="Arial" w:hAnsi="Arial" w:cs="Arial"/>
          <w:sz w:val="20"/>
          <w:szCs w:val="20"/>
        </w:rPr>
      </w:pPr>
      <w:r w:rsidRPr="008B156E">
        <w:rPr>
          <w:rFonts w:ascii="Arial" w:hAnsi="Arial" w:cs="Arial"/>
          <w:sz w:val="20"/>
          <w:szCs w:val="20"/>
        </w:rPr>
        <w:t>Les 6 étapes du cycle sont :</w:t>
      </w:r>
    </w:p>
    <w:p w:rsidR="002876C5" w:rsidRPr="008B156E" w:rsidRDefault="002876C5" w:rsidP="006C0B77">
      <w:pPr>
        <w:rPr>
          <w:rFonts w:ascii="Arial" w:hAnsi="Arial" w:cs="Arial"/>
          <w:sz w:val="20"/>
          <w:szCs w:val="20"/>
        </w:rPr>
      </w:pPr>
      <w:r w:rsidRPr="008B156E">
        <w:rPr>
          <w:rFonts w:ascii="Arial" w:hAnsi="Arial" w:cs="Arial"/>
          <w:sz w:val="20"/>
          <w:szCs w:val="20"/>
        </w:rPr>
        <w:t>1 – L’embauche</w:t>
      </w:r>
    </w:p>
    <w:p w:rsidR="002876C5" w:rsidRPr="008B156E" w:rsidRDefault="002876C5" w:rsidP="006C0B77">
      <w:pPr>
        <w:rPr>
          <w:rFonts w:ascii="Arial" w:hAnsi="Arial" w:cs="Arial"/>
          <w:sz w:val="20"/>
          <w:szCs w:val="20"/>
        </w:rPr>
      </w:pPr>
      <w:r w:rsidRPr="008B156E">
        <w:rPr>
          <w:rFonts w:ascii="Arial" w:hAnsi="Arial" w:cs="Arial"/>
          <w:sz w:val="20"/>
          <w:szCs w:val="20"/>
        </w:rPr>
        <w:t>2 – Les achats</w:t>
      </w:r>
    </w:p>
    <w:p w:rsidR="002876C5" w:rsidRPr="008B156E" w:rsidRDefault="002876C5" w:rsidP="006C0B77">
      <w:pPr>
        <w:rPr>
          <w:rFonts w:ascii="Arial" w:hAnsi="Arial" w:cs="Arial"/>
          <w:sz w:val="20"/>
          <w:szCs w:val="20"/>
        </w:rPr>
      </w:pPr>
      <w:r w:rsidRPr="008B156E">
        <w:rPr>
          <w:rFonts w:ascii="Arial" w:hAnsi="Arial" w:cs="Arial"/>
          <w:sz w:val="20"/>
          <w:szCs w:val="20"/>
        </w:rPr>
        <w:t>3 – La production (automatique)</w:t>
      </w:r>
    </w:p>
    <w:p w:rsidR="002876C5" w:rsidRPr="008B156E" w:rsidRDefault="002876C5" w:rsidP="006C0B77">
      <w:pPr>
        <w:rPr>
          <w:rFonts w:ascii="Arial" w:hAnsi="Arial" w:cs="Arial"/>
          <w:sz w:val="20"/>
          <w:szCs w:val="20"/>
        </w:rPr>
      </w:pPr>
      <w:r w:rsidRPr="008B156E">
        <w:rPr>
          <w:rFonts w:ascii="Arial" w:hAnsi="Arial" w:cs="Arial"/>
          <w:sz w:val="20"/>
          <w:szCs w:val="20"/>
        </w:rPr>
        <w:t>4 – Les ventes</w:t>
      </w:r>
    </w:p>
    <w:p w:rsidR="002876C5" w:rsidRPr="008B156E" w:rsidRDefault="002876C5" w:rsidP="006C0B77">
      <w:pPr>
        <w:rPr>
          <w:rFonts w:ascii="Arial" w:hAnsi="Arial" w:cs="Arial"/>
          <w:sz w:val="20"/>
          <w:szCs w:val="20"/>
        </w:rPr>
      </w:pPr>
      <w:r w:rsidRPr="008B156E">
        <w:rPr>
          <w:rFonts w:ascii="Arial" w:hAnsi="Arial" w:cs="Arial"/>
          <w:sz w:val="20"/>
          <w:szCs w:val="20"/>
        </w:rPr>
        <w:t>5 – La fin de mois (automatique)</w:t>
      </w:r>
    </w:p>
    <w:p w:rsidR="002876C5" w:rsidRPr="008B156E" w:rsidRDefault="002876C5" w:rsidP="006C0B77">
      <w:pPr>
        <w:rPr>
          <w:rFonts w:ascii="Arial" w:hAnsi="Arial" w:cs="Arial"/>
          <w:sz w:val="20"/>
          <w:szCs w:val="20"/>
        </w:rPr>
      </w:pPr>
      <w:r w:rsidRPr="008B156E">
        <w:rPr>
          <w:rFonts w:ascii="Arial" w:hAnsi="Arial" w:cs="Arial"/>
          <w:sz w:val="20"/>
          <w:szCs w:val="20"/>
        </w:rPr>
        <w:t>6 – La conjoncture</w:t>
      </w:r>
    </w:p>
    <w:p w:rsidR="008B156E" w:rsidRPr="008B156E" w:rsidRDefault="002876C5" w:rsidP="008B156E">
      <w:pPr>
        <w:rPr>
          <w:rFonts w:ascii="Arial" w:hAnsi="Arial" w:cs="Arial"/>
          <w:sz w:val="20"/>
          <w:szCs w:val="20"/>
          <w:u w:val="single"/>
        </w:rPr>
      </w:pPr>
      <w:r w:rsidRPr="008B156E">
        <w:rPr>
          <w:rFonts w:ascii="Arial" w:hAnsi="Arial" w:cs="Arial"/>
          <w:sz w:val="20"/>
          <w:szCs w:val="20"/>
        </w:rPr>
        <w:t xml:space="preserve">En plus de ces étapes obligatoires, il est possible d’emprunter à </w:t>
      </w:r>
      <w:r w:rsidRPr="008B156E">
        <w:rPr>
          <w:rFonts w:ascii="Arial" w:hAnsi="Arial" w:cs="Arial"/>
          <w:sz w:val="20"/>
          <w:szCs w:val="20"/>
          <w:u w:val="single"/>
        </w:rPr>
        <w:t>la Banque</w:t>
      </w:r>
      <w:r w:rsidRPr="008B156E">
        <w:rPr>
          <w:rFonts w:ascii="Arial" w:hAnsi="Arial" w:cs="Arial"/>
          <w:sz w:val="20"/>
          <w:szCs w:val="20"/>
        </w:rPr>
        <w:t xml:space="preserve">, de placer son argent </w:t>
      </w:r>
      <w:r w:rsidRPr="008B156E">
        <w:rPr>
          <w:rFonts w:ascii="Arial" w:hAnsi="Arial" w:cs="Arial"/>
          <w:sz w:val="20"/>
          <w:szCs w:val="20"/>
          <w:u w:val="single"/>
        </w:rPr>
        <w:t xml:space="preserve">en Bourse </w:t>
      </w:r>
      <w:r w:rsidRPr="008B156E">
        <w:rPr>
          <w:rFonts w:ascii="Arial" w:hAnsi="Arial" w:cs="Arial"/>
          <w:sz w:val="20"/>
          <w:szCs w:val="20"/>
        </w:rPr>
        <w:t xml:space="preserve">(indice boursier </w:t>
      </w:r>
      <w:proofErr w:type="spellStart"/>
      <w:r w:rsidRPr="008B156E">
        <w:rPr>
          <w:rFonts w:ascii="Arial" w:hAnsi="Arial" w:cs="Arial"/>
          <w:sz w:val="20"/>
          <w:szCs w:val="20"/>
        </w:rPr>
        <w:t>Valor</w:t>
      </w:r>
      <w:proofErr w:type="spellEnd"/>
      <w:r w:rsidRPr="008B156E">
        <w:rPr>
          <w:rFonts w:ascii="Arial" w:hAnsi="Arial" w:cs="Arial"/>
          <w:sz w:val="20"/>
          <w:szCs w:val="20"/>
        </w:rPr>
        <w:t xml:space="preserve">), de lancer </w:t>
      </w:r>
      <w:r w:rsidRPr="008B156E">
        <w:rPr>
          <w:rFonts w:ascii="Arial" w:hAnsi="Arial" w:cs="Arial"/>
          <w:sz w:val="20"/>
          <w:szCs w:val="20"/>
          <w:u w:val="single"/>
        </w:rPr>
        <w:t>une campagne publicitaire</w:t>
      </w:r>
      <w:r w:rsidRPr="008B156E">
        <w:rPr>
          <w:rFonts w:ascii="Arial" w:hAnsi="Arial" w:cs="Arial"/>
          <w:sz w:val="20"/>
          <w:szCs w:val="20"/>
        </w:rPr>
        <w:t xml:space="preserve"> ou de demander</w:t>
      </w:r>
      <w:r w:rsidRPr="008B156E">
        <w:rPr>
          <w:rFonts w:ascii="Arial" w:hAnsi="Arial" w:cs="Arial"/>
          <w:sz w:val="20"/>
          <w:szCs w:val="20"/>
          <w:u w:val="single"/>
        </w:rPr>
        <w:t xml:space="preserve"> un Audit</w:t>
      </w:r>
      <w:r w:rsidRPr="008B156E">
        <w:rPr>
          <w:rFonts w:ascii="Arial" w:hAnsi="Arial" w:cs="Arial"/>
          <w:sz w:val="20"/>
          <w:szCs w:val="20"/>
        </w:rPr>
        <w:t xml:space="preserve">, d’obtenir des informations dans la </w:t>
      </w:r>
      <w:r w:rsidRPr="008B156E">
        <w:rPr>
          <w:rFonts w:ascii="Arial" w:hAnsi="Arial" w:cs="Arial"/>
          <w:sz w:val="20"/>
          <w:szCs w:val="20"/>
          <w:u w:val="single"/>
        </w:rPr>
        <w:t>Presse</w:t>
      </w:r>
      <w:r w:rsidR="008B156E" w:rsidRPr="008B156E">
        <w:rPr>
          <w:rFonts w:ascii="Arial" w:hAnsi="Arial" w:cs="Arial"/>
          <w:sz w:val="20"/>
          <w:szCs w:val="20"/>
          <w:u w:val="single"/>
        </w:rPr>
        <w:t>.</w:t>
      </w:r>
    </w:p>
    <w:p w:rsidR="008B156E" w:rsidRPr="008B156E" w:rsidRDefault="008B156E" w:rsidP="008B156E">
      <w:pPr>
        <w:rPr>
          <w:rFonts w:ascii="Arial" w:hAnsi="Arial" w:cs="Arial"/>
          <w:sz w:val="20"/>
          <w:szCs w:val="20"/>
          <w:u w:val="single"/>
        </w:rPr>
      </w:pPr>
    </w:p>
    <w:p w:rsidR="008B156E" w:rsidRDefault="008B156E" w:rsidP="008B156E">
      <w:pPr>
        <w:rPr>
          <w:rFonts w:ascii="Arial" w:hAnsi="Arial" w:cs="Arial"/>
          <w:sz w:val="20"/>
          <w:szCs w:val="20"/>
          <w:u w:val="single"/>
        </w:rPr>
      </w:pPr>
    </w:p>
    <w:p w:rsidR="008B156E" w:rsidRDefault="008B156E" w:rsidP="008B156E">
      <w:pPr>
        <w:rPr>
          <w:rFonts w:ascii="Arial" w:hAnsi="Arial" w:cs="Arial"/>
          <w:sz w:val="20"/>
          <w:szCs w:val="20"/>
          <w:u w:val="single"/>
        </w:rPr>
      </w:pPr>
    </w:p>
    <w:p w:rsidR="00BF6842" w:rsidRDefault="00BF6842" w:rsidP="008B156E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p w:rsidR="008B156E" w:rsidRPr="008B156E" w:rsidRDefault="008B156E" w:rsidP="008B156E">
      <w:pPr>
        <w:rPr>
          <w:rFonts w:ascii="Arial" w:hAnsi="Arial" w:cs="Arial"/>
          <w:sz w:val="20"/>
          <w:szCs w:val="20"/>
          <w:u w:val="single"/>
        </w:rPr>
      </w:pPr>
    </w:p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numPr>
          <w:ilvl w:val="0"/>
          <w:numId w:val="14"/>
        </w:numPr>
        <w:contextualSpacing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b/>
          <w:sz w:val="20"/>
          <w:szCs w:val="20"/>
          <w:lang w:eastAsia="en-US"/>
        </w:rPr>
        <w:lastRenderedPageBreak/>
        <w:t>LE RECRUTEMENT</w:t>
      </w:r>
    </w:p>
    <w:p w:rsidR="008B156E" w:rsidRPr="008B156E" w:rsidRDefault="008B156E" w:rsidP="008B156E">
      <w:pPr>
        <w:ind w:left="360"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Pr="008B156E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  1</w:t>
      </w:r>
      <w:r w:rsidRPr="008B156E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t>er</w:t>
      </w:r>
      <w:r w:rsidRPr="008B156E">
        <w:rPr>
          <w:rFonts w:ascii="Arial" w:eastAsiaTheme="minorHAnsi" w:hAnsi="Arial" w:cs="Arial"/>
          <w:sz w:val="20"/>
          <w:szCs w:val="20"/>
          <w:lang w:eastAsia="en-US"/>
        </w:rPr>
        <w:t xml:space="preserve"> cycle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856"/>
        <w:gridCol w:w="2856"/>
        <w:gridCol w:w="2856"/>
      </w:tblGrid>
      <w:tr w:rsidR="008B156E" w:rsidRPr="008B156E" w:rsidTr="004206D9"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Qui ?</w:t>
            </w:r>
          </w:p>
        </w:tc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Combien?</w:t>
            </w:r>
          </w:p>
        </w:tc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Pourquoi ?</w:t>
            </w:r>
          </w:p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ind w:left="72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2</w:t>
      </w:r>
      <w:r w:rsidRPr="008B156E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t>ème</w:t>
      </w:r>
      <w:r w:rsidRPr="008B156E">
        <w:rPr>
          <w:rFonts w:ascii="Arial" w:eastAsiaTheme="minorHAnsi" w:hAnsi="Arial" w:cs="Arial"/>
          <w:sz w:val="20"/>
          <w:szCs w:val="20"/>
          <w:lang w:eastAsia="en-US"/>
        </w:rPr>
        <w:t xml:space="preserve"> cycle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856"/>
        <w:gridCol w:w="2856"/>
        <w:gridCol w:w="2856"/>
      </w:tblGrid>
      <w:tr w:rsidR="008B156E" w:rsidRPr="008B156E" w:rsidTr="004206D9"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Qui ?</w:t>
            </w:r>
          </w:p>
        </w:tc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Combien ?</w:t>
            </w:r>
          </w:p>
        </w:tc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Pourquoi ?</w:t>
            </w:r>
          </w:p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      </w:t>
      </w:r>
      <w:r w:rsidRPr="008B156E">
        <w:rPr>
          <w:rFonts w:ascii="Arial" w:eastAsiaTheme="minorHAnsi" w:hAnsi="Arial" w:cs="Arial"/>
          <w:b/>
          <w:sz w:val="20"/>
          <w:szCs w:val="20"/>
          <w:lang w:eastAsia="en-US"/>
        </w:rPr>
        <w:tab/>
        <w:t xml:space="preserve"> </w:t>
      </w:r>
      <w:r w:rsidRPr="008B156E">
        <w:rPr>
          <w:rFonts w:ascii="Arial" w:eastAsiaTheme="minorHAnsi" w:hAnsi="Arial" w:cs="Arial"/>
          <w:sz w:val="20"/>
          <w:szCs w:val="20"/>
          <w:lang w:eastAsia="en-US"/>
        </w:rPr>
        <w:t>3</w:t>
      </w:r>
      <w:r w:rsidRPr="008B156E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t>ème</w:t>
      </w:r>
      <w:r w:rsidRPr="008B156E">
        <w:rPr>
          <w:rFonts w:ascii="Arial" w:eastAsiaTheme="minorHAnsi" w:hAnsi="Arial" w:cs="Arial"/>
          <w:sz w:val="20"/>
          <w:szCs w:val="20"/>
          <w:lang w:eastAsia="en-US"/>
        </w:rPr>
        <w:t xml:space="preserve"> cycle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856"/>
        <w:gridCol w:w="2856"/>
        <w:gridCol w:w="2856"/>
      </w:tblGrid>
      <w:tr w:rsidR="008B156E" w:rsidRPr="008B156E" w:rsidTr="004206D9"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Qui?</w:t>
            </w:r>
          </w:p>
        </w:tc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Combien ?</w:t>
            </w:r>
          </w:p>
        </w:tc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Pourquoi?</w:t>
            </w:r>
          </w:p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6" w:type="dxa"/>
          </w:tcPr>
          <w:p w:rsidR="008B156E" w:rsidRPr="008B156E" w:rsidRDefault="008B156E" w:rsidP="008B156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ind w:left="720"/>
        <w:contextualSpacing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b/>
          <w:sz w:val="20"/>
          <w:szCs w:val="20"/>
          <w:lang w:eastAsia="en-US"/>
        </w:rPr>
        <w:t>2 – LES ACHATS</w:t>
      </w:r>
    </w:p>
    <w:p w:rsidR="008B156E" w:rsidRPr="008B156E" w:rsidRDefault="008B156E" w:rsidP="008B156E">
      <w:pPr>
        <w:numPr>
          <w:ilvl w:val="0"/>
          <w:numId w:val="15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Que devez-vous savoir avant d’acheter ?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B156E" w:rsidRPr="008B156E" w:rsidTr="004206D9">
        <w:tc>
          <w:tcPr>
            <w:tcW w:w="9322" w:type="dxa"/>
          </w:tcPr>
          <w:p w:rsidR="008B156E" w:rsidRPr="008B156E" w:rsidRDefault="008B156E" w:rsidP="008B156E">
            <w:pPr>
              <w:ind w:left="7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Default="008B156E" w:rsidP="008B156E">
      <w:pPr>
        <w:numPr>
          <w:ilvl w:val="0"/>
          <w:numId w:val="15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Quel est l’élément important dans la fixation des prix des fournisseurs ?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B156E" w:rsidRPr="008B156E" w:rsidTr="004206D9">
        <w:tc>
          <w:tcPr>
            <w:tcW w:w="9322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lastRenderedPageBreak/>
        <w:t>Notez ici vos choix</w:t>
      </w:r>
    </w:p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1</w:t>
      </w:r>
      <w:r w:rsidRPr="008B156E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t>er</w:t>
      </w:r>
      <w:r w:rsidRPr="008B156E">
        <w:rPr>
          <w:rFonts w:ascii="Arial" w:eastAsiaTheme="minorHAnsi" w:hAnsi="Arial" w:cs="Arial"/>
          <w:sz w:val="20"/>
          <w:szCs w:val="20"/>
          <w:lang w:eastAsia="en-US"/>
        </w:rPr>
        <w:t xml:space="preserve"> Cycle</w:t>
      </w:r>
    </w:p>
    <w:tbl>
      <w:tblPr>
        <w:tblStyle w:val="Grilledutableau"/>
        <w:tblW w:w="9288" w:type="dxa"/>
        <w:tblLook w:val="04A0" w:firstRow="1" w:lastRow="0" w:firstColumn="1" w:lastColumn="0" w:noHBand="0" w:noVBand="1"/>
      </w:tblPr>
      <w:tblGrid>
        <w:gridCol w:w="2363"/>
        <w:gridCol w:w="2682"/>
        <w:gridCol w:w="2170"/>
        <w:gridCol w:w="2073"/>
      </w:tblGrid>
      <w:tr w:rsidR="008B156E" w:rsidRPr="008B156E" w:rsidTr="004206D9">
        <w:tc>
          <w:tcPr>
            <w:tcW w:w="2363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2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Quantités de lots achetés</w:t>
            </w:r>
          </w:p>
        </w:tc>
        <w:tc>
          <w:tcPr>
            <w:tcW w:w="2170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Prix d’achat unitaire</w:t>
            </w:r>
          </w:p>
        </w:tc>
        <w:tc>
          <w:tcPr>
            <w:tcW w:w="207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Prix moyen du marché</w:t>
            </w:r>
          </w:p>
        </w:tc>
      </w:tr>
      <w:tr w:rsidR="008B156E" w:rsidRPr="008B156E" w:rsidTr="004206D9">
        <w:tc>
          <w:tcPr>
            <w:tcW w:w="2363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Processeurs</w:t>
            </w:r>
          </w:p>
        </w:tc>
        <w:tc>
          <w:tcPr>
            <w:tcW w:w="2682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363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Cartes mères</w:t>
            </w:r>
          </w:p>
        </w:tc>
        <w:tc>
          <w:tcPr>
            <w:tcW w:w="2682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363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Ecrans</w:t>
            </w:r>
          </w:p>
        </w:tc>
        <w:tc>
          <w:tcPr>
            <w:tcW w:w="2682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2</w:t>
      </w:r>
      <w:r w:rsidRPr="008B156E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t>ème</w:t>
      </w:r>
      <w:r w:rsidRPr="008B156E">
        <w:rPr>
          <w:rFonts w:ascii="Arial" w:eastAsiaTheme="minorHAnsi" w:hAnsi="Arial" w:cs="Arial"/>
          <w:sz w:val="20"/>
          <w:szCs w:val="20"/>
          <w:lang w:eastAsia="en-US"/>
        </w:rPr>
        <w:t xml:space="preserve"> Cycle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63"/>
        <w:gridCol w:w="2682"/>
        <w:gridCol w:w="2170"/>
        <w:gridCol w:w="2073"/>
      </w:tblGrid>
      <w:tr w:rsidR="008B156E" w:rsidRPr="008B156E" w:rsidTr="004206D9">
        <w:tc>
          <w:tcPr>
            <w:tcW w:w="2363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2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Quantités de lots achetés</w:t>
            </w:r>
          </w:p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Prix d’achat unitaire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Prix moyen du marché</w:t>
            </w:r>
          </w:p>
        </w:tc>
      </w:tr>
      <w:tr w:rsidR="008B156E" w:rsidRPr="008B156E" w:rsidTr="004206D9">
        <w:tc>
          <w:tcPr>
            <w:tcW w:w="2363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Processeurs</w:t>
            </w:r>
          </w:p>
        </w:tc>
        <w:tc>
          <w:tcPr>
            <w:tcW w:w="2682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363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Cartes mères</w:t>
            </w:r>
          </w:p>
        </w:tc>
        <w:tc>
          <w:tcPr>
            <w:tcW w:w="2682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363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Ecrans</w:t>
            </w:r>
          </w:p>
        </w:tc>
        <w:tc>
          <w:tcPr>
            <w:tcW w:w="2682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3</w:t>
      </w:r>
      <w:r w:rsidRPr="008B156E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t>ème</w:t>
      </w:r>
      <w:r w:rsidRPr="008B156E">
        <w:rPr>
          <w:rFonts w:ascii="Arial" w:eastAsiaTheme="minorHAnsi" w:hAnsi="Arial" w:cs="Arial"/>
          <w:sz w:val="20"/>
          <w:szCs w:val="20"/>
          <w:lang w:eastAsia="en-US"/>
        </w:rPr>
        <w:t xml:space="preserve"> Cycle</w:t>
      </w:r>
    </w:p>
    <w:tbl>
      <w:tblPr>
        <w:tblStyle w:val="Grilledutableau"/>
        <w:tblW w:w="9288" w:type="dxa"/>
        <w:tblLook w:val="04A0" w:firstRow="1" w:lastRow="0" w:firstColumn="1" w:lastColumn="0" w:noHBand="0" w:noVBand="1"/>
      </w:tblPr>
      <w:tblGrid>
        <w:gridCol w:w="2363"/>
        <w:gridCol w:w="2682"/>
        <w:gridCol w:w="2170"/>
        <w:gridCol w:w="2073"/>
      </w:tblGrid>
      <w:tr w:rsidR="008B156E" w:rsidRPr="008B156E" w:rsidTr="004206D9">
        <w:tc>
          <w:tcPr>
            <w:tcW w:w="2363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2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Quantités de lots achetés</w:t>
            </w:r>
          </w:p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Prix d’achat unitaire</w:t>
            </w:r>
          </w:p>
        </w:tc>
        <w:tc>
          <w:tcPr>
            <w:tcW w:w="207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Prix moyen du marché</w:t>
            </w:r>
          </w:p>
        </w:tc>
      </w:tr>
      <w:tr w:rsidR="008B156E" w:rsidRPr="008B156E" w:rsidTr="004206D9">
        <w:tc>
          <w:tcPr>
            <w:tcW w:w="2363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Processeurs</w:t>
            </w:r>
          </w:p>
        </w:tc>
        <w:tc>
          <w:tcPr>
            <w:tcW w:w="2682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363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Cartes mères</w:t>
            </w:r>
          </w:p>
        </w:tc>
        <w:tc>
          <w:tcPr>
            <w:tcW w:w="2682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363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Ecrans</w:t>
            </w:r>
          </w:p>
        </w:tc>
        <w:tc>
          <w:tcPr>
            <w:tcW w:w="2682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Default="008B156E" w:rsidP="008B156E">
      <w:pPr>
        <w:numPr>
          <w:ilvl w:val="0"/>
          <w:numId w:val="16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Quel est le montant disponible dans votre trésorerie ?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3"/>
        <w:gridCol w:w="3544"/>
      </w:tblGrid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1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2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3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numPr>
          <w:ilvl w:val="0"/>
          <w:numId w:val="16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Affichage du rapport en cliquant sur réalisé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lastRenderedPageBreak/>
        <w:t>Comment vous situez-vous par rapport au marché ?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8"/>
        <w:gridCol w:w="2273"/>
        <w:gridCol w:w="2527"/>
        <w:gridCol w:w="2400"/>
      </w:tblGrid>
      <w:tr w:rsidR="008B156E" w:rsidRPr="008B156E" w:rsidTr="004206D9">
        <w:tc>
          <w:tcPr>
            <w:tcW w:w="2088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56E">
              <w:rPr>
                <w:rFonts w:ascii="Arial" w:hAnsi="Arial" w:cs="Arial"/>
                <w:sz w:val="20"/>
                <w:szCs w:val="20"/>
              </w:rPr>
              <w:t>Au dessous</w:t>
            </w:r>
            <w:proofErr w:type="spellEnd"/>
            <w:r w:rsidRPr="008B156E">
              <w:rPr>
                <w:rFonts w:ascii="Arial" w:hAnsi="Arial" w:cs="Arial"/>
                <w:sz w:val="20"/>
                <w:szCs w:val="20"/>
              </w:rPr>
              <w:t xml:space="preserve"> du prix moyen</w:t>
            </w:r>
          </w:p>
        </w:tc>
        <w:tc>
          <w:tcPr>
            <w:tcW w:w="2527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Egal au prix moyen</w:t>
            </w:r>
          </w:p>
        </w:tc>
        <w:tc>
          <w:tcPr>
            <w:tcW w:w="2400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156E">
              <w:rPr>
                <w:rFonts w:ascii="Arial" w:hAnsi="Arial" w:cs="Arial"/>
                <w:sz w:val="20"/>
                <w:szCs w:val="20"/>
              </w:rPr>
              <w:t>Au dessus</w:t>
            </w:r>
            <w:proofErr w:type="spellEnd"/>
            <w:r w:rsidRPr="008B156E">
              <w:rPr>
                <w:rFonts w:ascii="Arial" w:hAnsi="Arial" w:cs="Arial"/>
                <w:sz w:val="20"/>
                <w:szCs w:val="20"/>
              </w:rPr>
              <w:t xml:space="preserve"> du prix moyen</w:t>
            </w:r>
          </w:p>
        </w:tc>
      </w:tr>
      <w:tr w:rsidR="008B156E" w:rsidRPr="008B156E" w:rsidTr="004206D9">
        <w:tc>
          <w:tcPr>
            <w:tcW w:w="2088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1</w:t>
            </w:r>
          </w:p>
        </w:tc>
        <w:tc>
          <w:tcPr>
            <w:tcW w:w="227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7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88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2</w:t>
            </w:r>
          </w:p>
        </w:tc>
        <w:tc>
          <w:tcPr>
            <w:tcW w:w="227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7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88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3</w:t>
            </w:r>
          </w:p>
        </w:tc>
        <w:tc>
          <w:tcPr>
            <w:tcW w:w="227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7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Default="008B156E" w:rsidP="008B156E">
      <w:pPr>
        <w:numPr>
          <w:ilvl w:val="0"/>
          <w:numId w:val="16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Que décidez-vous ?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B156E" w:rsidRPr="008B156E" w:rsidTr="004206D9">
        <w:tc>
          <w:tcPr>
            <w:tcW w:w="9322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3 – LA PRODUCTION - </w:t>
      </w:r>
      <w:r w:rsidRPr="008B156E">
        <w:rPr>
          <w:rFonts w:ascii="Arial" w:eastAsiaTheme="minorHAnsi" w:hAnsi="Arial" w:cs="Arial"/>
          <w:sz w:val="20"/>
          <w:szCs w:val="20"/>
          <w:lang w:eastAsia="en-US"/>
        </w:rPr>
        <w:t>Le processus est automatique</w:t>
      </w:r>
    </w:p>
    <w:p w:rsidR="008B156E" w:rsidRPr="008B156E" w:rsidRDefault="008B156E" w:rsidP="008B156E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b/>
          <w:sz w:val="20"/>
          <w:szCs w:val="20"/>
          <w:lang w:eastAsia="en-US"/>
        </w:rPr>
        <w:t>4 – LES VENTES</w:t>
      </w:r>
    </w:p>
    <w:p w:rsidR="008B156E" w:rsidRDefault="008B156E" w:rsidP="008B156E">
      <w:pPr>
        <w:numPr>
          <w:ilvl w:val="0"/>
          <w:numId w:val="16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Avant de vendre, vous pouvez faire une campagne de publicité. Quelle est votre décision ? Pourquoi ?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1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2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3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Afficher le rapport en cliquant sur réalisé et étudier ensuite le marché du mois</w:t>
      </w:r>
    </w:p>
    <w:p w:rsidR="008B156E" w:rsidRPr="008B156E" w:rsidRDefault="008B156E" w:rsidP="008B156E">
      <w:pPr>
        <w:numPr>
          <w:ilvl w:val="0"/>
          <w:numId w:val="16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A quoi correspond le total concurrence ?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8B156E" w:rsidRPr="008B156E" w:rsidTr="004206D9">
        <w:tc>
          <w:tcPr>
            <w:tcW w:w="9322" w:type="dxa"/>
          </w:tcPr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Default="008B156E" w:rsidP="008B156E">
      <w:pPr>
        <w:numPr>
          <w:ilvl w:val="0"/>
          <w:numId w:val="16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Comparez votre prix de vente à celui de la concurrence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B156E" w:rsidRPr="008B156E" w:rsidTr="004206D9">
        <w:tc>
          <w:tcPr>
            <w:tcW w:w="9212" w:type="dxa"/>
          </w:tcPr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numPr>
          <w:ilvl w:val="0"/>
          <w:numId w:val="16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Qui est leader ? Quelles sont les raisons de son succès ?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8B156E" w:rsidRPr="008B156E" w:rsidTr="004206D9">
        <w:tc>
          <w:tcPr>
            <w:tcW w:w="9322" w:type="dxa"/>
          </w:tcPr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numPr>
          <w:ilvl w:val="0"/>
          <w:numId w:val="16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Comment situez-vous sur le marché ?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093"/>
        <w:gridCol w:w="2268"/>
        <w:gridCol w:w="2551"/>
        <w:gridCol w:w="2410"/>
      </w:tblGrid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Position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Chiffre d’affaires</w:t>
            </w:r>
          </w:p>
        </w:tc>
        <w:tc>
          <w:tcPr>
            <w:tcW w:w="2410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%de parts de marché</w:t>
            </w: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1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2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3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numPr>
          <w:ilvl w:val="0"/>
          <w:numId w:val="16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Votre objectif est-il réalisé ?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1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2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3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numPr>
          <w:ilvl w:val="0"/>
          <w:numId w:val="19"/>
        </w:numPr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8B156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-  FIN DE MOIS - </w:t>
      </w:r>
      <w:r w:rsidRPr="008B156E">
        <w:rPr>
          <w:rFonts w:ascii="Arial" w:eastAsiaTheme="minorHAnsi" w:hAnsi="Arial" w:cs="Arial"/>
          <w:sz w:val="20"/>
          <w:szCs w:val="20"/>
          <w:lang w:eastAsia="en-US"/>
        </w:rPr>
        <w:t>L’affichage est automatique.</w:t>
      </w:r>
      <w:r w:rsidRPr="008B156E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</w:p>
    <w:p w:rsidR="008B156E" w:rsidRPr="008B156E" w:rsidRDefault="008B156E" w:rsidP="008B156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B156E">
        <w:rPr>
          <w:rFonts w:ascii="Arial" w:eastAsia="Times New Roman" w:hAnsi="Arial" w:cs="Arial"/>
          <w:color w:val="000000"/>
          <w:sz w:val="20"/>
          <w:szCs w:val="20"/>
        </w:rPr>
        <w:t xml:space="preserve">Cette étape déclenche plusieurs processus : livraison des clients, gestion des contrats, encaissement, comptabilité de fin de mois </w:t>
      </w:r>
    </w:p>
    <w:p w:rsidR="008B156E" w:rsidRPr="008B156E" w:rsidRDefault="008B156E" w:rsidP="008B156E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8B156E" w:rsidRPr="008B156E" w:rsidRDefault="008B156E" w:rsidP="008B156E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b/>
          <w:sz w:val="20"/>
          <w:szCs w:val="20"/>
          <w:lang w:eastAsia="en-US"/>
        </w:rPr>
        <w:t>LE COMPTE DE RESULTAT</w:t>
      </w:r>
    </w:p>
    <w:p w:rsidR="008B156E" w:rsidRPr="008B156E" w:rsidRDefault="008B156E" w:rsidP="008B156E">
      <w:pPr>
        <w:numPr>
          <w:ilvl w:val="0"/>
          <w:numId w:val="16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Distinguez charges et produit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8B156E" w:rsidRPr="008B156E" w:rsidTr="004206D9">
        <w:tc>
          <w:tcPr>
            <w:tcW w:w="9322" w:type="dxa"/>
          </w:tcPr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numPr>
          <w:ilvl w:val="0"/>
          <w:numId w:val="16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 xml:space="preserve">Justifiez le montant </w:t>
      </w:r>
      <w:proofErr w:type="gramStart"/>
      <w:r w:rsidRPr="008B156E">
        <w:rPr>
          <w:rFonts w:ascii="Arial" w:eastAsiaTheme="minorHAnsi" w:hAnsi="Arial" w:cs="Arial"/>
          <w:sz w:val="20"/>
          <w:szCs w:val="20"/>
          <w:lang w:eastAsia="en-US"/>
        </w:rPr>
        <w:t>situé</w:t>
      </w:r>
      <w:proofErr w:type="gramEnd"/>
      <w:r w:rsidRPr="008B156E">
        <w:rPr>
          <w:rFonts w:ascii="Arial" w:eastAsiaTheme="minorHAnsi" w:hAnsi="Arial" w:cs="Arial"/>
          <w:sz w:val="20"/>
          <w:szCs w:val="20"/>
          <w:lang w:eastAsia="en-US"/>
        </w:rPr>
        <w:t xml:space="preserve"> sur la ligne « bénéfices »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8B156E" w:rsidRPr="008B156E" w:rsidTr="004206D9">
        <w:tc>
          <w:tcPr>
            <w:tcW w:w="9322" w:type="dxa"/>
          </w:tcPr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numPr>
          <w:ilvl w:val="0"/>
          <w:numId w:val="16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Pourquoi est-il positif ? négatif ?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8B156E" w:rsidRPr="008B156E" w:rsidTr="004206D9">
        <w:tc>
          <w:tcPr>
            <w:tcW w:w="9322" w:type="dxa"/>
          </w:tcPr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Default="008B156E" w:rsidP="008B156E">
      <w:pPr>
        <w:numPr>
          <w:ilvl w:val="0"/>
          <w:numId w:val="16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Indiquer le résultat pour chaque cycle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Résultat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1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2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3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B156E" w:rsidRPr="008B156E" w:rsidRDefault="008B156E" w:rsidP="008B156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B156E">
        <w:rPr>
          <w:rFonts w:ascii="Arial" w:eastAsia="Times New Roman" w:hAnsi="Arial" w:cs="Arial"/>
          <w:color w:val="000000"/>
          <w:sz w:val="20"/>
          <w:szCs w:val="20"/>
        </w:rPr>
        <w:t xml:space="preserve">Il est conseillé d'analyser attentivement toutes les données pour prendre les bonnes </w:t>
      </w:r>
    </w:p>
    <w:p w:rsidR="008B156E" w:rsidRDefault="008B156E" w:rsidP="008B156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8B156E">
        <w:rPr>
          <w:rFonts w:ascii="Arial" w:eastAsia="Times New Roman" w:hAnsi="Arial" w:cs="Arial"/>
          <w:color w:val="000000"/>
          <w:sz w:val="20"/>
          <w:szCs w:val="20"/>
        </w:rPr>
        <w:t>décisions</w:t>
      </w:r>
      <w:proofErr w:type="gramEnd"/>
      <w:r w:rsidRPr="008B156E">
        <w:rPr>
          <w:rFonts w:ascii="Arial" w:eastAsia="Times New Roman" w:hAnsi="Arial" w:cs="Arial"/>
          <w:color w:val="000000"/>
          <w:sz w:val="20"/>
          <w:szCs w:val="20"/>
        </w:rPr>
        <w:t xml:space="preserve"> : Compte de résultats, Tableau et graphique des ventes, Indicateurs de stock (</w:t>
      </w:r>
      <w:r w:rsidRPr="008B156E">
        <w:rPr>
          <w:rFonts w:ascii="Arial" w:eastAsia="Times New Roman" w:hAnsi="Arial" w:cs="Arial"/>
          <w:i/>
          <w:iCs/>
          <w:color w:val="000000"/>
          <w:sz w:val="20"/>
          <w:szCs w:val="20"/>
        </w:rPr>
        <w:t>pièces et produits finis</w:t>
      </w:r>
      <w:r w:rsidRPr="008B156E">
        <w:rPr>
          <w:rFonts w:ascii="Arial" w:eastAsia="Times New Roman" w:hAnsi="Arial" w:cs="Arial"/>
          <w:color w:val="000000"/>
          <w:sz w:val="20"/>
          <w:szCs w:val="20"/>
        </w:rPr>
        <w:t>), Coûts de fabrication Marge nette sur le prix de vente, Trésorerie.</w:t>
      </w:r>
    </w:p>
    <w:p w:rsidR="008B156E" w:rsidRPr="008B156E" w:rsidRDefault="008B156E" w:rsidP="008B156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B156E" w:rsidRPr="008B156E" w:rsidRDefault="008B156E" w:rsidP="008B156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B156E" w:rsidRPr="008B156E" w:rsidRDefault="008B156E" w:rsidP="008B156E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6 – L’INDICE VALOR - </w:t>
      </w:r>
      <w:r w:rsidRPr="008B156E">
        <w:rPr>
          <w:rFonts w:ascii="Arial" w:eastAsiaTheme="minorHAnsi" w:hAnsi="Arial" w:cs="Arial"/>
          <w:sz w:val="20"/>
          <w:szCs w:val="20"/>
          <w:lang w:eastAsia="en-US"/>
        </w:rPr>
        <w:t>L’affichage est automatique.</w:t>
      </w:r>
    </w:p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Etudier les informations qui apparaissent sur l’écran.</w:t>
      </w:r>
    </w:p>
    <w:p w:rsidR="008B156E" w:rsidRPr="008B156E" w:rsidRDefault="008B156E" w:rsidP="008B156E">
      <w:pPr>
        <w:numPr>
          <w:ilvl w:val="0"/>
          <w:numId w:val="17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Qu’est-ce qu’un indice boursier ?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8B156E" w:rsidRPr="008B156E" w:rsidTr="004206D9">
        <w:tc>
          <w:tcPr>
            <w:tcW w:w="9180" w:type="dxa"/>
          </w:tcPr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Default="008B156E" w:rsidP="008B156E">
      <w:pPr>
        <w:numPr>
          <w:ilvl w:val="0"/>
          <w:numId w:val="17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Comment vos concurrents ont-ils évolués par rapport à cet indice ?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5353" w:type="dxa"/>
        <w:tblLook w:val="04A0" w:firstRow="1" w:lastRow="0" w:firstColumn="1" w:lastColumn="0" w:noHBand="0" w:noVBand="1"/>
      </w:tblPr>
      <w:tblGrid>
        <w:gridCol w:w="2093"/>
        <w:gridCol w:w="3260"/>
      </w:tblGrid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Indice boursier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1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2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3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numPr>
          <w:ilvl w:val="0"/>
          <w:numId w:val="17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Quelles sont les informations qui justifient ces évolutions ?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8B156E" w:rsidRPr="008B156E" w:rsidTr="004206D9">
        <w:tc>
          <w:tcPr>
            <w:tcW w:w="9322" w:type="dxa"/>
          </w:tcPr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b/>
          <w:sz w:val="20"/>
          <w:szCs w:val="20"/>
          <w:lang w:eastAsia="en-US"/>
        </w:rPr>
        <w:t>7 – L’AUDIT</w:t>
      </w:r>
    </w:p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A tout moment, vous pouvez faire réaliser un audit de votre entreprise.</w:t>
      </w:r>
    </w:p>
    <w:p w:rsidR="008B156E" w:rsidRPr="008B156E" w:rsidRDefault="008B156E" w:rsidP="008B156E">
      <w:pPr>
        <w:numPr>
          <w:ilvl w:val="0"/>
          <w:numId w:val="17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Ce travail est réalisé par qui ?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8B156E" w:rsidRPr="008B156E" w:rsidTr="004206D9">
        <w:tc>
          <w:tcPr>
            <w:tcW w:w="9180" w:type="dxa"/>
          </w:tcPr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numPr>
          <w:ilvl w:val="0"/>
          <w:numId w:val="17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A qui est-il destiné ? Dans quel but ?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8B156E" w:rsidRPr="008B156E" w:rsidTr="004206D9">
        <w:tc>
          <w:tcPr>
            <w:tcW w:w="9180" w:type="dxa"/>
          </w:tcPr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numPr>
          <w:ilvl w:val="0"/>
          <w:numId w:val="17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Quelles informations apporte-t-il ?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8B156E" w:rsidRPr="008B156E" w:rsidTr="004206D9">
        <w:tc>
          <w:tcPr>
            <w:tcW w:w="9180" w:type="dxa"/>
          </w:tcPr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b/>
          <w:sz w:val="20"/>
          <w:szCs w:val="20"/>
          <w:lang w:eastAsia="en-US"/>
        </w:rPr>
        <w:t>8 – LA BANQUE</w:t>
      </w:r>
    </w:p>
    <w:p w:rsidR="008B156E" w:rsidRDefault="008B156E" w:rsidP="008B156E">
      <w:pPr>
        <w:numPr>
          <w:ilvl w:val="0"/>
          <w:numId w:val="18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Quel est le montant de votre compte-courant ?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5353" w:type="dxa"/>
        <w:tblLook w:val="04A0" w:firstRow="1" w:lastRow="0" w:firstColumn="1" w:lastColumn="0" w:noHBand="0" w:noVBand="1"/>
      </w:tblPr>
      <w:tblGrid>
        <w:gridCol w:w="2093"/>
        <w:gridCol w:w="3260"/>
      </w:tblGrid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Montant du compte-courant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1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2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3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Default="008B156E" w:rsidP="008B156E">
      <w:pPr>
        <w:numPr>
          <w:ilvl w:val="0"/>
          <w:numId w:val="18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Quelles sont les possibilités offertes par votre banque ?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Options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1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2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3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Default="008B156E" w:rsidP="008B156E">
      <w:pPr>
        <w:numPr>
          <w:ilvl w:val="0"/>
          <w:numId w:val="18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Quelles décisions prenez-vous ?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2093"/>
        <w:gridCol w:w="2268"/>
        <w:gridCol w:w="1701"/>
        <w:gridCol w:w="3402"/>
      </w:tblGrid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Décision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Charge financière</w:t>
            </w:r>
          </w:p>
        </w:tc>
        <w:tc>
          <w:tcPr>
            <w:tcW w:w="3402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Justification</w:t>
            </w: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1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2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3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b/>
          <w:sz w:val="20"/>
          <w:szCs w:val="20"/>
          <w:lang w:eastAsia="en-US"/>
        </w:rPr>
        <w:t>9 – L’ENVIRONNEMENT</w:t>
      </w:r>
    </w:p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Des informations vous sont fournies par la presse sur des évènements qui peuvent influencer ou remettre en cause vos décisions.</w:t>
      </w:r>
    </w:p>
    <w:p w:rsidR="008B156E" w:rsidRDefault="008B156E" w:rsidP="008B156E">
      <w:pPr>
        <w:numPr>
          <w:ilvl w:val="0"/>
          <w:numId w:val="18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Quelles sont ces informations ?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9232" w:type="dxa"/>
        <w:tblLook w:val="04A0" w:firstRow="1" w:lastRow="0" w:firstColumn="1" w:lastColumn="0" w:noHBand="0" w:noVBand="1"/>
      </w:tblPr>
      <w:tblGrid>
        <w:gridCol w:w="2073"/>
        <w:gridCol w:w="7159"/>
      </w:tblGrid>
      <w:tr w:rsidR="008B156E" w:rsidRPr="008B156E" w:rsidTr="004206D9">
        <w:trPr>
          <w:trHeight w:val="742"/>
        </w:trPr>
        <w:tc>
          <w:tcPr>
            <w:tcW w:w="207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9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Informations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rPr>
          <w:trHeight w:val="742"/>
        </w:trPr>
        <w:tc>
          <w:tcPr>
            <w:tcW w:w="207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1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9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rPr>
          <w:trHeight w:val="742"/>
        </w:trPr>
        <w:tc>
          <w:tcPr>
            <w:tcW w:w="207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2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9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rPr>
          <w:trHeight w:val="758"/>
        </w:trPr>
        <w:tc>
          <w:tcPr>
            <w:tcW w:w="207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3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9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numPr>
          <w:ilvl w:val="0"/>
          <w:numId w:val="18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Ces informations peuvent-elles avoir une influence sur votre activité ? si oui, laquelle ?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8B156E" w:rsidRPr="008B156E" w:rsidTr="004206D9">
        <w:tc>
          <w:tcPr>
            <w:tcW w:w="9322" w:type="dxa"/>
          </w:tcPr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numPr>
          <w:ilvl w:val="0"/>
          <w:numId w:val="18"/>
        </w:numPr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>Pouvez-vous apporter des actions correctrices ? si oui, laquelle ?</w:t>
      </w:r>
    </w:p>
    <w:p w:rsidR="008B156E" w:rsidRPr="008B156E" w:rsidRDefault="008B156E" w:rsidP="008B156E">
      <w:pPr>
        <w:ind w:left="720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8B156E" w:rsidRPr="008B156E" w:rsidTr="004206D9">
        <w:tc>
          <w:tcPr>
            <w:tcW w:w="9322" w:type="dxa"/>
          </w:tcPr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8B156E" w:rsidRPr="008B156E" w:rsidRDefault="008B156E" w:rsidP="008B156E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8B156E">
        <w:rPr>
          <w:rFonts w:ascii="Arial" w:eastAsiaTheme="minorHAnsi" w:hAnsi="Arial" w:cs="Arial"/>
          <w:sz w:val="20"/>
          <w:szCs w:val="20"/>
          <w:lang w:eastAsia="en-US"/>
        </w:rPr>
        <w:t xml:space="preserve">Le cycle est terminé, est-ce que vous pouvez poursuivre votre activité ? </w:t>
      </w:r>
      <w:proofErr w:type="gramStart"/>
      <w:r w:rsidRPr="008B156E">
        <w:rPr>
          <w:rFonts w:ascii="Arial" w:eastAsiaTheme="minorHAnsi" w:hAnsi="Arial" w:cs="Arial"/>
          <w:sz w:val="20"/>
          <w:szCs w:val="20"/>
          <w:lang w:eastAsia="en-US"/>
        </w:rPr>
        <w:t>pourquoi</w:t>
      </w:r>
      <w:proofErr w:type="gramEnd"/>
      <w:r w:rsidRPr="008B156E">
        <w:rPr>
          <w:rFonts w:ascii="Arial" w:eastAsiaTheme="minorHAnsi" w:hAnsi="Arial" w:cs="Arial"/>
          <w:sz w:val="20"/>
          <w:szCs w:val="20"/>
          <w:lang w:eastAsia="en-US"/>
        </w:rPr>
        <w:t> ?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1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2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56E" w:rsidRPr="008B156E" w:rsidTr="004206D9">
        <w:tc>
          <w:tcPr>
            <w:tcW w:w="2093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56E">
              <w:rPr>
                <w:rFonts w:ascii="Arial" w:hAnsi="Arial" w:cs="Arial"/>
                <w:sz w:val="20"/>
                <w:szCs w:val="20"/>
              </w:rPr>
              <w:t>CYCLE 3</w:t>
            </w:r>
          </w:p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:rsidR="008B156E" w:rsidRPr="008B156E" w:rsidRDefault="008B156E" w:rsidP="008B15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56E" w:rsidRPr="008B156E" w:rsidRDefault="008B156E" w:rsidP="008B156E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8B156E" w:rsidRPr="008B156E" w:rsidRDefault="008B156E" w:rsidP="008B156E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8B156E">
        <w:rPr>
          <w:rFonts w:ascii="Arial" w:eastAsiaTheme="minorHAnsi" w:hAnsi="Arial" w:cs="Arial"/>
          <w:sz w:val="24"/>
          <w:szCs w:val="24"/>
          <w:lang w:eastAsia="en-US"/>
        </w:rPr>
        <w:t>BRAVO ! Vous êtes le manager de l’année 2013 !</w:t>
      </w:r>
    </w:p>
    <w:p w:rsidR="008B156E" w:rsidRPr="008B156E" w:rsidRDefault="008B156E" w:rsidP="008B156E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8B156E" w:rsidRPr="008B156E" w:rsidRDefault="008B156E" w:rsidP="008B156E">
      <w:pPr>
        <w:rPr>
          <w:rFonts w:ascii="Arial" w:hAnsi="Arial" w:cs="Arial"/>
          <w:sz w:val="24"/>
          <w:szCs w:val="24"/>
        </w:rPr>
      </w:pPr>
    </w:p>
    <w:p w:rsidR="008B156E" w:rsidRDefault="008B156E" w:rsidP="008B1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ETAPE 3 - NOTIONS</w:t>
      </w:r>
    </w:p>
    <w:p w:rsidR="008B156E" w:rsidRPr="008B156E" w:rsidRDefault="008B156E" w:rsidP="008B156E">
      <w:pPr>
        <w:pStyle w:val="Paragraphedelist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facteurs de production (rappel)</w:t>
      </w:r>
    </w:p>
    <w:p w:rsidR="008B156E" w:rsidRPr="008B156E" w:rsidRDefault="008B156E" w:rsidP="008B156E">
      <w:pPr>
        <w:pStyle w:val="Paragraphedelist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fonctions de l’entreprise</w:t>
      </w:r>
    </w:p>
    <w:p w:rsidR="008B156E" w:rsidRPr="008B156E" w:rsidRDefault="008B156E" w:rsidP="008B156E">
      <w:pPr>
        <w:pStyle w:val="Paragraphedelist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parties prenantes internes et externes</w:t>
      </w:r>
    </w:p>
    <w:p w:rsidR="008B156E" w:rsidRPr="008B156E" w:rsidRDefault="008B156E" w:rsidP="008B156E">
      <w:pPr>
        <w:pStyle w:val="Paragraphedelist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compte de résultat </w:t>
      </w:r>
    </w:p>
    <w:p w:rsidR="008B156E" w:rsidRDefault="008B156E" w:rsidP="008B156E">
      <w:pPr>
        <w:pStyle w:val="Paragraphedelist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fonctionnement de la Bourse (</w:t>
      </w:r>
      <w:r w:rsidRPr="002876C5">
        <w:rPr>
          <w:rFonts w:ascii="Arial" w:hAnsi="Arial" w:cs="Arial"/>
          <w:sz w:val="24"/>
          <w:szCs w:val="24"/>
        </w:rPr>
        <w:t>Offre et demande</w:t>
      </w:r>
      <w:r>
        <w:rPr>
          <w:rFonts w:ascii="Arial" w:hAnsi="Arial" w:cs="Arial"/>
          <w:sz w:val="24"/>
          <w:szCs w:val="24"/>
        </w:rPr>
        <w:t xml:space="preserve">, </w:t>
      </w:r>
      <w:r w:rsidRPr="002876C5">
        <w:rPr>
          <w:rFonts w:ascii="Arial" w:hAnsi="Arial" w:cs="Arial"/>
          <w:sz w:val="24"/>
          <w:szCs w:val="24"/>
        </w:rPr>
        <w:t>Indice boursier</w:t>
      </w:r>
      <w:r>
        <w:rPr>
          <w:rFonts w:ascii="Arial" w:hAnsi="Arial" w:cs="Arial"/>
          <w:sz w:val="24"/>
          <w:szCs w:val="24"/>
        </w:rPr>
        <w:t xml:space="preserve"> et </w:t>
      </w:r>
      <w:r w:rsidRPr="002876C5">
        <w:rPr>
          <w:rFonts w:ascii="Arial" w:hAnsi="Arial" w:cs="Arial"/>
          <w:sz w:val="24"/>
          <w:szCs w:val="24"/>
        </w:rPr>
        <w:t>Opa</w:t>
      </w:r>
      <w:r>
        <w:rPr>
          <w:rFonts w:ascii="Arial" w:hAnsi="Arial" w:cs="Arial"/>
          <w:sz w:val="24"/>
          <w:szCs w:val="24"/>
        </w:rPr>
        <w:t>)</w:t>
      </w:r>
    </w:p>
    <w:p w:rsidR="00F11931" w:rsidRDefault="00F11931" w:rsidP="002F78BF">
      <w:pPr>
        <w:rPr>
          <w:rFonts w:ascii="Arial" w:hAnsi="Arial" w:cs="Arial"/>
          <w:b/>
          <w:sz w:val="28"/>
          <w:szCs w:val="28"/>
        </w:rPr>
      </w:pPr>
    </w:p>
    <w:sectPr w:rsidR="00F11931" w:rsidSect="000A65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E0E" w:rsidRDefault="003D2E0E" w:rsidP="00882789">
      <w:pPr>
        <w:spacing w:after="0" w:line="240" w:lineRule="auto"/>
      </w:pPr>
      <w:r>
        <w:separator/>
      </w:r>
    </w:p>
  </w:endnote>
  <w:endnote w:type="continuationSeparator" w:id="0">
    <w:p w:rsidR="003D2E0E" w:rsidRDefault="003D2E0E" w:rsidP="0088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4814"/>
      <w:docPartObj>
        <w:docPartGallery w:val="Page Numbers (Bottom of Page)"/>
        <w:docPartUnique/>
      </w:docPartObj>
    </w:sdtPr>
    <w:sdtEndPr/>
    <w:sdtContent>
      <w:p w:rsidR="00BF6842" w:rsidRDefault="008B156E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551260B" wp14:editId="652D1FE7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0" t="0" r="20320" b="26035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82789" w:rsidRDefault="00B62828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 w:rsidR="00B505F1"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BF6842" w:rsidRPr="00BF6842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8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8WpsIAAADaAAAADwAAAGRycy9kb3ducmV2LnhtbESPUWvCMBSF34X9h3AF3zRVREZnFG1R&#10;HHuZuh9waa5tsLkpSWbrv18Ggz0ezjnf4ay3g23Fg3wwjhXMZxkI4sppw7WCr+th+goiRGSNrWNS&#10;8KQA283LaI25dj2f6XGJtUgQDjkqaGLscilD1ZDFMHMdcfJuzluMSfpaao99gttWLrJsJS0aTgsN&#10;dlQ0VN0v31bBst0V/d3bj2P5Xuw/S7MqtUGlJuNh9wYi0hD/w3/tk1awgN8r6QbIz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X8WpsIAAADaAAAADwAAAAAAAAAAAAAA&#10;AAChAgAAZHJzL2Rvd25yZXYueG1sUEsFBgAAAAAEAAQA+QAAAJADAAAAAA==&#10;" strokecolor="#7f7f7f [1612]"/>
                  <v:rect id="Rectangle 3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aKRMEA&#10;AADaAAAADwAAAGRycy9kb3ducmV2LnhtbESPT4vCMBTE7wv7HcIT9ramKspSjSLr36t2xeujebbF&#10;5qUmUbvf3giCx2FmfsNMZq2pxY2crywr6HUTEMS51RUXCv6y1fcPCB+QNdaWScE/eZhNPz8mmGp7&#10;5x3d9qEQEcI+RQVlCE0qpc9LMui7tiGO3sk6gyFKV0jt8B7hppb9JBlJgxXHhRIb+i0pP++vRsFi&#10;3d9shwd3XK59z2TLy4YX5qjUV6edj0EEasM7/GpvtYIBPK/EGy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2ikTBAAAA2gAAAA8AAAAAAAAAAAAAAAAAmAIAAGRycy9kb3du&#10;cmV2LnhtbFBLBQYAAAAABAAEAPUAAACGAwAAAAA=&#10;" filled="f" strokecolor="#7f7f7f [1612]">
                    <v:textbox>
                      <w:txbxContent>
                        <w:p w:rsidR="00882789" w:rsidRDefault="00B62828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 w:rsidR="00B505F1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BF6842" w:rsidRPr="00BF6842">
                            <w:rPr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  <w:r w:rsidR="00BF6842">
          <w:t>Académie de Strasbourg</w:t>
        </w:r>
        <w:r w:rsidR="00BF6842">
          <w:tab/>
        </w:r>
        <w:r w:rsidR="00BF6842">
          <w:tab/>
          <w:t>Avril 2013</w:t>
        </w:r>
      </w:p>
      <w:p w:rsidR="00882789" w:rsidRDefault="00BF6842">
        <w:pPr>
          <w:pStyle w:val="Pieddepage"/>
        </w:pPr>
        <w:r>
          <w:t>Commission TICE Eco-Gestion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E0E" w:rsidRDefault="003D2E0E" w:rsidP="00882789">
      <w:pPr>
        <w:spacing w:after="0" w:line="240" w:lineRule="auto"/>
      </w:pPr>
      <w:r>
        <w:separator/>
      </w:r>
    </w:p>
  </w:footnote>
  <w:footnote w:type="continuationSeparator" w:id="0">
    <w:p w:rsidR="003D2E0E" w:rsidRDefault="003D2E0E" w:rsidP="00882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Titre"/>
      <w:id w:val="77887899"/>
      <w:placeholder>
        <w:docPart w:val="2D31ADB11EDA4473B8EC6815404BF0D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876C5" w:rsidRDefault="002876C5">
        <w:pPr>
          <w:pStyle w:val="En-tte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Connaissance du monde économique</w:t>
        </w:r>
      </w:p>
    </w:sdtContent>
  </w:sdt>
  <w:p w:rsidR="002876C5" w:rsidRDefault="002876C5" w:rsidP="008B156E">
    <w:pPr>
      <w:pStyle w:val="En-tte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7F7F7F" w:themeColor="text1" w:themeTint="80"/>
      </w:rPr>
    </w:pPr>
  </w:p>
  <w:p w:rsidR="002876C5" w:rsidRDefault="002876C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067D"/>
    <w:multiLevelType w:val="hybridMultilevel"/>
    <w:tmpl w:val="1B9A36D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03316"/>
    <w:multiLevelType w:val="hybridMultilevel"/>
    <w:tmpl w:val="326E34BC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007FFC"/>
    <w:multiLevelType w:val="hybridMultilevel"/>
    <w:tmpl w:val="79F64D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F198A"/>
    <w:multiLevelType w:val="multilevel"/>
    <w:tmpl w:val="E96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0B2E5E"/>
    <w:multiLevelType w:val="hybridMultilevel"/>
    <w:tmpl w:val="435EC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203B9"/>
    <w:multiLevelType w:val="hybridMultilevel"/>
    <w:tmpl w:val="FDAA2CFC"/>
    <w:lvl w:ilvl="0" w:tplc="040C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6">
    <w:nsid w:val="336B418F"/>
    <w:multiLevelType w:val="hybridMultilevel"/>
    <w:tmpl w:val="CF126A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503F3"/>
    <w:multiLevelType w:val="hybridMultilevel"/>
    <w:tmpl w:val="F73203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037D6"/>
    <w:multiLevelType w:val="hybridMultilevel"/>
    <w:tmpl w:val="B424400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3C6359FA"/>
    <w:multiLevelType w:val="hybridMultilevel"/>
    <w:tmpl w:val="47FC049A"/>
    <w:lvl w:ilvl="0" w:tplc="040C0011">
      <w:start w:val="1"/>
      <w:numFmt w:val="decimal"/>
      <w:lvlText w:val="%1)"/>
      <w:lvlJc w:val="left"/>
      <w:pPr>
        <w:ind w:left="2856" w:hanging="360"/>
      </w:pPr>
    </w:lvl>
    <w:lvl w:ilvl="1" w:tplc="040C0019" w:tentative="1">
      <w:start w:val="1"/>
      <w:numFmt w:val="lowerLetter"/>
      <w:lvlText w:val="%2."/>
      <w:lvlJc w:val="left"/>
      <w:pPr>
        <w:ind w:left="3576" w:hanging="360"/>
      </w:pPr>
    </w:lvl>
    <w:lvl w:ilvl="2" w:tplc="040C001B" w:tentative="1">
      <w:start w:val="1"/>
      <w:numFmt w:val="lowerRoman"/>
      <w:lvlText w:val="%3."/>
      <w:lvlJc w:val="right"/>
      <w:pPr>
        <w:ind w:left="4296" w:hanging="180"/>
      </w:pPr>
    </w:lvl>
    <w:lvl w:ilvl="3" w:tplc="040C000F" w:tentative="1">
      <w:start w:val="1"/>
      <w:numFmt w:val="decimal"/>
      <w:lvlText w:val="%4."/>
      <w:lvlJc w:val="left"/>
      <w:pPr>
        <w:ind w:left="5016" w:hanging="360"/>
      </w:pPr>
    </w:lvl>
    <w:lvl w:ilvl="4" w:tplc="040C0019" w:tentative="1">
      <w:start w:val="1"/>
      <w:numFmt w:val="lowerLetter"/>
      <w:lvlText w:val="%5."/>
      <w:lvlJc w:val="left"/>
      <w:pPr>
        <w:ind w:left="5736" w:hanging="360"/>
      </w:pPr>
    </w:lvl>
    <w:lvl w:ilvl="5" w:tplc="040C001B" w:tentative="1">
      <w:start w:val="1"/>
      <w:numFmt w:val="lowerRoman"/>
      <w:lvlText w:val="%6."/>
      <w:lvlJc w:val="right"/>
      <w:pPr>
        <w:ind w:left="6456" w:hanging="180"/>
      </w:pPr>
    </w:lvl>
    <w:lvl w:ilvl="6" w:tplc="040C000F" w:tentative="1">
      <w:start w:val="1"/>
      <w:numFmt w:val="decimal"/>
      <w:lvlText w:val="%7."/>
      <w:lvlJc w:val="left"/>
      <w:pPr>
        <w:ind w:left="7176" w:hanging="360"/>
      </w:pPr>
    </w:lvl>
    <w:lvl w:ilvl="7" w:tplc="040C0019" w:tentative="1">
      <w:start w:val="1"/>
      <w:numFmt w:val="lowerLetter"/>
      <w:lvlText w:val="%8."/>
      <w:lvlJc w:val="left"/>
      <w:pPr>
        <w:ind w:left="7896" w:hanging="360"/>
      </w:pPr>
    </w:lvl>
    <w:lvl w:ilvl="8" w:tplc="040C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0">
    <w:nsid w:val="3E934444"/>
    <w:multiLevelType w:val="hybridMultilevel"/>
    <w:tmpl w:val="29C6DF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6A18D6"/>
    <w:multiLevelType w:val="hybridMultilevel"/>
    <w:tmpl w:val="C8806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52B0A"/>
    <w:multiLevelType w:val="hybridMultilevel"/>
    <w:tmpl w:val="0D1C66D4"/>
    <w:lvl w:ilvl="0" w:tplc="23C8214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C63C3"/>
    <w:multiLevelType w:val="hybridMultilevel"/>
    <w:tmpl w:val="4BAA2C60"/>
    <w:lvl w:ilvl="0" w:tplc="C4D23E8E">
      <w:start w:val="5"/>
      <w:numFmt w:val="decimal"/>
      <w:lvlText w:val="%1"/>
      <w:lvlJc w:val="left"/>
      <w:pPr>
        <w:ind w:left="720" w:hanging="360"/>
      </w:pPr>
      <w:rPr>
        <w:rFonts w:eastAsiaTheme="minorHAnsi" w:hint="default"/>
        <w:b/>
        <w:color w:val="auto"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2498D"/>
    <w:multiLevelType w:val="hybridMultilevel"/>
    <w:tmpl w:val="7A2450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181907"/>
    <w:multiLevelType w:val="hybridMultilevel"/>
    <w:tmpl w:val="36B895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505C3"/>
    <w:multiLevelType w:val="hybridMultilevel"/>
    <w:tmpl w:val="2F486A74"/>
    <w:lvl w:ilvl="0" w:tplc="1190376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B03631"/>
    <w:multiLevelType w:val="hybridMultilevel"/>
    <w:tmpl w:val="FA063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730242"/>
    <w:multiLevelType w:val="hybridMultilevel"/>
    <w:tmpl w:val="AFCA6A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AB27F9"/>
    <w:multiLevelType w:val="hybridMultilevel"/>
    <w:tmpl w:val="70DC2CB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9"/>
  </w:num>
  <w:num w:numId="5">
    <w:abstractNumId w:val="19"/>
  </w:num>
  <w:num w:numId="6">
    <w:abstractNumId w:val="5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16"/>
  </w:num>
  <w:num w:numId="12">
    <w:abstractNumId w:val="12"/>
  </w:num>
  <w:num w:numId="13">
    <w:abstractNumId w:val="3"/>
  </w:num>
  <w:num w:numId="14">
    <w:abstractNumId w:val="18"/>
  </w:num>
  <w:num w:numId="15">
    <w:abstractNumId w:val="11"/>
  </w:num>
  <w:num w:numId="16">
    <w:abstractNumId w:val="7"/>
  </w:num>
  <w:num w:numId="17">
    <w:abstractNumId w:val="17"/>
  </w:num>
  <w:num w:numId="18">
    <w:abstractNumId w:val="4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9"/>
    <w:rsid w:val="000A6597"/>
    <w:rsid w:val="001D709A"/>
    <w:rsid w:val="002876C5"/>
    <w:rsid w:val="002D511A"/>
    <w:rsid w:val="002F78BF"/>
    <w:rsid w:val="003D2E0E"/>
    <w:rsid w:val="003D3598"/>
    <w:rsid w:val="004F52E2"/>
    <w:rsid w:val="00610675"/>
    <w:rsid w:val="00626D09"/>
    <w:rsid w:val="006C0B77"/>
    <w:rsid w:val="007219B6"/>
    <w:rsid w:val="00852850"/>
    <w:rsid w:val="00882789"/>
    <w:rsid w:val="008B156E"/>
    <w:rsid w:val="008B598F"/>
    <w:rsid w:val="008D4375"/>
    <w:rsid w:val="00A907B5"/>
    <w:rsid w:val="00B505F1"/>
    <w:rsid w:val="00B62828"/>
    <w:rsid w:val="00B857C7"/>
    <w:rsid w:val="00BF6842"/>
    <w:rsid w:val="00C940A5"/>
    <w:rsid w:val="00E665D0"/>
    <w:rsid w:val="00EE2CBC"/>
    <w:rsid w:val="00F0046B"/>
    <w:rsid w:val="00F1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278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82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2789"/>
  </w:style>
  <w:style w:type="paragraph" w:styleId="Pieddepage">
    <w:name w:val="footer"/>
    <w:basedOn w:val="Normal"/>
    <w:link w:val="PieddepageCar"/>
    <w:uiPriority w:val="99"/>
    <w:unhideWhenUsed/>
    <w:rsid w:val="00882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2789"/>
  </w:style>
  <w:style w:type="paragraph" w:styleId="Textedebulles">
    <w:name w:val="Balloon Text"/>
    <w:basedOn w:val="Normal"/>
    <w:link w:val="TextedebullesCar"/>
    <w:uiPriority w:val="99"/>
    <w:semiHidden/>
    <w:unhideWhenUsed/>
    <w:rsid w:val="00A90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07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15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278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82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2789"/>
  </w:style>
  <w:style w:type="paragraph" w:styleId="Pieddepage">
    <w:name w:val="footer"/>
    <w:basedOn w:val="Normal"/>
    <w:link w:val="PieddepageCar"/>
    <w:uiPriority w:val="99"/>
    <w:unhideWhenUsed/>
    <w:rsid w:val="00882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2789"/>
  </w:style>
  <w:style w:type="paragraph" w:styleId="Textedebulles">
    <w:name w:val="Balloon Text"/>
    <w:basedOn w:val="Normal"/>
    <w:link w:val="TextedebullesCar"/>
    <w:uiPriority w:val="99"/>
    <w:semiHidden/>
    <w:unhideWhenUsed/>
    <w:rsid w:val="00A90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07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15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4271">
          <w:marLeft w:val="180"/>
          <w:marRight w:val="180"/>
          <w:marTop w:val="120"/>
          <w:marBottom w:val="300"/>
          <w:divBdr>
            <w:top w:val="single" w:sz="6" w:space="4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129931731">
              <w:marLeft w:val="0"/>
              <w:marRight w:val="0"/>
              <w:marTop w:val="0"/>
              <w:marBottom w:val="0"/>
              <w:divBdr>
                <w:top w:val="single" w:sz="2" w:space="8" w:color="DDDDDD"/>
                <w:left w:val="single" w:sz="2" w:space="4" w:color="DDDDDD"/>
                <w:bottom w:val="single" w:sz="2" w:space="0" w:color="DDDDDD"/>
                <w:right w:val="single" w:sz="2" w:space="4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D31ADB11EDA4473B8EC6815404BF0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D0261-AA86-47BF-9E13-700F5524A6C5}"/>
      </w:docPartPr>
      <w:docPartBody>
        <w:p w:rsidR="000A56A9" w:rsidRDefault="00E41C00" w:rsidP="00E41C00">
          <w:pPr>
            <w:pStyle w:val="2D31ADB11EDA4473B8EC6815404BF0DD"/>
          </w:pPr>
          <w:r>
            <w:rPr>
              <w:b/>
              <w:bCs/>
              <w:color w:val="1F497D" w:themeColor="text2"/>
              <w:sz w:val="28"/>
              <w:szCs w:val="28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41C00"/>
    <w:rsid w:val="00066CFC"/>
    <w:rsid w:val="000A56A9"/>
    <w:rsid w:val="004407B6"/>
    <w:rsid w:val="006C46A7"/>
    <w:rsid w:val="008F5290"/>
    <w:rsid w:val="00B7247A"/>
    <w:rsid w:val="00C219C3"/>
    <w:rsid w:val="00E4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6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D31ADB11EDA4473B8EC6815404BF0DD">
    <w:name w:val="2D31ADB11EDA4473B8EC6815404BF0DD"/>
    <w:rsid w:val="00E41C00"/>
  </w:style>
  <w:style w:type="paragraph" w:customStyle="1" w:styleId="4E019E6EA4AF4F4EB5E2EAB99295A603">
    <w:name w:val="4E019E6EA4AF4F4EB5E2EAB99295A603"/>
    <w:rsid w:val="00E41C00"/>
  </w:style>
  <w:style w:type="paragraph" w:customStyle="1" w:styleId="F98887F677874D76B57ECFF08C962422">
    <w:name w:val="F98887F677874D76B57ECFF08C962422"/>
    <w:rsid w:val="00E41C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737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Connaissance du monde économique</vt:lpstr>
    </vt:vector>
  </TitlesOfParts>
  <Company>Region Alsace CG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Connaissance du monde économique</dc:title>
  <dc:subject>Classes 205-208</dc:subject>
  <dc:creator>Agnès</dc:creator>
  <cp:lastModifiedBy>Olivier Delarue</cp:lastModifiedBy>
  <cp:revision>2</cp:revision>
  <dcterms:created xsi:type="dcterms:W3CDTF">2013-06-04T08:41:00Z</dcterms:created>
  <dcterms:modified xsi:type="dcterms:W3CDTF">2013-06-04T08:41:00Z</dcterms:modified>
</cp:coreProperties>
</file>