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docProps/custom.xml" ContentType="application/vnd.openxmlformats-officedocument.custom-properties+xml"/>
  <Default Extension="gif" ContentType="image/gif"/>
  <Default Extension="png" ContentType="image/png"/>
  <Default Extension="jpeg" ContentType="image/jpeg"/>
  <Default Extension="jpg" ContentType="image/jpeg"/>
  <Default Extension="ico" ContentType="image/ico"/>
  <Default Extension="tif" ContentType="image/tiff"/>
  <Default Extension="tiff" ContentType="image/tiff"/>
  <Default Extension="bmp" ContentType="image/bmp"/>
  <Default Extension="rtf" ContentType="application/rtf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body>
    <w:bookmarkStart w:id="1" w:name="_MV3BS_0"/>
    <w:bookmarkStart w:id="2" w:name="_MV3TS_taskmanagement_2"/>
    <w:p>
      <w:pPr>
        <w:pStyle w:val="Title"/>
      </w:pPr>
      <w:bookmarkStart w:id="3" w:name="BRANCH_0"/>
      <w:r>
        <w:rPr/>
        <w:t xml:space="preserve">Le commerce connecté</w:t>
      </w:r>
      <w:bookmarkEnd w:id="3"/>
    </w:p>
    <w:bookmarkStart w:id="4" w:name="_MV3XX_4"/>
    <w:p>
      <w:pPr/>
      <w:r>
        <w:rPr>
          <w:noProof/>
          <w:lang w:val="en-US"/>
        </w:rPr>
        <w:drawing>
          <wp:inline distT="0" distB="0" distL="0" distR="0">
            <wp:extent cx="6120000" cy="2597468"/>
            <wp:docPr id="1" name="pic00001.png" descr="MindMap Preview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00001.png" descr="MindMap Preview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597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>
      <w:r>
        <w:fldSimple w:instr="TOC \o '1-3' \h \z"/>
      </w:r>
      <w:pPr>
        <w:pStyle w:val="TOC1"/>
      </w:pPr>
    </w:p>
    <w:p>
      <w:r>
        <w:br w:type="page"/>
      </w:r>
    </w:p>
    <w:bookmarkEnd w:id="2"/>
    <w:bookmarkEnd w:id="1"/>
    <w:bookmarkStart w:id="5" w:name="_MV3BS_1"/>
    <w:p>
      <w:pPr>
        <w:pStyle w:val="Heading1"/>
      </w:pPr>
      <w:bookmarkStart w:id="6" w:name="BRANCH_1"/>
      <w:r>
        <w:rPr/>
        <w:t xml:space="preserve">Les magasins connectés</w:t>
      </w:r>
      <w:bookmarkEnd w:id="6"/>
    </w:p>
    <w:p>
      <w:pPr/>
      <w:r>
        <w:rPr/>
        <w:t xml:space="preserve"/>
      </w:r>
    </w:p>
    <w:bookmarkEnd w:id="5"/>
    <w:bookmarkStart w:id="7" w:name="_MV3BS_2"/>
    <w:p>
      <w:pPr>
        <w:pStyle w:val="Heading2"/>
      </w:pPr>
      <w:bookmarkStart w:id="8" w:name="BRANCH_2"/>
      <w:r>
        <w:rPr/>
        <w:t xml:space="preserve">Constat</w:t>
      </w:r>
      <w:bookmarkEnd w:id="8"/>
    </w:p>
    <w:p>
      <w:pPr/>
      <w:r>
        <w:rPr/>
        <w:t xml:space="preserve"/>
      </w:r>
    </w:p>
    <w:bookmarkEnd w:id="7"/>
    <w:bookmarkStart w:id="9" w:name="_MV3BS_3"/>
    <w:p>
      <w:pPr>
        <w:pStyle w:val="Heading3"/>
      </w:pPr>
      <w:bookmarkStart w:id="10" w:name="BRANCH_3"/>
      <w:r>
        <w:rPr/>
        <w:t xml:space="preserve">Avant</w:t>
      </w:r>
      <w:bookmarkEnd w:id="10"/>
    </w:p>
    <w:p>
      <w:pPr/>
      <w:r>
        <w:rPr/>
        <w:t xml:space="preserve"/>
      </w:r>
    </w:p>
    <w:bookmarkEnd w:id="9"/>
    <w:bookmarkStart w:id="11" w:name="_MV3BS_4"/>
    <w:p>
      <w:pPr>
        <w:pStyle w:val="Heading4"/>
      </w:pPr>
      <w:bookmarkStart w:id="12" w:name="BRANCH_4"/>
      <w:r>
        <w:rPr/>
        <w:t xml:space="preserve">Les magasins n'étaient pas connectés</w:t>
      </w:r>
      <w:bookmarkEnd w:id="12"/>
    </w:p>
    <w:p>
      <w:pPr/>
      <w:r>
        <w:rPr/>
        <w:t xml:space="preserve"/>
      </w:r>
    </w:p>
    <w:bookmarkEnd w:id="11"/>
    <w:bookmarkStart w:id="13" w:name="_MV3BS_5"/>
    <w:p>
      <w:pPr>
        <w:pStyle w:val="Heading4"/>
      </w:pPr>
      <w:bookmarkStart w:id="14" w:name="BRANCH_5"/>
      <w:r>
        <w:rPr/>
        <w:t xml:space="preserve">Les bornes n'étaient pas de bonne qualité et n'avaient pas de succès</w:t>
      </w:r>
      <w:bookmarkEnd w:id="14"/>
    </w:p>
    <w:p>
      <w:pPr/>
      <w:r>
        <w:rPr/>
        <w:t xml:space="preserve"/>
      </w:r>
    </w:p>
    <w:bookmarkEnd w:id="13"/>
    <w:bookmarkStart w:id="15" w:name="_MV3BS_6"/>
    <w:p>
      <w:pPr>
        <w:pStyle w:val="Heading5"/>
      </w:pPr>
      <w:bookmarkStart w:id="16" w:name="BRANCH_6"/>
      <w:r>
        <w:rPr/>
        <w:t xml:space="preserve">Les prix très coûteux</w:t>
      </w:r>
      <w:bookmarkEnd w:id="16"/>
    </w:p>
    <w:p>
      <w:pPr/>
      <w:r>
        <w:rPr/>
        <w:t xml:space="preserve"/>
      </w:r>
    </w:p>
    <w:bookmarkEnd w:id="15"/>
    <w:bookmarkStart w:id="17" w:name="_MV3BS_7"/>
    <w:p>
      <w:pPr>
        <w:pStyle w:val="Heading5"/>
      </w:pPr>
      <w:bookmarkStart w:id="18" w:name="BRANCH_7"/>
      <w:r>
        <w:rPr/>
        <w:t xml:space="preserve">Tombaient en panne</w:t>
      </w:r>
      <w:bookmarkEnd w:id="18"/>
    </w:p>
    <w:p>
      <w:pPr/>
      <w:r>
        <w:rPr/>
        <w:t xml:space="preserve"/>
      </w:r>
    </w:p>
    <w:bookmarkEnd w:id="17"/>
    <w:bookmarkStart w:id="19" w:name="_MV3BS_8"/>
    <w:p>
      <w:pPr>
        <w:pStyle w:val="Heading5"/>
      </w:pPr>
      <w:bookmarkStart w:id="20" w:name="BRANCH_8"/>
      <w:r>
        <w:rPr/>
        <w:t xml:space="preserve">Usages des clients peu développés</w:t>
      </w:r>
      <w:bookmarkEnd w:id="20"/>
    </w:p>
    <w:p>
      <w:pPr/>
      <w:r>
        <w:rPr/>
        <w:t xml:space="preserve"/>
      </w:r>
    </w:p>
    <w:bookmarkEnd w:id="19"/>
    <w:bookmarkStart w:id="21" w:name="_MV3BS_9"/>
    <w:p>
      <w:pPr>
        <w:pStyle w:val="Heading4"/>
      </w:pPr>
      <w:bookmarkStart w:id="22" w:name="BRANCH_9"/>
      <w:r>
        <w:rPr/>
        <w:t xml:space="preserve">Les distributeurs n'étaient pas demandeurs</w:t>
      </w:r>
      <w:bookmarkEnd w:id="22"/>
    </w:p>
    <w:p>
      <w:pPr/>
      <w:r>
        <w:rPr/>
        <w:t xml:space="preserve"/>
      </w:r>
    </w:p>
    <w:bookmarkEnd w:id="21"/>
    <w:bookmarkStart w:id="23" w:name="_MV3BS_10"/>
    <w:p>
      <w:pPr>
        <w:pStyle w:val="Heading3"/>
      </w:pPr>
      <w:bookmarkStart w:id="24" w:name="BRANCH_10"/>
      <w:r>
        <w:rPr/>
        <w:t xml:space="preserve">Maintenant</w:t>
      </w:r>
      <w:bookmarkEnd w:id="24"/>
    </w:p>
    <w:p>
      <w:pPr/>
      <w:r>
        <w:rPr/>
        <w:t xml:space="preserve"/>
      </w:r>
    </w:p>
    <w:bookmarkEnd w:id="23"/>
    <w:bookmarkStart w:id="25" w:name="_MV3BS_11"/>
    <w:p>
      <w:pPr>
        <w:pStyle w:val="Heading4"/>
      </w:pPr>
      <w:bookmarkStart w:id="26" w:name="BRANCH_11"/>
      <w:r>
        <w:rPr/>
        <w:t xml:space="preserve">Les technologies plus matures</w:t>
      </w:r>
      <w:bookmarkEnd w:id="26"/>
    </w:p>
    <w:p>
      <w:pPr/>
      <w:r>
        <w:rPr/>
        <w:t xml:space="preserve"/>
      </w:r>
    </w:p>
    <w:bookmarkEnd w:id="25"/>
    <w:bookmarkStart w:id="27" w:name="_MV3BS_12"/>
    <w:p>
      <w:pPr>
        <w:pStyle w:val="Heading5"/>
      </w:pPr>
      <w:bookmarkStart w:id="28" w:name="BRANCH_12"/>
      <w:r>
        <w:rPr/>
        <w:t xml:space="preserve">L'explosion des smartphones</w:t>
      </w:r>
      <w:bookmarkEnd w:id="28"/>
    </w:p>
    <w:p>
      <w:pPr/>
      <w:r>
        <w:rPr/>
        <w:t xml:space="preserve"/>
      </w:r>
    </w:p>
    <w:bookmarkEnd w:id="27"/>
    <w:bookmarkStart w:id="29" w:name="_MV3BS_13"/>
    <w:p>
      <w:pPr>
        <w:pStyle w:val="Heading6"/>
      </w:pPr>
      <w:bookmarkStart w:id="30" w:name="BRANCH_13"/>
      <w:r>
        <w:rPr/>
        <w:t xml:space="preserve">Les applications </w:t>
      </w:r>
      <w:bookmarkEnd w:id="30"/>
    </w:p>
    <w:p>
      <w:pPr/>
      <w:r>
        <w:rPr/>
        <w:t xml:space="preserve"/>
      </w:r>
    </w:p>
    <w:bookmarkEnd w:id="29"/>
    <w:bookmarkStart w:id="31" w:name="_MV3BS_14"/>
    <w:p>
      <w:pPr>
        <w:pStyle w:val="Heading5"/>
      </w:pPr>
      <w:bookmarkStart w:id="32" w:name="BRANCH_14"/>
      <w:r>
        <w:rPr/>
        <w:t xml:space="preserve">Panneaux d'affichage</w:t>
      </w:r>
      <w:bookmarkEnd w:id="32"/>
    </w:p>
    <w:p>
      <w:pPr/>
      <w:r>
        <w:rPr/>
        <w:t xml:space="preserve"/>
      </w:r>
    </w:p>
    <w:bookmarkEnd w:id="31"/>
    <w:bookmarkStart w:id="33" w:name="_MV3BS_15"/>
    <w:p>
      <w:pPr>
        <w:pStyle w:val="Heading5"/>
      </w:pPr>
      <w:bookmarkStart w:id="34" w:name="BRANCH_15"/>
      <w:r>
        <w:rPr/>
        <w:t xml:space="preserve">Bornes interactives</w:t>
      </w:r>
      <w:bookmarkEnd w:id="34"/>
    </w:p>
    <w:p>
      <w:pPr/>
      <w:r>
        <w:rPr/>
        <w:t xml:space="preserve"/>
      </w:r>
    </w:p>
    <w:bookmarkEnd w:id="33"/>
    <w:bookmarkStart w:id="35" w:name="_MV3BS_16"/>
    <w:p>
      <w:pPr>
        <w:pStyle w:val="Heading5"/>
      </w:pPr>
      <w:bookmarkStart w:id="36" w:name="BRANCH_16"/>
      <w:r>
        <w:rPr/>
        <w:t xml:space="preserve">Internet</w:t>
      </w:r>
      <w:bookmarkEnd w:id="36"/>
    </w:p>
    <w:p>
      <w:pPr/>
      <w:r>
        <w:rPr/>
        <w:t xml:space="preserve"/>
      </w:r>
    </w:p>
    <w:bookmarkEnd w:id="35"/>
    <w:bookmarkStart w:id="37" w:name="_MV3BS_17"/>
    <w:p>
      <w:pPr>
        <w:pStyle w:val="Heading5"/>
      </w:pPr>
      <w:bookmarkStart w:id="38" w:name="BRANCH_17"/>
      <w:r>
        <w:rPr/>
        <w:t xml:space="preserve">Tablettes</w:t>
      </w:r>
      <w:bookmarkEnd w:id="38"/>
    </w:p>
    <w:p>
      <w:pPr/>
      <w:r>
        <w:rPr/>
        <w:t xml:space="preserve"/>
      </w:r>
    </w:p>
    <w:bookmarkEnd w:id="37"/>
    <w:bookmarkStart w:id="39" w:name="_MV3BS_18"/>
    <w:p>
      <w:pPr>
        <w:pStyle w:val="Heading2"/>
      </w:pPr>
      <w:bookmarkStart w:id="40" w:name="BRANCH_18"/>
      <w:r>
        <w:rPr/>
        <w:t xml:space="preserve">Achat assisté par ordinateur</w:t>
      </w:r>
      <w:bookmarkEnd w:id="40"/>
    </w:p>
    <w:p>
      <w:pPr/>
      <w:r>
        <w:rPr/>
        <w:t xml:space="preserve"/>
      </w:r>
    </w:p>
    <w:bookmarkEnd w:id="39"/>
    <w:bookmarkStart w:id="41" w:name="_MV3BS_19"/>
    <w:p>
      <w:pPr>
        <w:pStyle w:val="Heading3"/>
      </w:pPr>
      <w:bookmarkStart w:id="42" w:name="BRANCH_19"/>
      <w:r>
        <w:rPr/>
        <w:t xml:space="preserve">Rôles des bornes interactives</w:t>
      </w:r>
      <w:bookmarkEnd w:id="42"/>
    </w:p>
    <w:p>
      <w:pPr/>
      <w:r>
        <w:rPr/>
        <w:t xml:space="preserve"/>
      </w:r>
    </w:p>
    <w:bookmarkEnd w:id="41"/>
    <w:bookmarkStart w:id="43" w:name="_MV3BS_20"/>
    <w:p>
      <w:pPr>
        <w:pStyle w:val="Heading4"/>
      </w:pPr>
      <w:bookmarkStart w:id="44" w:name="BRANCH_20"/>
      <w:r>
        <w:rPr/>
        <w:t xml:space="preserve">Rôle d'information</w:t>
      </w:r>
      <w:bookmarkEnd w:id="44"/>
    </w:p>
    <w:p>
      <w:pPr/>
      <w:r>
        <w:rPr/>
        <w:t xml:space="preserve"/>
      </w:r>
    </w:p>
    <w:bookmarkEnd w:id="43"/>
    <w:bookmarkStart w:id="45" w:name="_MV3BS_21"/>
    <w:p>
      <w:pPr>
        <w:pStyle w:val="Heading5"/>
      </w:pPr>
      <w:bookmarkStart w:id="46" w:name="BRANCH_21"/>
      <w:r>
        <w:rPr/>
        <w:t xml:space="preserve">Prix</w:t>
      </w:r>
      <w:bookmarkEnd w:id="46"/>
    </w:p>
    <w:p>
      <w:pPr/>
      <w:r>
        <w:rPr/>
        <w:t xml:space="preserve"/>
      </w:r>
    </w:p>
    <w:bookmarkEnd w:id="45"/>
    <w:bookmarkStart w:id="47" w:name="_MV3BS_22"/>
    <w:p>
      <w:pPr>
        <w:pStyle w:val="Heading5"/>
      </w:pPr>
      <w:bookmarkStart w:id="48" w:name="BRANCH_22"/>
      <w:r>
        <w:rPr/>
        <w:t xml:space="preserve">Caractéristiques techniques</w:t>
      </w:r>
      <w:bookmarkEnd w:id="48"/>
    </w:p>
    <w:p>
      <w:pPr/>
      <w:r>
        <w:rPr/>
        <w:t xml:space="preserve"/>
      </w:r>
    </w:p>
    <w:bookmarkEnd w:id="47"/>
    <w:bookmarkStart w:id="49" w:name="_MV3BS_23"/>
    <w:p>
      <w:pPr>
        <w:pStyle w:val="Heading4"/>
      </w:pPr>
      <w:bookmarkStart w:id="50" w:name="BRANCH_23"/>
      <w:r>
        <w:rPr/>
        <w:t xml:space="preserve">Rôle d'orientation</w:t>
      </w:r>
      <w:bookmarkEnd w:id="50"/>
    </w:p>
    <w:p>
      <w:pPr/>
      <w:r>
        <w:rPr/>
        <w:t xml:space="preserve"/>
      </w:r>
    </w:p>
    <w:bookmarkEnd w:id="49"/>
    <w:bookmarkStart w:id="51" w:name="_MV3BS_24"/>
    <w:p>
      <w:pPr>
        <w:pStyle w:val="Heading5"/>
      </w:pPr>
      <w:bookmarkStart w:id="52" w:name="BRANCH_24"/>
      <w:r>
        <w:rPr/>
        <w:t xml:space="preserve">Emplacement des produits</w:t>
      </w:r>
      <w:bookmarkEnd w:id="52"/>
    </w:p>
    <w:p>
      <w:pPr/>
      <w:r>
        <w:rPr/>
        <w:t xml:space="preserve"/>
      </w:r>
    </w:p>
    <w:bookmarkEnd w:id="51"/>
    <w:bookmarkStart w:id="53" w:name="_MV3BS_25"/>
    <w:p>
      <w:pPr>
        <w:pStyle w:val="Heading4"/>
      </w:pPr>
      <w:bookmarkStart w:id="54" w:name="BRANCH_25"/>
      <w:r>
        <w:rPr/>
        <w:t xml:space="preserve">Rôle de paiement </w:t>
      </w:r>
      <w:bookmarkEnd w:id="54"/>
    </w:p>
    <w:p>
      <w:pPr/>
      <w:r>
        <w:rPr/>
        <w:t xml:space="preserve"/>
      </w:r>
    </w:p>
    <w:bookmarkEnd w:id="53"/>
    <w:bookmarkStart w:id="55" w:name="_MV3BS_26"/>
    <w:p>
      <w:pPr>
        <w:pStyle w:val="Heading5"/>
      </w:pPr>
      <w:bookmarkStart w:id="56" w:name="BRANCH_26"/>
      <w:r>
        <w:rPr/>
        <w:t xml:space="preserve">Incite à l'achat</w:t>
      </w:r>
      <w:bookmarkEnd w:id="56"/>
    </w:p>
    <w:p>
      <w:pPr/>
      <w:r>
        <w:rPr/>
        <w:t xml:space="preserve"/>
      </w:r>
    </w:p>
    <w:bookmarkEnd w:id="55"/>
    <w:bookmarkStart w:id="57" w:name="_MV3BS_27"/>
    <w:p>
      <w:pPr>
        <w:pStyle w:val="Heading5"/>
      </w:pPr>
      <w:bookmarkStart w:id="58" w:name="BRANCH_27"/>
      <w:r>
        <w:rPr/>
        <w:t xml:space="preserve">Borne ou caisse</w:t>
      </w:r>
      <w:bookmarkEnd w:id="58"/>
    </w:p>
    <w:p>
      <w:pPr/>
      <w:r>
        <w:rPr/>
        <w:t xml:space="preserve"/>
      </w:r>
    </w:p>
    <w:bookmarkEnd w:id="57"/>
    <w:bookmarkStart w:id="59" w:name="_MV3BS_28"/>
    <w:p>
      <w:pPr>
        <w:pStyle w:val="Heading4"/>
      </w:pPr>
      <w:bookmarkStart w:id="60" w:name="BRANCH_28"/>
      <w:r>
        <w:rPr/>
        <w:t xml:space="preserve">Rôle de soutien aux vendeurs</w:t>
      </w:r>
      <w:bookmarkEnd w:id="60"/>
    </w:p>
    <w:p>
      <w:pPr/>
      <w:r>
        <w:rPr/>
        <w:t xml:space="preserve"/>
      </w:r>
    </w:p>
    <w:bookmarkEnd w:id="59"/>
    <w:bookmarkStart w:id="61" w:name="_MV3BS_29"/>
    <w:p>
      <w:pPr>
        <w:pStyle w:val="Heading5"/>
      </w:pPr>
      <w:bookmarkStart w:id="62" w:name="BRANCH_29"/>
      <w:r>
        <w:rPr/>
        <w:t xml:space="preserve">Outil de force de vente</w:t>
      </w:r>
      <w:bookmarkEnd w:id="62"/>
    </w:p>
    <w:p>
      <w:pPr/>
      <w:r>
        <w:rPr/>
        <w:t xml:space="preserve"/>
      </w:r>
    </w:p>
    <w:bookmarkEnd w:id="61"/>
    <w:bookmarkStart w:id="63" w:name="_MV3BS_30"/>
    <w:p>
      <w:pPr>
        <w:pStyle w:val="Heading3"/>
      </w:pPr>
      <w:bookmarkStart w:id="64" w:name="BRANCH_30"/>
      <w:r>
        <w:rPr/>
        <w:t xml:space="preserve">Tablettes</w:t>
      </w:r>
      <w:bookmarkEnd w:id="64"/>
    </w:p>
    <w:p>
      <w:pPr/>
      <w:r>
        <w:rPr/>
        <w:t xml:space="preserve"/>
      </w:r>
    </w:p>
    <w:bookmarkEnd w:id="63"/>
    <w:bookmarkStart w:id="65" w:name="_MV3BS_31"/>
    <w:p>
      <w:pPr>
        <w:pStyle w:val="Heading1"/>
      </w:pPr>
      <w:bookmarkStart w:id="66" w:name="BRANCH_31"/>
      <w:r>
        <w:rPr/>
        <w:t xml:space="preserve">Exemples d'application de commerce connecté</w:t>
      </w:r>
      <w:bookmarkEnd w:id="66"/>
    </w:p>
    <w:p>
      <w:pPr/>
      <w:r>
        <w:rPr/>
        <w:t xml:space="preserve"/>
      </w:r>
    </w:p>
    <w:bookmarkEnd w:id="65"/>
    <w:bookmarkStart w:id="67" w:name="_MV3BS_32"/>
    <w:p>
      <w:pPr>
        <w:pStyle w:val="Heading2"/>
      </w:pPr>
      <w:bookmarkStart w:id="68" w:name="BRANCH_32"/>
      <w:r>
        <w:rPr/>
        <w:t xml:space="preserve">Le magasin est mort, vive le magasin</w:t>
      </w:r>
      <w:bookmarkEnd w:id="68"/>
    </w:p>
    <w:p>
      <w:pPr/>
      <w:r>
        <w:rPr/>
        <w:t xml:space="preserve"/>
      </w:r>
    </w:p>
    <w:bookmarkEnd w:id="67"/>
    <w:bookmarkStart w:id="69" w:name="_MV3BS_33"/>
    <w:p>
      <w:pPr>
        <w:pStyle w:val="Heading3"/>
      </w:pPr>
      <w:bookmarkStart w:id="70" w:name="BRANCH_33"/>
      <w:r>
        <w:rPr/>
        <w:t xml:space="preserve">Constat</w:t>
      </w:r>
      <w:bookmarkEnd w:id="70"/>
    </w:p>
    <w:p>
      <w:pPr/>
      <w:r>
        <w:rPr/>
        <w:t xml:space="preserve"/>
      </w:r>
    </w:p>
    <w:bookmarkEnd w:id="69"/>
    <w:bookmarkStart w:id="71" w:name="_MV3BS_34"/>
    <w:p>
      <w:pPr>
        <w:pStyle w:val="Heading4"/>
      </w:pPr>
      <w:bookmarkStart w:id="72" w:name="BRANCH_34"/>
      <w:r>
        <w:rPr/>
        <w:t xml:space="preserve">Les magasins veulent montrer qu'ils sont des incontournables lieux de ventes</w:t>
      </w:r>
      <w:bookmarkEnd w:id="72"/>
    </w:p>
    <w:p>
      <w:pPr/>
      <w:r>
        <w:rPr/>
        <w:t xml:space="preserve"/>
      </w:r>
    </w:p>
    <w:bookmarkEnd w:id="71"/>
    <w:bookmarkStart w:id="73" w:name="_MV3BS_35"/>
    <w:p>
      <w:pPr>
        <w:pStyle w:val="Heading4"/>
      </w:pPr>
      <w:bookmarkStart w:id="74" w:name="BRANCH_35"/>
      <w:r>
        <w:rPr/>
        <w:t xml:space="preserve">Les ventes en lignes représentent 7% du commerce de détail</w:t>
      </w:r>
      <w:bookmarkEnd w:id="74"/>
    </w:p>
    <w:p>
      <w:pPr/>
      <w:r>
        <w:rPr/>
        <w:t xml:space="preserve"/>
      </w:r>
    </w:p>
    <w:bookmarkEnd w:id="73"/>
    <w:bookmarkStart w:id="75" w:name="_MV3BS_36"/>
    <w:p>
      <w:pPr>
        <w:pStyle w:val="Heading4"/>
      </w:pPr>
      <w:bookmarkStart w:id="76" w:name="BRANCH_36"/>
      <w:r>
        <w:rPr/>
        <w:t xml:space="preserve">50% des américains n'ont encore jamais acheté sur internet</w:t>
      </w:r>
      <w:bookmarkEnd w:id="76"/>
    </w:p>
    <w:p>
      <w:pPr/>
      <w:r>
        <w:rPr/>
        <w:t xml:space="preserve"/>
      </w:r>
    </w:p>
    <w:bookmarkEnd w:id="75"/>
    <w:bookmarkStart w:id="77" w:name="_MV3BS_37"/>
    <w:p>
      <w:pPr>
        <w:pStyle w:val="Heading4"/>
      </w:pPr>
      <w:bookmarkStart w:id="78" w:name="BRANCH_37"/>
      <w:r>
        <w:rPr/>
        <w:t xml:space="preserve">Comparer les prix en magasins et ensuite acheter moins cher sur internet</w:t>
      </w:r>
      <w:bookmarkEnd w:id="78"/>
    </w:p>
    <w:p>
      <w:pPr/>
      <w:r>
        <w:rPr/>
        <w:t xml:space="preserve"/>
      </w:r>
    </w:p>
    <w:bookmarkEnd w:id="77"/>
    <w:bookmarkStart w:id="79" w:name="_MV3BS_38"/>
    <w:p>
      <w:pPr>
        <w:pStyle w:val="Heading4"/>
      </w:pPr>
      <w:bookmarkStart w:id="80" w:name="BRANCH_38"/>
      <w:r>
        <w:rPr/>
        <w:t xml:space="preserve">Arme redoutable: Le Smartphone</w:t>
      </w:r>
      <w:bookmarkEnd w:id="80"/>
    </w:p>
    <w:p>
      <w:pPr/>
      <w:r>
        <w:rPr/>
        <w:t xml:space="preserve"/>
      </w:r>
    </w:p>
    <w:bookmarkEnd w:id="79"/>
    <w:bookmarkStart w:id="81" w:name="_MV3BS_39"/>
    <w:p>
      <w:pPr>
        <w:pStyle w:val="Heading3"/>
      </w:pPr>
      <w:bookmarkStart w:id="82" w:name="BRANCH_39"/>
      <w:r>
        <w:rPr/>
        <w:t xml:space="preserve">Exemples de contre-attaque de magasins</w:t>
      </w:r>
      <w:bookmarkEnd w:id="82"/>
    </w:p>
    <w:p>
      <w:pPr/>
      <w:r>
        <w:rPr/>
        <w:t xml:space="preserve"/>
      </w:r>
    </w:p>
    <w:bookmarkEnd w:id="81"/>
    <w:bookmarkStart w:id="83" w:name="_MV3BS_40"/>
    <w:p>
      <w:pPr>
        <w:pStyle w:val="Heading4"/>
      </w:pPr>
      <w:bookmarkStart w:id="84" w:name="BRANCH_40"/>
      <w:r>
        <w:rPr/>
        <w:t xml:space="preserve">Proposition de services non duplicables sur internet</w:t>
      </w:r>
      <w:bookmarkEnd w:id="84"/>
    </w:p>
    <w:p>
      <w:pPr/>
      <w:r>
        <w:rPr/>
        <w:t xml:space="preserve"/>
      </w:r>
    </w:p>
    <w:bookmarkEnd w:id="83"/>
    <w:bookmarkStart w:id="85" w:name="_MV3BS_41"/>
    <w:p>
      <w:pPr>
        <w:pStyle w:val="Heading4"/>
      </w:pPr>
      <w:bookmarkStart w:id="86" w:name="BRANCH_41"/>
      <w:r>
        <w:rPr/>
        <w:t xml:space="preserve">JC Penny ou Kohl's</w:t>
      </w:r>
      <w:bookmarkEnd w:id="86"/>
    </w:p>
    <w:p>
      <w:pPr/>
      <w:r>
        <w:rPr/>
        <w:t xml:space="preserve"/>
      </w:r>
    </w:p>
    <w:bookmarkEnd w:id="85"/>
    <w:bookmarkStart w:id="87" w:name="_MV3BS_42"/>
    <w:p>
      <w:pPr>
        <w:pStyle w:val="Heading5"/>
      </w:pPr>
      <w:bookmarkStart w:id="88" w:name="BRANCH_42"/>
      <w:r>
        <w:rPr/>
        <w:t xml:space="preserve">Offres exclusivement réservées à ses magasins physique</w:t>
      </w:r>
      <w:bookmarkEnd w:id="88"/>
    </w:p>
    <w:p>
      <w:pPr/>
      <w:r>
        <w:rPr/>
        <w:t xml:space="preserve"/>
      </w:r>
    </w:p>
    <w:bookmarkEnd w:id="87"/>
    <w:bookmarkStart w:id="89" w:name="_MV3BS_43"/>
    <w:p>
      <w:pPr>
        <w:pStyle w:val="Heading4"/>
      </w:pPr>
      <w:bookmarkStart w:id="90" w:name="BRANCH_43"/>
      <w:r>
        <w:rPr/>
        <w:t xml:space="preserve">Macy's</w:t>
      </w:r>
      <w:bookmarkEnd w:id="90"/>
    </w:p>
    <w:p>
      <w:pPr/>
      <w:r>
        <w:rPr/>
        <w:t xml:space="preserve"/>
      </w:r>
    </w:p>
    <w:bookmarkEnd w:id="89"/>
    <w:bookmarkStart w:id="91" w:name="_MV3BS_44"/>
    <w:p>
      <w:pPr>
        <w:pStyle w:val="Heading5"/>
      </w:pPr>
      <w:bookmarkStart w:id="92" w:name="BRANCH_44"/>
      <w:r>
        <w:rPr/>
        <w:t xml:space="preserve">Crée régulièrement des événements dans ses magasins, tels que des visites de stars</w:t>
      </w:r>
      <w:bookmarkEnd w:id="92"/>
    </w:p>
    <w:p>
      <w:pPr/>
      <w:r>
        <w:rPr/>
        <w:t xml:space="preserve"/>
      </w:r>
    </w:p>
    <w:bookmarkEnd w:id="91"/>
    <w:bookmarkStart w:id="93" w:name="_MV3BS_45"/>
    <w:p>
      <w:pPr>
        <w:pStyle w:val="Heading4"/>
      </w:pPr>
      <w:bookmarkStart w:id="94" w:name="BRANCH_45"/>
      <w:r>
        <w:rPr/>
        <w:t xml:space="preserve">Williams Sonoma</w:t>
      </w:r>
      <w:bookmarkEnd w:id="94"/>
    </w:p>
    <w:p>
      <w:pPr/>
      <w:r>
        <w:rPr/>
        <w:t xml:space="preserve"/>
      </w:r>
    </w:p>
    <w:bookmarkEnd w:id="93"/>
    <w:bookmarkStart w:id="95" w:name="_MV3BS_46"/>
    <w:p>
      <w:pPr>
        <w:pStyle w:val="Heading5"/>
      </w:pPr>
      <w:bookmarkStart w:id="96" w:name="BRANCH_46"/>
      <w:r>
        <w:rPr/>
        <w:t xml:space="preserve">Propose des cours de cuisine</w:t>
      </w:r>
      <w:bookmarkEnd w:id="96"/>
    </w:p>
    <w:p>
      <w:pPr/>
      <w:r>
        <w:rPr/>
        <w:t xml:space="preserve"/>
      </w:r>
    </w:p>
    <w:bookmarkEnd w:id="95"/>
    <w:bookmarkStart w:id="97" w:name="_MV3BS_47"/>
    <w:p>
      <w:pPr>
        <w:pStyle w:val="Heading4"/>
      </w:pPr>
      <w:bookmarkStart w:id="98" w:name="BRANCH_47"/>
      <w:r>
        <w:rPr/>
        <w:t xml:space="preserve">Target</w:t>
      </w:r>
      <w:bookmarkEnd w:id="98"/>
    </w:p>
    <w:p>
      <w:pPr/>
      <w:r>
        <w:rPr/>
        <w:t xml:space="preserve"/>
      </w:r>
    </w:p>
    <w:bookmarkEnd w:id="97"/>
    <w:bookmarkStart w:id="99" w:name="_MV3BS_48"/>
    <w:p>
      <w:pPr>
        <w:pStyle w:val="Heading5"/>
      </w:pPr>
      <w:bookmarkStart w:id="100" w:name="BRANCH_48"/>
      <w:r>
        <w:rPr/>
        <w:t xml:space="preserve">Placement de barcode qui ne peuvent pas être lus par un Smartphone, rendant impossible la comparaison de prix</w:t>
      </w:r>
      <w:bookmarkEnd w:id="100"/>
    </w:p>
    <w:p>
      <w:pPr/>
      <w:r>
        <w:rPr/>
        <w:t xml:space="preserve"/>
      </w:r>
    </w:p>
    <w:bookmarkEnd w:id="99"/>
    <w:bookmarkStart w:id="101" w:name="_MV3BS_49"/>
    <w:p>
      <w:pPr>
        <w:pStyle w:val="Heading5"/>
      </w:pPr>
      <w:bookmarkStart w:id="102" w:name="BRANCH_49"/>
      <w:r>
        <w:rPr/>
        <w:t xml:space="preserve">Vente de produit sur lesquels il est impossible de comparer les prix, étant exclusivement réservé aux magasins physiques</w:t>
      </w:r>
      <w:bookmarkEnd w:id="102"/>
    </w:p>
    <w:p>
      <w:pPr/>
      <w:r>
        <w:rPr/>
        <w:t xml:space="preserve"/>
      </w:r>
    </w:p>
    <w:bookmarkEnd w:id="101"/>
    <w:bookmarkStart w:id="103" w:name="_MV3BS_50"/>
    <w:p>
      <w:pPr>
        <w:pStyle w:val="Heading4"/>
      </w:pPr>
      <w:bookmarkStart w:id="104" w:name="BRANCH_50"/>
      <w:r>
        <w:rPr/>
        <w:t xml:space="preserve">Wal-Mart</w:t>
      </w:r>
      <w:bookmarkEnd w:id="104"/>
    </w:p>
    <w:p>
      <w:pPr/>
      <w:r>
        <w:rPr/>
        <w:t xml:space="preserve"/>
      </w:r>
    </w:p>
    <w:bookmarkEnd w:id="103"/>
    <w:bookmarkStart w:id="105" w:name="_MV3BS_51"/>
    <w:p>
      <w:pPr>
        <w:pStyle w:val="Heading5"/>
      </w:pPr>
      <w:bookmarkStart w:id="106" w:name="BRANCH_51"/>
      <w:r>
        <w:rPr/>
        <w:t xml:space="preserve">Proposition de contenus bonus exclusifs dans les DVD ou CD vendus dans ses magasins</w:t>
      </w:r>
      <w:bookmarkEnd w:id="106"/>
    </w:p>
    <w:p>
      <w:pPr/>
      <w:r>
        <w:rPr/>
        <w:t xml:space="preserve"/>
      </w:r>
    </w:p>
    <w:bookmarkEnd w:id="105"/>
    <w:bookmarkStart w:id="107" w:name="_MV3BS_52"/>
    <w:p>
      <w:pPr>
        <w:pStyle w:val="Heading4"/>
      </w:pPr>
      <w:bookmarkStart w:id="108" w:name="BRANCH_52"/>
      <w:r>
        <w:rPr/>
        <w:t xml:space="preserve">Best buy et Barnes &amp; Noble</w:t>
      </w:r>
      <w:bookmarkEnd w:id="108"/>
    </w:p>
    <w:p>
      <w:pPr/>
      <w:r>
        <w:rPr/>
        <w:t xml:space="preserve"/>
      </w:r>
    </w:p>
    <w:bookmarkEnd w:id="107"/>
    <w:bookmarkStart w:id="109" w:name="_MV3BS_53"/>
    <w:p>
      <w:pPr>
        <w:pStyle w:val="Heading5"/>
      </w:pPr>
      <w:bookmarkStart w:id="110" w:name="BRANCH_53"/>
      <w:r>
        <w:rPr/>
        <w:t xml:space="preserve">Création de programme de récompense à la fidélité pour leurs clients qui achètent en magasins physiques</w:t>
      </w:r>
      <w:bookmarkEnd w:id="110"/>
    </w:p>
    <w:p>
      <w:pPr/>
      <w:r>
        <w:rPr/>
        <w:t xml:space="preserve"/>
      </w:r>
    </w:p>
    <w:bookmarkEnd w:id="109"/>
    <w:bookmarkStart w:id="111" w:name="_MV3BS_54"/>
    <w:p>
      <w:pPr>
        <w:pStyle w:val="Heading4"/>
      </w:pPr>
      <w:bookmarkStart w:id="112" w:name="BRANCH_54"/>
      <w:r>
        <w:rPr/>
        <w:t xml:space="preserve">Sak's et Neiman Marcus</w:t>
      </w:r>
      <w:bookmarkEnd w:id="112"/>
    </w:p>
    <w:p>
      <w:pPr/>
      <w:r>
        <w:rPr/>
        <w:t xml:space="preserve"/>
      </w:r>
    </w:p>
    <w:bookmarkEnd w:id="111"/>
    <w:bookmarkStart w:id="113" w:name="_MV3BS_55"/>
    <w:p>
      <w:pPr>
        <w:pStyle w:val="Heading5"/>
      </w:pPr>
      <w:bookmarkStart w:id="114" w:name="BRANCH_55"/>
      <w:r>
        <w:rPr/>
        <w:t xml:space="preserve">Proposent 2 heures par jour des ventes flash à 50% sur certaines offres</w:t>
      </w:r>
      <w:bookmarkEnd w:id="114"/>
    </w:p>
    <w:p>
      <w:pPr/>
      <w:r>
        <w:rPr/>
        <w:t xml:space="preserve"/>
      </w:r>
    </w:p>
    <w:bookmarkEnd w:id="113"/>
    <w:bookmarkStart w:id="115" w:name="_MV3BS_56"/>
    <w:p>
      <w:pPr>
        <w:pStyle w:val="Heading3"/>
      </w:pPr>
      <w:bookmarkStart w:id="116" w:name="BRANCH_56"/>
      <w:r>
        <w:rPr/>
        <w:t xml:space="preserve">Sources</w:t>
      </w:r>
      <w:bookmarkEnd w:id="116"/>
    </w:p>
    <w:p>
      <w:pPr/>
      <w:r>
        <w:rPr/>
        <w:t xml:space="preserve"/>
      </w:r>
    </w:p>
    <w:bookmarkEnd w:id="115"/>
    <w:bookmarkStart w:id="117" w:name="_MV3BS_57"/>
    <w:p>
      <w:pPr>
        <w:pStyle w:val="Heading4"/>
      </w:pPr>
      <w:bookmarkStart w:id="118" w:name="BRANCH_57"/>
      <w:r>
        <w:rPr/>
        <w:t xml:space="preserve">Article de Tilt Ideas écrit par Brice Auckenthaler et Adrien Senez</w:t>
      </w:r>
      <w:bookmarkEnd w:id="118"/>
    </w:p>
    <w:p>
      <w:pPr/>
      <w:r>
        <w:rPr/>
        <w:t xml:space="preserve"/>
      </w:r>
    </w:p>
    <w:bookmarkEnd w:id="117"/>
    <w:bookmarkStart w:id="119" w:name="_MV3BS_58"/>
    <w:p>
      <w:pPr>
        <w:pStyle w:val="Heading4"/>
      </w:pPr>
      <w:bookmarkStart w:id="120" w:name="BRANCH_58"/>
      <w:r>
        <w:rPr/>
        <w:t xml:space="preserve">Le 19/12/12</w:t>
      </w:r>
      <w:bookmarkEnd w:id="120"/>
    </w:p>
    <w:p>
      <w:pPr/>
      <w:r>
        <w:rPr/>
        <w:t xml:space="preserve"/>
      </w:r>
    </w:p>
    <w:bookmarkEnd w:id="119"/>
    <w:bookmarkStart w:id="121" w:name="_MV3BS_59"/>
    <w:p>
      <w:pPr>
        <w:pStyle w:val="Heading2"/>
      </w:pPr>
      <w:bookmarkStart w:id="122" w:name="BRANCH_59"/>
      <w:r>
        <w:rPr/>
        <w:t xml:space="preserve">La traçabilité du client en rayon: </w:t>
      </w:r>
      <w:bookmarkEnd w:id="122"/>
    </w:p>
    <w:p>
      <w:pPr/>
      <w:r>
        <w:rPr/>
        <w:t xml:space="preserve"/>
      </w:r>
    </w:p>
    <w:bookmarkEnd w:id="121"/>
    <w:bookmarkStart w:id="123" w:name="_MV3BS_60"/>
    <w:p>
      <w:pPr>
        <w:pStyle w:val="Heading3"/>
      </w:pPr>
      <w:bookmarkStart w:id="124" w:name="BRANCH_60"/>
      <w:r>
        <w:rPr/>
        <w:t xml:space="preserve">Pourquoi</w:t>
      </w:r>
      <w:bookmarkEnd w:id="124"/>
    </w:p>
    <w:p>
      <w:pPr/>
      <w:r>
        <w:rPr/>
        <w:t xml:space="preserve"/>
      </w:r>
    </w:p>
    <w:bookmarkEnd w:id="123"/>
    <w:bookmarkStart w:id="125" w:name="_MV3BS_61"/>
    <w:p>
      <w:pPr>
        <w:pStyle w:val="Heading4"/>
      </w:pPr>
      <w:bookmarkStart w:id="126" w:name="BRANCH_61"/>
      <w:r>
        <w:rPr/>
        <w:t xml:space="preserve">Utilisations du téléphone mobile dans l'acte d'achat</w:t>
      </w:r>
      <w:bookmarkEnd w:id="126"/>
    </w:p>
    <w:p>
      <w:pPr/>
      <w:r>
        <w:rPr/>
        <w:t xml:space="preserve"/>
      </w:r>
    </w:p>
    <w:bookmarkEnd w:id="125"/>
    <w:bookmarkStart w:id="127" w:name="_MV3BS_62"/>
    <w:p>
      <w:pPr>
        <w:pStyle w:val="Heading5"/>
      </w:pPr>
      <w:bookmarkStart w:id="128" w:name="BRANCH_62"/>
      <w:r>
        <w:rPr/>
        <w:t xml:space="preserve">Essor du smartphone</w:t>
      </w:r>
      <w:bookmarkEnd w:id="128"/>
    </w:p>
    <w:p>
      <w:pPr/>
      <w:r>
        <w:rPr/>
        <w:t xml:space="preserve"/>
      </w:r>
    </w:p>
    <w:bookmarkEnd w:id="127"/>
    <w:bookmarkStart w:id="129" w:name="_MV3BS_63"/>
    <w:p>
      <w:pPr>
        <w:pStyle w:val="Heading5"/>
      </w:pPr>
      <w:bookmarkStart w:id="130" w:name="BRANCH_63"/>
      <w:r>
        <w:rPr/>
        <w:t xml:space="preserve">Applications (pixing) permet de comparer les raports qualités/ prix des PV situés à proximité</w:t>
      </w:r>
      <w:bookmarkEnd w:id="130"/>
    </w:p>
    <w:p>
      <w:pPr/>
      <w:r>
        <w:rPr/>
        <w:t xml:space="preserve"/>
      </w:r>
    </w:p>
    <w:bookmarkEnd w:id="129"/>
    <w:bookmarkStart w:id="131" w:name="_MV3BS_64"/>
    <w:p>
      <w:pPr>
        <w:pStyle w:val="Heading5"/>
      </w:pPr>
      <w:bookmarkStart w:id="132" w:name="BRANCH_64"/>
      <w:r>
        <w:rPr/>
        <w:t xml:space="preserve">Les marques proposent des coupons de réductions via le smartphone</w:t>
      </w:r>
      <w:bookmarkEnd w:id="132"/>
    </w:p>
    <w:p>
      <w:pPr/>
      <w:r>
        <w:rPr/>
        <w:t xml:space="preserve"/>
      </w:r>
    </w:p>
    <w:bookmarkEnd w:id="131"/>
    <w:bookmarkStart w:id="133" w:name="_MV3BS_65"/>
    <w:p>
      <w:pPr>
        <w:pStyle w:val="Heading3"/>
      </w:pPr>
      <w:bookmarkStart w:id="134" w:name="BRANCH_65"/>
      <w:r>
        <w:rPr/>
        <w:t xml:space="preserve">Comment </w:t>
      </w:r>
      <w:bookmarkEnd w:id="134"/>
    </w:p>
    <w:p>
      <w:pPr/>
      <w:r>
        <w:rPr/>
        <w:t xml:space="preserve"/>
      </w:r>
    </w:p>
    <w:bookmarkEnd w:id="133"/>
    <w:bookmarkStart w:id="135" w:name="_MV3BS_66"/>
    <w:p>
      <w:pPr>
        <w:pStyle w:val="Heading4"/>
      </w:pPr>
      <w:bookmarkStart w:id="136" w:name="BRANCH_66"/>
      <w:r>
        <w:rPr/>
        <w:t xml:space="preserve">Développement d'applications avec les grands groupes de la distribution</w:t>
      </w:r>
      <w:bookmarkEnd w:id="136"/>
    </w:p>
    <w:p>
      <w:pPr/>
      <w:r>
        <w:rPr/>
        <w:t xml:space="preserve"/>
      </w:r>
    </w:p>
    <w:bookmarkEnd w:id="135"/>
    <w:bookmarkStart w:id="137" w:name="_MV3BS_67"/>
    <w:p>
      <w:pPr>
        <w:pStyle w:val="Heading3"/>
      </w:pPr>
      <w:bookmarkStart w:id="138" w:name="BRANCH_67"/>
      <w:r>
        <w:rPr/>
        <w:t xml:space="preserve">Applications</w:t>
      </w:r>
      <w:bookmarkEnd w:id="138"/>
    </w:p>
    <w:p>
      <w:pPr/>
      <w:r>
        <w:rPr/>
        <w:t xml:space="preserve"/>
      </w:r>
    </w:p>
    <w:bookmarkEnd w:id="137"/>
    <w:bookmarkStart w:id="139" w:name="_MV3BS_68"/>
    <w:p>
      <w:pPr>
        <w:pStyle w:val="Heading4"/>
      </w:pPr>
      <w:bookmarkStart w:id="140" w:name="BRANCH_68"/>
      <w:r>
        <w:rPr/>
        <w:t xml:space="preserve">microgéolocalisation</w:t>
      </w:r>
      <w:bookmarkEnd w:id="140"/>
    </w:p>
    <w:p>
      <w:pPr/>
      <w:r>
        <w:rPr/>
        <w:t xml:space="preserve"/>
      </w:r>
    </w:p>
    <w:bookmarkEnd w:id="139"/>
    <w:bookmarkStart w:id="141" w:name="_MV3BS_69"/>
    <w:p>
      <w:pPr>
        <w:pStyle w:val="Heading5"/>
      </w:pPr>
      <w:bookmarkStart w:id="142" w:name="BRANCH_69"/>
      <w:r>
        <w:rPr/>
        <w:t xml:space="preserve">Plan du parcours du client dans son magasin pour de gagner du temps</w:t>
      </w:r>
      <w:bookmarkEnd w:id="142"/>
    </w:p>
    <w:p>
      <w:pPr/>
      <w:r>
        <w:rPr/>
        <w:t xml:space="preserve"/>
      </w:r>
    </w:p>
    <w:bookmarkEnd w:id="141"/>
    <w:bookmarkStart w:id="143" w:name="_MV3BS_70"/>
    <w:p>
      <w:pPr>
        <w:pStyle w:val="Heading5"/>
      </w:pPr>
      <w:bookmarkStart w:id="144" w:name="BRANCH_70"/>
      <w:r>
        <w:rPr/>
        <w:t xml:space="preserve">Obtenir des informations et des avis via le smartphone</w:t>
      </w:r>
      <w:bookmarkEnd w:id="144"/>
    </w:p>
    <w:p>
      <w:pPr/>
      <w:r>
        <w:rPr/>
        <w:t xml:space="preserve"/>
      </w:r>
    </w:p>
    <w:bookmarkEnd w:id="143"/>
    <w:bookmarkStart w:id="145" w:name="_MV3BS_71"/>
    <w:p>
      <w:pPr>
        <w:pStyle w:val="Heading4"/>
      </w:pPr>
      <w:bookmarkStart w:id="146" w:name="BRANCH_71"/>
      <w:r>
        <w:rPr/>
        <w:t xml:space="preserve">Personal shopping assitant</w:t>
      </w:r>
      <w:bookmarkEnd w:id="146"/>
    </w:p>
    <w:p>
      <w:pPr/>
      <w:r>
        <w:rPr/>
        <w:t xml:space="preserve"/>
      </w:r>
    </w:p>
    <w:bookmarkEnd w:id="145"/>
    <w:bookmarkStart w:id="147" w:name="_MV3BS_72"/>
    <w:p>
      <w:pPr>
        <w:pStyle w:val="Heading4"/>
      </w:pPr>
      <w:bookmarkStart w:id="148" w:name="BRANCH_72"/>
      <w:r>
        <w:rPr/>
        <w:t xml:space="preserve">Constitution de liste d'achat cross-canal</w:t>
      </w:r>
      <w:bookmarkEnd w:id="148"/>
    </w:p>
    <w:p>
      <w:pPr/>
      <w:r>
        <w:rPr/>
        <w:t xml:space="preserve"/>
      </w:r>
    </w:p>
    <w:bookmarkEnd w:id="147"/>
    <w:bookmarkStart w:id="149" w:name="_MV3BS_73"/>
    <w:p>
      <w:pPr>
        <w:pStyle w:val="Heading2"/>
      </w:pPr>
      <w:bookmarkStart w:id="150" w:name="BRANCH_73"/>
      <w:r>
        <w:rPr/>
        <w:t xml:space="preserve">La Redoute habille sa clientèle d'une stratégie 360°</w:t>
      </w:r>
      <w:bookmarkEnd w:id="150"/>
    </w:p>
    <w:p>
      <w:pPr/>
      <w:r>
        <w:rPr/>
        <w:t xml:space="preserve"/>
      </w:r>
    </w:p>
    <w:bookmarkEnd w:id="149"/>
    <w:bookmarkStart w:id="151" w:name="_MV3BS_74"/>
    <w:p>
      <w:pPr>
        <w:pStyle w:val="Heading3"/>
      </w:pPr>
      <w:bookmarkStart w:id="152" w:name="BRANCH_74"/>
      <w:r>
        <w:rPr/>
        <w:t xml:space="preserve">Organisation</w:t>
      </w:r>
      <w:bookmarkEnd w:id="152"/>
    </w:p>
    <w:p>
      <w:pPr/>
      <w:r>
        <w:rPr/>
        <w:t xml:space="preserve"/>
      </w:r>
    </w:p>
    <w:bookmarkEnd w:id="151"/>
    <w:bookmarkStart w:id="153" w:name="_MV3BS_75"/>
    <w:p>
      <w:pPr>
        <w:pStyle w:val="Heading4"/>
      </w:pPr>
      <w:bookmarkStart w:id="154" w:name="BRANCH_75"/>
      <w:r>
        <w:rPr/>
        <w:t xml:space="preserve">1.7 millions de fan</w:t>
      </w:r>
      <w:bookmarkEnd w:id="154"/>
    </w:p>
    <w:p>
      <w:pPr/>
      <w:r>
        <w:rPr/>
        <w:t xml:space="preserve"/>
      </w:r>
    </w:p>
    <w:bookmarkEnd w:id="153"/>
    <w:bookmarkStart w:id="155" w:name="_MV3BS_76"/>
    <w:p>
      <w:pPr>
        <w:pStyle w:val="Heading4"/>
      </w:pPr>
      <w:bookmarkStart w:id="156" w:name="BRANCH_76"/>
      <w:r>
        <w:rPr/>
        <w:t xml:space="preserve">Présence sur les réseaux sociaux depuis 2008</w:t>
      </w:r>
      <w:bookmarkEnd w:id="156"/>
    </w:p>
    <w:p>
      <w:pPr/>
      <w:r>
        <w:rPr/>
        <w:t xml:space="preserve"/>
      </w:r>
    </w:p>
    <w:bookmarkEnd w:id="155"/>
    <w:bookmarkStart w:id="157" w:name="_MV3BS_77"/>
    <w:p>
      <w:pPr>
        <w:pStyle w:val="Heading4"/>
      </w:pPr>
      <w:bookmarkStart w:id="158" w:name="BRANCH_77"/>
      <w:r>
        <w:rPr/>
        <w:t xml:space="preserve">Équipe dédié  aux réseaux sociaux en interne</w:t>
      </w:r>
      <w:bookmarkEnd w:id="158"/>
    </w:p>
    <w:p>
      <w:pPr/>
      <w:r>
        <w:rPr/>
        <w:t xml:space="preserve"/>
      </w:r>
    </w:p>
    <w:bookmarkEnd w:id="157"/>
    <w:bookmarkStart w:id="159" w:name="_MV3BS_78"/>
    <w:p>
      <w:pPr>
        <w:pStyle w:val="Heading5"/>
      </w:pPr>
      <w:bookmarkStart w:id="160" w:name="BRANCH_78"/>
      <w:r>
        <w:rPr/>
        <w:t xml:space="preserve">7 conseillères pour répondre aux contacts facebook et twitter</w:t>
      </w:r>
      <w:bookmarkEnd w:id="160"/>
    </w:p>
    <w:p>
      <w:pPr/>
      <w:r>
        <w:rPr/>
        <w:t xml:space="preserve"/>
      </w:r>
    </w:p>
    <w:bookmarkEnd w:id="159"/>
    <w:bookmarkStart w:id="161" w:name="_MV3BS_79"/>
    <w:p>
      <w:pPr>
        <w:pStyle w:val="Heading3"/>
      </w:pPr>
      <w:bookmarkStart w:id="162" w:name="BRANCH_79"/>
      <w:r>
        <w:rPr/>
        <w:t xml:space="preserve">Comment</w:t>
      </w:r>
      <w:bookmarkEnd w:id="162"/>
    </w:p>
    <w:p>
      <w:pPr/>
      <w:r>
        <w:rPr/>
        <w:t xml:space="preserve"/>
      </w:r>
    </w:p>
    <w:bookmarkEnd w:id="161"/>
    <w:bookmarkStart w:id="163" w:name="_MV3BS_80"/>
    <w:p>
      <w:pPr>
        <w:pStyle w:val="Heading4"/>
      </w:pPr>
      <w:bookmarkStart w:id="164" w:name="BRANCH_80"/>
      <w:r>
        <w:rPr/>
        <w:t xml:space="preserve">Application "une question" ajoutée sur la page facebook</w:t>
      </w:r>
      <w:bookmarkEnd w:id="164"/>
    </w:p>
    <w:p>
      <w:pPr/>
      <w:r>
        <w:rPr/>
        <w:t xml:space="preserve"/>
      </w:r>
    </w:p>
    <w:bookmarkEnd w:id="163"/>
    <w:bookmarkStart w:id="165" w:name="_MV3BS_81"/>
    <w:p>
      <w:pPr>
        <w:pStyle w:val="Heading5"/>
      </w:pPr>
      <w:bookmarkStart w:id="166" w:name="BRANCH_81"/>
      <w:r>
        <w:rPr/>
        <w:t xml:space="preserve">Décharger le mur dont l'objet n'est pas la relation client</w:t>
      </w:r>
      <w:bookmarkEnd w:id="166"/>
    </w:p>
    <w:p>
      <w:pPr/>
      <w:r>
        <w:rPr/>
        <w:t xml:space="preserve"/>
      </w:r>
    </w:p>
    <w:bookmarkEnd w:id="165"/>
    <w:bookmarkStart w:id="167" w:name="_MV3BS_82"/>
    <w:p>
      <w:pPr>
        <w:pStyle w:val="Heading5"/>
      </w:pPr>
      <w:bookmarkStart w:id="168" w:name="BRANCH_82"/>
      <w:r>
        <w:rPr/>
        <w:t xml:space="preserve">Une réponse sur un réseau social coûte moins cher qu'un contact téléphonique</w:t>
      </w:r>
      <w:bookmarkEnd w:id="168"/>
    </w:p>
    <w:p>
      <w:pPr/>
      <w:r>
        <w:rPr/>
        <w:t xml:space="preserve"/>
      </w:r>
    </w:p>
    <w:bookmarkEnd w:id="167"/>
    <w:bookmarkStart w:id="169" w:name="_MV3BS_83"/>
    <w:p>
      <w:pPr>
        <w:pStyle w:val="Heading4"/>
      </w:pPr>
      <w:bookmarkStart w:id="170" w:name="BRANCH_83"/>
      <w:r>
        <w:rPr/>
        <w:t xml:space="preserve">Gestion des données </w:t>
      </w:r>
      <w:bookmarkEnd w:id="170"/>
    </w:p>
    <w:p>
      <w:pPr/>
      <w:r>
        <w:rPr/>
        <w:t xml:space="preserve"/>
      </w:r>
    </w:p>
    <w:bookmarkEnd w:id="169"/>
    <w:bookmarkStart w:id="171" w:name="_MV3BS_84"/>
    <w:p>
      <w:pPr>
        <w:pStyle w:val="Heading5"/>
      </w:pPr>
      <w:bookmarkStart w:id="172" w:name="BRANCH_84"/>
      <w:r>
        <w:rPr/>
        <w:t xml:space="preserve">Accès partagé entre la relation client et la gestion des réseaux</w:t>
      </w:r>
      <w:bookmarkEnd w:id="172"/>
    </w:p>
    <w:p>
      <w:pPr/>
      <w:r>
        <w:rPr/>
        <w:t xml:space="preserve"/>
      </w:r>
    </w:p>
    <w:bookmarkEnd w:id="171"/>
    <w:bookmarkStart w:id="173" w:name="_MV3BS_85"/>
    <w:p>
      <w:pPr>
        <w:pStyle w:val="Heading5"/>
      </w:pPr>
      <w:bookmarkStart w:id="174" w:name="BRANCH_85"/>
      <w:r>
        <w:rPr/>
        <w:t xml:space="preserve">Mise en place d'un historique de la relation</w:t>
      </w:r>
      <w:bookmarkEnd w:id="174"/>
    </w:p>
    <w:p>
      <w:pPr/>
      <w:r>
        <w:rPr/>
        <w:t xml:space="preserve"/>
      </w:r>
    </w:p>
    <w:bookmarkEnd w:id="173"/>
    <w:bookmarkStart w:id="175" w:name="_MV3BS_86"/>
    <w:p>
      <w:pPr>
        <w:pStyle w:val="Heading3"/>
      </w:pPr>
      <w:bookmarkStart w:id="176" w:name="BRANCH_86"/>
      <w:r>
        <w:rPr/>
        <w:t xml:space="preserve">Futur</w:t>
      </w:r>
      <w:bookmarkEnd w:id="176"/>
    </w:p>
    <w:p>
      <w:pPr/>
      <w:r>
        <w:rPr/>
        <w:t xml:space="preserve"/>
      </w:r>
    </w:p>
    <w:bookmarkEnd w:id="175"/>
    <w:bookmarkStart w:id="177" w:name="_MV3BS_87"/>
    <w:p>
      <w:pPr>
        <w:pStyle w:val="Heading4"/>
      </w:pPr>
      <w:bookmarkStart w:id="178" w:name="BRANCH_87"/>
      <w:r>
        <w:rPr/>
        <w:t xml:space="preserve">Tout doit être intégré</w:t>
      </w:r>
      <w:bookmarkEnd w:id="178"/>
    </w:p>
    <w:p>
      <w:pPr/>
      <w:r>
        <w:rPr/>
        <w:t xml:space="preserve"/>
      </w:r>
    </w:p>
    <w:bookmarkEnd w:id="177"/>
    <w:bookmarkStart w:id="179" w:name="_MV3BS_88"/>
    <w:p>
      <w:pPr>
        <w:pStyle w:val="Heading5"/>
      </w:pPr>
      <w:bookmarkStart w:id="180" w:name="BRANCH_88"/>
      <w:r>
        <w:rPr/>
        <w:t xml:space="preserve">Pas encore d'outil unique </w:t>
      </w:r>
      <w:bookmarkEnd w:id="180"/>
    </w:p>
    <w:p>
      <w:pPr/>
      <w:r>
        <w:rPr/>
        <w:t xml:space="preserve"/>
      </w:r>
    </w:p>
    <w:bookmarkEnd w:id="179"/>
    <w:bookmarkStart w:id="181" w:name="_MV3BS_89"/>
    <w:p>
      <w:pPr>
        <w:pStyle w:val="Heading1"/>
      </w:pPr>
      <w:bookmarkStart w:id="182" w:name="BRANCH_89"/>
      <w:r>
        <w:rPr/>
        <w:t xml:space="preserve">Objectif 2013: l'expérience client </w:t>
      </w:r>
      <w:bookmarkEnd w:id="182"/>
    </w:p>
    <w:p>
      <w:pPr/>
      <w:r>
        <w:rPr/>
        <w:t xml:space="preserve"/>
      </w:r>
    </w:p>
    <w:bookmarkEnd w:id="181"/>
    <w:bookmarkStart w:id="183" w:name="_MV3BS_90"/>
    <w:p>
      <w:pPr>
        <w:pStyle w:val="Heading2"/>
      </w:pPr>
      <w:bookmarkStart w:id="184" w:name="BRANCH_90"/>
      <w:r>
        <w:rPr/>
        <w:t xml:space="preserve">I. Constat</w:t>
      </w:r>
      <w:bookmarkEnd w:id="184"/>
    </w:p>
    <w:p>
      <w:pPr/>
      <w:r>
        <w:rPr/>
        <w:t xml:space="preserve"/>
      </w:r>
    </w:p>
    <w:bookmarkEnd w:id="183"/>
    <w:bookmarkStart w:id="185" w:name="_MV3BS_91"/>
    <w:p>
      <w:pPr>
        <w:pStyle w:val="Heading3"/>
      </w:pPr>
      <w:bookmarkStart w:id="186" w:name="BRANCH_91"/>
      <w:r>
        <w:rPr/>
        <w:t xml:space="preserve">2013: E-commerce plus de 1billion $</w:t>
      </w:r>
      <w:bookmarkEnd w:id="186"/>
    </w:p>
    <w:p>
      <w:pPr/>
      <w:r>
        <w:rPr/>
        <w:t xml:space="preserve"/>
      </w:r>
    </w:p>
    <w:bookmarkEnd w:id="185"/>
    <w:bookmarkStart w:id="187" w:name="_MV3BS_92"/>
    <w:p>
      <w:pPr>
        <w:pStyle w:val="Heading3"/>
      </w:pPr>
      <w:bookmarkStart w:id="188" w:name="BRANCH_92"/>
      <w:r>
        <w:rPr/>
        <w:t xml:space="preserve">40% des marchants utiliseront le mobile </w:t>
      </w:r>
      <w:bookmarkEnd w:id="188"/>
    </w:p>
    <w:p>
      <w:pPr/>
      <w:r>
        <w:rPr/>
        <w:t xml:space="preserve"/>
      </w:r>
    </w:p>
    <w:bookmarkEnd w:id="187"/>
    <w:bookmarkStart w:id="189" w:name="_MV3BS_93"/>
    <w:p>
      <w:pPr>
        <w:pStyle w:val="Heading3"/>
      </w:pPr>
      <w:bookmarkStart w:id="190" w:name="BRANCH_93"/>
      <w:r>
        <w:rPr/>
        <w:t xml:space="preserve">20% lanceront une application </w:t>
      </w:r>
      <w:bookmarkEnd w:id="190"/>
    </w:p>
    <w:p>
      <w:pPr/>
      <w:r>
        <w:rPr/>
        <w:t xml:space="preserve"/>
      </w:r>
    </w:p>
    <w:bookmarkEnd w:id="189"/>
    <w:bookmarkStart w:id="191" w:name="_MV3BS_94"/>
    <w:p>
      <w:pPr>
        <w:pStyle w:val="Heading3"/>
      </w:pPr>
      <w:bookmarkStart w:id="192" w:name="BRANCH_94"/>
      <w:r>
        <w:rPr/>
        <w:t xml:space="preserve">20% amélioreront l'expérience pour en faire un meilleur canal de vente</w:t>
      </w:r>
      <w:bookmarkEnd w:id="192"/>
    </w:p>
    <w:p>
      <w:pPr/>
      <w:r>
        <w:rPr/>
        <w:t xml:space="preserve"/>
      </w:r>
    </w:p>
    <w:bookmarkEnd w:id="191"/>
    <w:bookmarkStart w:id="193" w:name="_MV3BS_95"/>
    <w:p>
      <w:pPr>
        <w:pStyle w:val="Heading3"/>
      </w:pPr>
      <w:bookmarkStart w:id="194" w:name="BRANCH_95"/>
      <w:r>
        <w:rPr/>
        <w:t xml:space="preserve">57% utiliseront les réseaux sociaux pour informer leurs clients</w:t>
      </w:r>
      <w:bookmarkEnd w:id="194"/>
    </w:p>
    <w:p>
      <w:pPr/>
      <w:r>
        <w:rPr/>
        <w:t xml:space="preserve"/>
      </w:r>
    </w:p>
    <w:bookmarkEnd w:id="193"/>
    <w:bookmarkStart w:id="195" w:name="_MV3BS_96"/>
    <w:p>
      <w:pPr>
        <w:pStyle w:val="Heading2"/>
      </w:pPr>
      <w:bookmarkStart w:id="196" w:name="BRANCH_96"/>
      <w:r>
        <w:rPr/>
        <w:t xml:space="preserve">II Objectifs 2013</w:t>
      </w:r>
      <w:bookmarkEnd w:id="196"/>
    </w:p>
    <w:p>
      <w:pPr/>
      <w:r>
        <w:rPr/>
        <w:t xml:space="preserve"/>
      </w:r>
    </w:p>
    <w:bookmarkEnd w:id="195"/>
    <w:bookmarkStart w:id="197" w:name="_MV3BS_97"/>
    <w:p>
      <w:pPr>
        <w:pStyle w:val="Heading3"/>
      </w:pPr>
      <w:bookmarkStart w:id="198" w:name="BRANCH_97"/>
      <w:r>
        <w:rPr/>
        <w:t xml:space="preserve">Expérience client : désigne l’ensemble des émotions et sentiments ressentis par un client avant, pendant et après l’achat d’un produit ou service</w:t>
      </w:r>
      <w:bookmarkEnd w:id="198"/>
    </w:p>
    <w:p>
      <w:pPr/>
      <w:r>
        <w:rPr/>
        <w:t xml:space="preserve"/>
      </w:r>
    </w:p>
    <w:bookmarkEnd w:id="197"/>
    <w:bookmarkStart w:id="199" w:name="_MV3BS_98"/>
    <w:p>
      <w:pPr>
        <w:pStyle w:val="Heading3"/>
      </w:pPr>
      <w:bookmarkStart w:id="200" w:name="BRANCH_98"/>
      <w:r>
        <w:rPr/>
        <w:t xml:space="preserve">Aspects d'amélioration </w:t>
      </w:r>
      <w:bookmarkEnd w:id="200"/>
    </w:p>
    <w:p>
      <w:pPr/>
      <w:r>
        <w:rPr/>
        <w:t xml:space="preserve"/>
      </w:r>
    </w:p>
    <w:bookmarkEnd w:id="199"/>
    <w:bookmarkStart w:id="201" w:name="_MV3BS_99"/>
    <w:p>
      <w:pPr>
        <w:pStyle w:val="Heading4"/>
      </w:pPr>
      <w:bookmarkStart w:id="202" w:name="BRANCH_99"/>
      <w:r>
        <w:rPr/>
        <w:t xml:space="preserve">Amélioration des Plate formes,travailler le  référencement </w:t>
      </w:r>
      <w:bookmarkEnd w:id="202"/>
    </w:p>
    <w:p>
      <w:pPr/>
      <w:r>
        <w:rPr/>
        <w:t xml:space="preserve"/>
      </w:r>
    </w:p>
    <w:bookmarkEnd w:id="201"/>
    <w:bookmarkStart w:id="203" w:name="_MV3BS_100"/>
    <w:p>
      <w:pPr>
        <w:pStyle w:val="Heading4"/>
      </w:pPr>
      <w:bookmarkStart w:id="204" w:name="BRANCH_100"/>
      <w:r>
        <w:rPr/>
        <w:t xml:space="preserve">Solidifier leurs stratégies mobile (application novatrice et amélioration de la navigation) </w:t>
      </w:r>
      <w:bookmarkEnd w:id="204"/>
    </w:p>
    <w:p>
      <w:pPr/>
      <w:r>
        <w:rPr/>
        <w:t xml:space="preserve"/>
      </w:r>
    </w:p>
    <w:bookmarkEnd w:id="203"/>
    <w:bookmarkStart w:id="205" w:name="_MV3BS_101"/>
    <w:p>
      <w:pPr>
        <w:pStyle w:val="Heading4"/>
      </w:pPr>
      <w:bookmarkStart w:id="206" w:name="BRANCH_101"/>
      <w:r>
        <w:rPr/>
        <w:t xml:space="preserve">Enrichir d'informations les sites</w:t>
      </w:r>
      <w:bookmarkEnd w:id="206"/>
    </w:p>
    <w:p>
      <w:pPr/>
      <w:r>
        <w:rPr/>
        <w:t xml:space="preserve"/>
      </w:r>
    </w:p>
    <w:bookmarkEnd w:id="205"/>
    <w:bookmarkStart w:id="207" w:name="_MV3BS_102"/>
    <w:p>
      <w:pPr>
        <w:pStyle w:val="Heading2"/>
      </w:pPr>
      <w:bookmarkStart w:id="208" w:name="BRANCH_102"/>
      <w:r>
        <w:rPr/>
        <w:t xml:space="preserve">III. Projet à venir</w:t>
      </w:r>
      <w:bookmarkEnd w:id="208"/>
    </w:p>
    <w:p>
      <w:pPr/>
      <w:r>
        <w:rPr/>
        <w:t xml:space="preserve"/>
      </w:r>
    </w:p>
    <w:bookmarkEnd w:id="207"/>
    <w:bookmarkStart w:id="209" w:name="_MV3BS_103"/>
    <w:p>
      <w:pPr>
        <w:pStyle w:val="Heading3"/>
      </w:pPr>
      <w:bookmarkStart w:id="210" w:name="BRANCH_103"/>
      <w:r>
        <w:rPr/>
        <w:t xml:space="preserve">Priorités aux vidéos et guide techniques, informations ...</w:t>
      </w:r>
      <w:bookmarkEnd w:id="210"/>
    </w:p>
    <w:p>
      <w:pPr/>
      <w:r>
        <w:rPr/>
        <w:t xml:space="preserve"/>
      </w:r>
    </w:p>
    <w:bookmarkEnd w:id="209"/>
    <w:bookmarkStart w:id="211" w:name="_MV3BS_104"/>
    <w:p>
      <w:pPr>
        <w:pStyle w:val="Heading3"/>
      </w:pPr>
      <w:bookmarkStart w:id="212" w:name="BRANCH_104"/>
      <w:r>
        <w:rPr/>
        <w:t xml:space="preserve">But final : amélioration de leur taux de conversion et attirer plus de personnes sur leur site.</w:t>
      </w:r>
      <w:bookmarkEnd w:id="212"/>
    </w:p>
    <w:p>
      <w:pPr/>
      <w:r>
        <w:rPr/>
        <w:t xml:space="preserve"/>
      </w:r>
    </w:p>
    <w:bookmarkEnd w:id="211"/>
    <w:bookmarkStart w:id="213" w:name="_MV3BS_105"/>
    <w:p>
      <w:pPr>
        <w:pStyle w:val="Heading1"/>
      </w:pPr>
      <w:bookmarkStart w:id="214" w:name="BRANCH_105"/>
      <w:r>
        <w:rPr/>
        <w:t xml:space="preserve">Le rôle des vendeurs</w:t>
      </w:r>
      <w:bookmarkEnd w:id="214"/>
    </w:p>
    <w:p>
      <w:pPr/>
      <w:r>
        <w:rPr/>
        <w:t xml:space="preserve"/>
      </w:r>
    </w:p>
    <w:bookmarkEnd w:id="213"/>
    <w:bookmarkStart w:id="215" w:name="_MV3BS_106"/>
    <w:p>
      <w:pPr>
        <w:pStyle w:val="Heading2"/>
      </w:pPr>
      <w:bookmarkStart w:id="216" w:name="BRANCH_106"/>
      <w:r>
        <w:rPr/>
        <w:t xml:space="preserve">Constat</w:t>
      </w:r>
      <w:bookmarkEnd w:id="216"/>
    </w:p>
    <w:p>
      <w:pPr/>
      <w:r>
        <w:rPr/>
        <w:t xml:space="preserve"/>
      </w:r>
    </w:p>
    <w:bookmarkEnd w:id="215"/>
    <w:bookmarkStart w:id="217" w:name="_MV3BS_107"/>
    <w:p>
      <w:pPr>
        <w:pStyle w:val="Heading3"/>
      </w:pPr>
      <w:bookmarkStart w:id="218" w:name="BRANCH_107"/>
      <w:r>
        <w:rPr/>
        <w:t xml:space="preserve">Cross-canal</w:t>
      </w:r>
      <w:bookmarkEnd w:id="218"/>
    </w:p>
    <w:p>
      <w:pPr/>
      <w:r>
        <w:rPr/>
        <w:t xml:space="preserve"/>
      </w:r>
    </w:p>
    <w:bookmarkEnd w:id="217"/>
    <w:bookmarkStart w:id="219" w:name="_MV3BS_108"/>
    <w:p>
      <w:pPr>
        <w:pStyle w:val="Heading4"/>
      </w:pPr>
      <w:bookmarkStart w:id="220" w:name="BRANCH_108"/>
      <w:r>
        <w:rPr/>
        <w:t xml:space="preserve">Multiplier les possibilités de contact avec les clients</w:t>
      </w:r>
      <w:bookmarkEnd w:id="220"/>
    </w:p>
    <w:p>
      <w:pPr/>
      <w:r>
        <w:rPr/>
        <w:t xml:space="preserve"/>
      </w:r>
    </w:p>
    <w:bookmarkEnd w:id="219"/>
    <w:bookmarkStart w:id="221" w:name="_MV3BS_109"/>
    <w:p>
      <w:pPr>
        <w:pStyle w:val="Heading4"/>
      </w:pPr>
      <w:bookmarkStart w:id="222" w:name="BRANCH_109"/>
      <w:r>
        <w:rPr/>
        <w:t xml:space="preserve">Renforcer les liens avec les clients</w:t>
      </w:r>
      <w:bookmarkEnd w:id="222"/>
    </w:p>
    <w:p>
      <w:pPr/>
      <w:r>
        <w:rPr/>
        <w:t xml:space="preserve"/>
      </w:r>
    </w:p>
    <w:bookmarkEnd w:id="221"/>
    <w:bookmarkStart w:id="223" w:name="_MV3BS_110"/>
    <w:p>
      <w:pPr>
        <w:pStyle w:val="Heading4"/>
      </w:pPr>
      <w:bookmarkStart w:id="224" w:name="BRANCH_110"/>
      <w:r>
        <w:rPr/>
        <w:t xml:space="preserve">Devoir de performance des vendeurs</w:t>
      </w:r>
      <w:bookmarkEnd w:id="224"/>
    </w:p>
    <w:p>
      <w:pPr/>
      <w:r>
        <w:rPr/>
        <w:t xml:space="preserve"/>
      </w:r>
    </w:p>
    <w:bookmarkEnd w:id="223"/>
    <w:bookmarkStart w:id="225" w:name="_MV3BS_111"/>
    <w:p>
      <w:pPr>
        <w:pStyle w:val="Heading3"/>
      </w:pPr>
      <w:bookmarkStart w:id="226" w:name="BRANCH_111"/>
      <w:r>
        <w:rPr/>
        <w:t xml:space="preserve">Client visite le site de l'enseigne avant la visite dans le magasin</w:t>
      </w:r>
      <w:bookmarkEnd w:id="226"/>
    </w:p>
    <w:p>
      <w:pPr/>
      <w:r>
        <w:rPr/>
        <w:t xml:space="preserve"/>
      </w:r>
    </w:p>
    <w:bookmarkEnd w:id="225"/>
    <w:bookmarkStart w:id="227" w:name="_MV3BS_112"/>
    <w:p>
      <w:pPr>
        <w:pStyle w:val="Heading2"/>
      </w:pPr>
      <w:bookmarkStart w:id="228" w:name="BRANCH_112"/>
      <w:r>
        <w:rPr/>
        <w:t xml:space="preserve">Nouveau rôle et devoir du vendeur</w:t>
      </w:r>
      <w:bookmarkEnd w:id="228"/>
    </w:p>
    <w:p>
      <w:pPr/>
      <w:r>
        <w:rPr/>
        <w:t xml:space="preserve"/>
      </w:r>
    </w:p>
    <w:bookmarkEnd w:id="227"/>
    <w:bookmarkStart w:id="229" w:name="_MV3BS_113"/>
    <w:p>
      <w:pPr>
        <w:pStyle w:val="Heading3"/>
      </w:pPr>
      <w:bookmarkStart w:id="230" w:name="BRANCH_113"/>
      <w:r>
        <w:rPr/>
        <w:t xml:space="preserve">Approche personnalisée</w:t>
      </w:r>
      <w:bookmarkEnd w:id="230"/>
    </w:p>
    <w:p>
      <w:pPr/>
      <w:r>
        <w:rPr/>
        <w:t xml:space="preserve"/>
      </w:r>
    </w:p>
    <w:bookmarkEnd w:id="229"/>
    <w:bookmarkStart w:id="231" w:name="_MV3BS_114"/>
    <w:p>
      <w:pPr>
        <w:pStyle w:val="Heading4"/>
      </w:pPr>
      <w:bookmarkStart w:id="232" w:name="BRANCH_114"/>
      <w:r>
        <w:rPr/>
        <w:t xml:space="preserve">Client mieux informé sur les produits</w:t>
      </w:r>
      <w:bookmarkEnd w:id="232"/>
    </w:p>
    <w:p>
      <w:pPr/>
      <w:r>
        <w:rPr/>
        <w:t xml:space="preserve"/>
      </w:r>
    </w:p>
    <w:bookmarkEnd w:id="231"/>
    <w:bookmarkStart w:id="233" w:name="_MV3BS_115"/>
    <w:p>
      <w:pPr>
        <w:pStyle w:val="Heading4"/>
      </w:pPr>
      <w:bookmarkStart w:id="234" w:name="BRANCH_115"/>
      <w:r>
        <w:rPr/>
        <w:t xml:space="preserve">Comparent les offres</w:t>
      </w:r>
      <w:bookmarkEnd w:id="234"/>
    </w:p>
    <w:p>
      <w:pPr/>
      <w:r>
        <w:rPr/>
        <w:t xml:space="preserve"/>
      </w:r>
    </w:p>
    <w:bookmarkEnd w:id="233"/>
    <w:bookmarkStart w:id="235" w:name="_MV3BS_116"/>
    <w:p>
      <w:pPr>
        <w:pStyle w:val="Heading4"/>
      </w:pPr>
      <w:bookmarkStart w:id="236" w:name="BRANCH_116"/>
      <w:r>
        <w:rPr/>
        <w:t xml:space="preserve">Surinformés</w:t>
      </w:r>
      <w:bookmarkEnd w:id="236"/>
    </w:p>
    <w:p>
      <w:pPr/>
      <w:r>
        <w:rPr/>
        <w:t xml:space="preserve"/>
      </w:r>
    </w:p>
    <w:bookmarkEnd w:id="235"/>
    <w:bookmarkStart w:id="237" w:name="_MV3BS_117"/>
    <w:p>
      <w:pPr>
        <w:pStyle w:val="Heading3"/>
      </w:pPr>
      <w:bookmarkStart w:id="238" w:name="BRANCH_117"/>
      <w:r>
        <w:rPr/>
        <w:t xml:space="preserve">Détecter les besoins et répondre aux attentes du client</w:t>
      </w:r>
      <w:bookmarkEnd w:id="238"/>
    </w:p>
    <w:p>
      <w:pPr/>
      <w:r>
        <w:rPr/>
        <w:t xml:space="preserve"/>
      </w:r>
    </w:p>
    <w:bookmarkEnd w:id="237"/>
    <w:bookmarkStart w:id="239" w:name="_MV3BS_118"/>
    <w:p>
      <w:pPr>
        <w:pStyle w:val="Heading4"/>
      </w:pPr>
      <w:bookmarkStart w:id="240" w:name="BRANCH_118"/>
      <w:r>
        <w:rPr/>
        <w:t xml:space="preserve">Vérifier la disponibilité des produits</w:t>
      </w:r>
      <w:bookmarkEnd w:id="240"/>
    </w:p>
    <w:p>
      <w:pPr/>
      <w:r>
        <w:rPr/>
        <w:t xml:space="preserve"/>
      </w:r>
    </w:p>
    <w:bookmarkEnd w:id="239"/>
    <w:bookmarkStart w:id="241" w:name="_MV3BS_119"/>
    <w:p>
      <w:pPr>
        <w:pStyle w:val="Heading4"/>
      </w:pPr>
      <w:bookmarkStart w:id="242" w:name="BRANCH_119"/>
      <w:r>
        <w:rPr/>
        <w:t xml:space="preserve">Accéder à toutes les offres internet</w:t>
      </w:r>
      <w:bookmarkEnd w:id="242"/>
    </w:p>
    <w:p>
      <w:pPr/>
      <w:r>
        <w:rPr/>
        <w:t xml:space="preserve"/>
      </w:r>
    </w:p>
    <w:bookmarkEnd w:id="241"/>
    <w:bookmarkStart w:id="243" w:name="_MV3BS_120"/>
    <w:p>
      <w:pPr>
        <w:pStyle w:val="Heading4"/>
      </w:pPr>
      <w:bookmarkStart w:id="244" w:name="BRANCH_120"/>
      <w:r>
        <w:rPr/>
        <w:t xml:space="preserve">Bien informé</w:t>
      </w:r>
      <w:bookmarkEnd w:id="244"/>
    </w:p>
    <w:p>
      <w:pPr/>
      <w:r>
        <w:rPr/>
        <w:t xml:space="preserve"/>
      </w:r>
    </w:p>
    <w:bookmarkEnd w:id="243"/>
    <w:bookmarkStart w:id="245" w:name="_MV3BS_121"/>
    <w:p>
      <w:pPr>
        <w:pStyle w:val="Heading4"/>
      </w:pPr>
      <w:bookmarkStart w:id="246" w:name="BRANCH_121"/>
      <w:r>
        <w:rPr/>
        <w:t xml:space="preserve">Accompagner le client dans son choix et lever les incertitudes, conforter le client dans son choix</w:t>
      </w:r>
      <w:bookmarkEnd w:id="246"/>
    </w:p>
    <w:p>
      <w:pPr/>
      <w:r>
        <w:rPr/>
        <w:t xml:space="preserve"/>
      </w:r>
    </w:p>
    <w:bookmarkEnd w:id="245"/>
    <w:bookmarkStart w:id="247" w:name="_MV3BS_122"/>
    <w:p>
      <w:pPr>
        <w:pStyle w:val="Heading3"/>
      </w:pPr>
      <w:bookmarkStart w:id="248" w:name="BRANCH_122"/>
      <w:r>
        <w:rPr/>
        <w:t xml:space="preserve">Concurrence d'internet</w:t>
      </w:r>
      <w:bookmarkEnd w:id="248"/>
    </w:p>
    <w:p>
      <w:pPr/>
      <w:r>
        <w:rPr/>
        <w:t xml:space="preserve"/>
      </w:r>
    </w:p>
    <w:bookmarkEnd w:id="247"/>
    <w:bookmarkStart w:id="249" w:name="_MV3BS_123"/>
    <w:p>
      <w:pPr>
        <w:pStyle w:val="Heading4"/>
      </w:pPr>
      <w:bookmarkStart w:id="250" w:name="BRANCH_123"/>
      <w:r>
        <w:rPr/>
        <w:t xml:space="preserve">Connaissance pointues des produits</w:t>
      </w:r>
      <w:bookmarkEnd w:id="250"/>
    </w:p>
    <w:p>
      <w:pPr/>
      <w:r>
        <w:rPr/>
        <w:t xml:space="preserve"/>
      </w:r>
    </w:p>
    <w:bookmarkEnd w:id="249"/>
    <w:bookmarkStart w:id="251" w:name="_MV3BS_124"/>
    <w:p>
      <w:pPr>
        <w:pStyle w:val="Heading4"/>
      </w:pPr>
      <w:bookmarkStart w:id="252" w:name="BRANCH_124"/>
      <w:r>
        <w:rPr/>
        <w:t xml:space="preserve">Orientation vers d'autres produits</w:t>
      </w:r>
      <w:bookmarkEnd w:id="252"/>
    </w:p>
    <w:p>
      <w:pPr/>
      <w:r>
        <w:rPr/>
        <w:t xml:space="preserve"/>
      </w:r>
    </w:p>
    <w:bookmarkEnd w:id="251"/>
    <w:bookmarkStart w:id="253" w:name="_MV3BS_125"/>
    <w:p>
      <w:pPr>
        <w:pStyle w:val="Heading1"/>
      </w:pPr>
      <w:bookmarkStart w:id="254" w:name="BRANCH_125"/>
      <w:r>
        <w:rPr/>
        <w:t xml:space="preserve">Dans le futur</w:t>
      </w:r>
      <w:bookmarkEnd w:id="254"/>
    </w:p>
    <w:p>
      <w:pPr/>
      <w:r>
        <w:rPr/>
        <w:t xml:space="preserve"/>
      </w:r>
    </w:p>
    <w:bookmarkEnd w:id="253"/>
    <w:bookmarkStart w:id="255" w:name="_MV3BS_126"/>
    <w:p>
      <w:pPr>
        <w:pStyle w:val="Heading2"/>
      </w:pPr>
      <w:bookmarkStart w:id="256" w:name="BRANCH_126"/>
      <w:r>
        <w:rPr/>
        <w:t xml:space="preserve">Quel commerce pour 2020, </w:t>
      </w:r>
      <w:bookmarkEnd w:id="256"/>
    </w:p>
    <w:p>
      <w:pPr/>
      <w:r>
        <w:rPr/>
        <w:t xml:space="preserve"/>
      </w:r>
    </w:p>
    <w:bookmarkEnd w:id="255"/>
    <w:bookmarkStart w:id="257" w:name="_MV3BS_127"/>
    <w:p>
      <w:pPr>
        <w:pStyle w:val="Heading3"/>
      </w:pPr>
      <w:bookmarkStart w:id="258" w:name="BRANCH_127"/>
      <w:r>
        <w:rPr/>
        <w:t xml:space="preserve">Les changements commerciaux</w:t>
      </w:r>
      <w:bookmarkEnd w:id="258"/>
    </w:p>
    <w:p>
      <w:pPr/>
      <w:r>
        <w:rPr/>
        <w:t xml:space="preserve"/>
      </w:r>
    </w:p>
    <w:bookmarkEnd w:id="257"/>
    <w:bookmarkStart w:id="259" w:name="_MV3BS_128"/>
    <w:p>
      <w:pPr>
        <w:pStyle w:val="Heading4"/>
      </w:pPr>
      <w:bookmarkStart w:id="260" w:name="BRANCH_128"/>
      <w:r>
        <w:rPr/>
        <w:t xml:space="preserve">Pas d'impact sur les fondamentaux</w:t>
      </w:r>
      <w:bookmarkEnd w:id="260"/>
    </w:p>
    <w:p>
      <w:pPr/>
      <w:r>
        <w:rPr/>
        <w:t xml:space="preserve"/>
      </w:r>
    </w:p>
    <w:bookmarkEnd w:id="259"/>
    <w:bookmarkStart w:id="261" w:name="_MV3BS_129"/>
    <w:p>
      <w:pPr>
        <w:pStyle w:val="Heading4"/>
      </w:pPr>
      <w:bookmarkStart w:id="262" w:name="BRANCH_129"/>
      <w:r>
        <w:rPr/>
        <w:t xml:space="preserve">Identification des stratégies multicanals </w:t>
      </w:r>
      <w:bookmarkEnd w:id="262"/>
    </w:p>
    <w:p>
      <w:pPr/>
      <w:r>
        <w:rPr/>
        <w:t xml:space="preserve"/>
      </w:r>
    </w:p>
    <w:bookmarkEnd w:id="261"/>
    <w:bookmarkStart w:id="263" w:name="_MV3BS_130"/>
    <w:p>
      <w:pPr>
        <w:pStyle w:val="Heading4"/>
      </w:pPr>
      <w:bookmarkStart w:id="264" w:name="BRANCH_130"/>
      <w:r>
        <w:rPr/>
        <w:t xml:space="preserve">Hausse des PDM du e-commerce</w:t>
      </w:r>
      <w:bookmarkEnd w:id="264"/>
    </w:p>
    <w:p>
      <w:pPr/>
      <w:r>
        <w:rPr/>
        <w:t xml:space="preserve"/>
      </w:r>
    </w:p>
    <w:bookmarkEnd w:id="263"/>
    <w:bookmarkStart w:id="265" w:name="_MV3BS_131"/>
    <w:p>
      <w:pPr>
        <w:pStyle w:val="Heading4"/>
      </w:pPr>
      <w:bookmarkStart w:id="266" w:name="BRANCH_131"/>
      <w:r>
        <w:rPr/>
        <w:t xml:space="preserve">Magasin physique pure player</w:t>
      </w:r>
      <w:bookmarkEnd w:id="266"/>
    </w:p>
    <w:p>
      <w:pPr/>
      <w:r>
        <w:rPr/>
        <w:t xml:space="preserve"/>
      </w:r>
    </w:p>
    <w:bookmarkEnd w:id="265"/>
    <w:bookmarkStart w:id="267" w:name="_MV3BS_132"/>
    <w:p>
      <w:pPr>
        <w:pStyle w:val="Heading3"/>
      </w:pPr>
      <w:bookmarkStart w:id="268" w:name="BRANCH_132"/>
      <w:r>
        <w:rPr/>
        <w:t xml:space="preserve">Les mutations sociétales</w:t>
      </w:r>
      <w:bookmarkEnd w:id="268"/>
    </w:p>
    <w:p>
      <w:pPr/>
      <w:r>
        <w:rPr/>
        <w:t xml:space="preserve"/>
      </w:r>
    </w:p>
    <w:bookmarkEnd w:id="267"/>
    <w:bookmarkStart w:id="269" w:name="_MV3BS_133"/>
    <w:p>
      <w:pPr>
        <w:pStyle w:val="Heading4"/>
      </w:pPr>
      <w:bookmarkStart w:id="270" w:name="BRANCH_133"/>
      <w:r>
        <w:rPr/>
        <w:t xml:space="preserve">Une nouvelle demande</w:t>
      </w:r>
      <w:bookmarkEnd w:id="270"/>
    </w:p>
    <w:p>
      <w:pPr/>
      <w:r>
        <w:rPr/>
        <w:t xml:space="preserve"/>
      </w:r>
    </w:p>
    <w:bookmarkEnd w:id="269"/>
    <w:bookmarkStart w:id="271" w:name="_MV3BS_134"/>
    <w:p>
      <w:pPr>
        <w:pStyle w:val="Heading5"/>
      </w:pPr>
      <w:bookmarkStart w:id="272" w:name="BRANCH_134"/>
      <w:r>
        <w:rPr/>
        <w:t xml:space="preserve">Offre + ciblée et individualisée</w:t>
      </w:r>
      <w:bookmarkEnd w:id="272"/>
    </w:p>
    <w:p>
      <w:pPr/>
      <w:r>
        <w:rPr/>
        <w:t xml:space="preserve"/>
      </w:r>
    </w:p>
    <w:bookmarkEnd w:id="271"/>
    <w:bookmarkStart w:id="273" w:name="_MV3BS_135"/>
    <w:p>
      <w:pPr>
        <w:pStyle w:val="Heading5"/>
      </w:pPr>
      <w:bookmarkStart w:id="274" w:name="BRANCH_135"/>
      <w:r>
        <w:rPr/>
        <w:t xml:space="preserve">Stratégie différenciatrice</w:t>
      </w:r>
      <w:bookmarkEnd w:id="274"/>
    </w:p>
    <w:p>
      <w:pPr/>
      <w:r>
        <w:rPr/>
        <w:t xml:space="preserve"/>
      </w:r>
    </w:p>
    <w:bookmarkEnd w:id="273"/>
    <w:bookmarkStart w:id="275" w:name="_MV3BS_136"/>
    <w:p>
      <w:pPr>
        <w:pStyle w:val="Heading4"/>
      </w:pPr>
      <w:bookmarkStart w:id="276" w:name="BRANCH_136"/>
      <w:r>
        <w:rPr/>
        <w:t xml:space="preserve">Un nouveau commerce</w:t>
      </w:r>
      <w:bookmarkEnd w:id="276"/>
    </w:p>
    <w:p>
      <w:pPr/>
      <w:r>
        <w:rPr/>
        <w:t xml:space="preserve"/>
      </w:r>
    </w:p>
    <w:bookmarkEnd w:id="275"/>
    <w:bookmarkStart w:id="277" w:name="_MV3BS_137"/>
    <w:p>
      <w:pPr>
        <w:pStyle w:val="Heading5"/>
      </w:pPr>
      <w:bookmarkStart w:id="278" w:name="BRANCH_137"/>
      <w:r>
        <w:rPr/>
        <w:t xml:space="preserve">Plus de transparence et de vérité avec le client</w:t>
      </w:r>
      <w:bookmarkEnd w:id="278"/>
    </w:p>
    <w:p>
      <w:pPr/>
      <w:r>
        <w:rPr/>
        <w:t xml:space="preserve"/>
      </w:r>
    </w:p>
    <w:bookmarkEnd w:id="277"/>
    <w:bookmarkStart w:id="279" w:name="_MV3BS_138"/>
    <w:p>
      <w:pPr>
        <w:pStyle w:val="Heading5"/>
      </w:pPr>
      <w:bookmarkStart w:id="280" w:name="BRANCH_138"/>
      <w:r>
        <w:rPr/>
        <w:t xml:space="preserve">Achat + raisonnables et réfléchis </w:t>
      </w:r>
      <w:bookmarkEnd w:id="280"/>
    </w:p>
    <w:p>
      <w:pPr/>
      <w:r>
        <w:rPr/>
        <w:t xml:space="preserve"/>
      </w:r>
    </w:p>
    <w:bookmarkEnd w:id="279"/>
    <w:bookmarkStart w:id="281" w:name="_MV3BS_139"/>
    <w:p>
      <w:pPr>
        <w:pStyle w:val="Heading3"/>
      </w:pPr>
      <w:bookmarkStart w:id="282" w:name="BRANCH_139"/>
      <w:r>
        <w:rPr/>
        <w:t xml:space="preserve">Le retour du commerce de proximité</w:t>
      </w:r>
      <w:bookmarkEnd w:id="282"/>
    </w:p>
    <w:p>
      <w:pPr/>
      <w:r>
        <w:rPr/>
        <w:t xml:space="preserve"/>
      </w:r>
    </w:p>
    <w:bookmarkEnd w:id="281"/>
    <w:bookmarkStart w:id="283" w:name="_MV3BS_140"/>
    <w:p>
      <w:pPr>
        <w:pStyle w:val="Heading4"/>
      </w:pPr>
      <w:bookmarkStart w:id="284" w:name="BRANCH_140"/>
      <w:r>
        <w:rPr/>
        <w:t xml:space="preserve">Rupture par rapport aux tendances</w:t>
      </w:r>
      <w:bookmarkEnd w:id="284"/>
    </w:p>
    <w:p>
      <w:pPr/>
      <w:r>
        <w:rPr/>
        <w:t xml:space="preserve"/>
      </w:r>
    </w:p>
    <w:bookmarkEnd w:id="283"/>
    <w:bookmarkStart w:id="285" w:name="_MV3BS_141"/>
    <w:p>
      <w:pPr>
        <w:pStyle w:val="Heading4"/>
      </w:pPr>
      <w:bookmarkStart w:id="286" w:name="BRANCH_141"/>
      <w:r>
        <w:rPr/>
        <w:t xml:space="preserve">Renforcement du commerce de petites surfaces en ville</w:t>
      </w:r>
      <w:bookmarkEnd w:id="286"/>
    </w:p>
    <w:p>
      <w:pPr/>
      <w:r>
        <w:rPr/>
        <w:t xml:space="preserve"/>
      </w:r>
    </w:p>
    <w:bookmarkEnd w:id="285"/>
    <w:bookmarkStart w:id="287" w:name="_MV3BS_142"/>
    <w:p>
      <w:pPr>
        <w:pStyle w:val="Heading4"/>
      </w:pPr>
      <w:bookmarkStart w:id="288" w:name="BRANCH_142"/>
      <w:r>
        <w:rPr/>
        <w:t xml:space="preserve">Accroissement du commerce rural</w:t>
      </w:r>
      <w:bookmarkEnd w:id="288"/>
    </w:p>
    <w:p>
      <w:pPr/>
      <w:r>
        <w:rPr/>
        <w:t xml:space="preserve"/>
      </w:r>
    </w:p>
    <w:bookmarkEnd w:id="287"/>
    <w:bookmarkStart w:id="289" w:name="_MV3BS_143"/>
    <w:p>
      <w:pPr>
        <w:pStyle w:val="Heading3"/>
      </w:pPr>
      <w:bookmarkStart w:id="290" w:name="BRANCH_143"/>
      <w:r>
        <w:rPr/>
        <w:t xml:space="preserve">Les 2 scénarios de commerce de demain</w:t>
      </w:r>
      <w:bookmarkEnd w:id="290"/>
    </w:p>
    <w:p>
      <w:pPr/>
      <w:r>
        <w:rPr/>
        <w:t xml:space="preserve"/>
      </w:r>
    </w:p>
    <w:bookmarkEnd w:id="289"/>
    <w:bookmarkStart w:id="291" w:name="_MV3BS_144"/>
    <w:p>
      <w:pPr>
        <w:pStyle w:val="Heading4"/>
      </w:pPr>
      <w:bookmarkStart w:id="292" w:name="BRANCH_144"/>
      <w:r>
        <w:rPr/>
        <w:t xml:space="preserve">Commerce de précision</w:t>
      </w:r>
      <w:bookmarkEnd w:id="292"/>
    </w:p>
    <w:p>
      <w:pPr/>
      <w:r>
        <w:rPr/>
        <w:t xml:space="preserve"/>
      </w:r>
    </w:p>
    <w:bookmarkEnd w:id="291"/>
    <w:bookmarkStart w:id="293" w:name="_MV3BS_145"/>
    <w:p>
      <w:pPr>
        <w:pStyle w:val="Heading5"/>
      </w:pPr>
      <w:bookmarkStart w:id="294" w:name="BRANCH_145"/>
      <w:r>
        <w:rPr/>
        <w:t xml:space="preserve">Orienté client, segmenté</w:t>
      </w:r>
      <w:bookmarkEnd w:id="294"/>
    </w:p>
    <w:p>
      <w:pPr/>
      <w:r>
        <w:rPr/>
        <w:t xml:space="preserve"/>
      </w:r>
    </w:p>
    <w:bookmarkEnd w:id="293"/>
    <w:bookmarkStart w:id="295" w:name="_MV3BS_146"/>
    <w:p>
      <w:pPr>
        <w:pStyle w:val="Heading5"/>
      </w:pPr>
      <w:bookmarkStart w:id="296" w:name="BRANCH_146"/>
      <w:r>
        <w:rPr/>
        <w:t xml:space="preserve">Commerce serviciel</w:t>
      </w:r>
      <w:bookmarkEnd w:id="296"/>
    </w:p>
    <w:p>
      <w:pPr/>
      <w:r>
        <w:rPr/>
        <w:t xml:space="preserve"/>
      </w:r>
    </w:p>
    <w:bookmarkEnd w:id="295"/>
    <w:bookmarkStart w:id="297" w:name="_MV3BS_147"/>
    <w:p>
      <w:pPr>
        <w:pStyle w:val="Heading6"/>
      </w:pPr>
      <w:bookmarkStart w:id="298" w:name="BRANCH_147"/>
      <w:r>
        <w:rPr/>
        <w:t xml:space="preserve">Prévoyance: apport de solutions, dépassement conception du métier</w:t>
      </w:r>
      <w:bookmarkEnd w:id="298"/>
    </w:p>
    <w:p>
      <w:pPr/>
      <w:r>
        <w:rPr/>
        <w:t xml:space="preserve"/>
      </w:r>
    </w:p>
    <w:bookmarkEnd w:id="297"/>
    <w:bookmarkStart w:id="299" w:name="_MV3BS_148"/>
    <w:p>
      <w:pPr>
        <w:pStyle w:val="Heading2"/>
      </w:pPr>
      <w:bookmarkStart w:id="300" w:name="BRANCH_148"/>
      <w:r>
        <w:rPr/>
        <w:t xml:space="preserve">La fin du e-commerce</w:t>
      </w:r>
      <w:bookmarkEnd w:id="300"/>
    </w:p>
    <w:p>
      <w:pPr/>
      <w:r>
        <w:rPr/>
        <w:t xml:space="preserve"/>
      </w:r>
    </w:p>
    <w:bookmarkEnd w:id="299"/>
    <w:bookmarkStart w:id="301" w:name="_MV3BS_149"/>
    <w:p>
      <w:pPr>
        <w:pStyle w:val="Heading3"/>
      </w:pPr>
      <w:bookmarkStart w:id="302" w:name="BRANCH_149"/>
      <w:r>
        <w:rPr/>
        <w:t xml:space="preserve">Fin distinction entre commerce traditionnel et e-commerce</w:t>
      </w:r>
      <w:bookmarkEnd w:id="302"/>
    </w:p>
    <w:p>
      <w:pPr/>
      <w:r>
        <w:rPr/>
        <w:t xml:space="preserve"/>
      </w:r>
    </w:p>
    <w:bookmarkEnd w:id="301"/>
    <w:bookmarkStart w:id="303" w:name="_MV3BS_150"/>
    <w:p>
      <w:pPr>
        <w:pStyle w:val="Heading4"/>
      </w:pPr>
      <w:bookmarkStart w:id="304" w:name="BRANCH_150"/>
      <w:r>
        <w:rPr/>
        <w:t xml:space="preserve">Combiner avantages vente physique et avantages e-commerce</w:t>
      </w:r>
      <w:bookmarkEnd w:id="304"/>
    </w:p>
    <w:p>
      <w:pPr/>
      <w:r>
        <w:rPr/>
        <w:t xml:space="preserve"/>
      </w:r>
    </w:p>
    <w:bookmarkEnd w:id="303"/>
    <w:bookmarkStart w:id="305" w:name="_MV3BS_151"/>
    <w:p>
      <w:pPr>
        <w:pStyle w:val="Heading5"/>
      </w:pPr>
      <w:bookmarkStart w:id="306" w:name="BRANCH_151"/>
      <w:r>
        <w:rPr/>
        <w:t xml:space="preserve">24/24,gain de temps, conseil contact....</w:t>
      </w:r>
      <w:bookmarkEnd w:id="306"/>
    </w:p>
    <w:p>
      <w:pPr/>
      <w:r>
        <w:rPr/>
        <w:t xml:space="preserve"/>
      </w:r>
    </w:p>
    <w:bookmarkEnd w:id="305"/>
    <w:bookmarkStart w:id="307" w:name="_MV3BS_152"/>
    <w:p>
      <w:pPr>
        <w:pStyle w:val="Heading4"/>
      </w:pPr>
      <w:bookmarkStart w:id="308" w:name="BRANCH_152"/>
      <w:r>
        <w:rPr/>
        <w:t xml:space="preserve">Accessiblilité 7j/7</w:t>
      </w:r>
      <w:bookmarkEnd w:id="308"/>
    </w:p>
    <w:p>
      <w:pPr/>
      <w:r>
        <w:rPr/>
        <w:t xml:space="preserve"/>
      </w:r>
    </w:p>
    <w:bookmarkEnd w:id="307"/>
    <w:bookmarkStart w:id="309" w:name="_MV3BS_153"/>
    <w:p>
      <w:pPr>
        <w:pStyle w:val="Heading3"/>
      </w:pPr>
      <w:bookmarkStart w:id="310" w:name="BRANCH_153"/>
      <w:r>
        <w:rPr/>
        <w:t xml:space="preserve">Le commerce de demain</w:t>
      </w:r>
      <w:bookmarkEnd w:id="310"/>
    </w:p>
    <w:p>
      <w:pPr/>
      <w:r>
        <w:rPr/>
        <w:t xml:space="preserve"/>
      </w:r>
    </w:p>
    <w:bookmarkEnd w:id="309"/>
    <w:bookmarkStart w:id="311" w:name="_MV3BS_154"/>
    <w:p>
      <w:pPr>
        <w:pStyle w:val="Heading4"/>
      </w:pPr>
      <w:bookmarkStart w:id="312" w:name="BRANCH_154"/>
      <w:r>
        <w:rPr/>
        <w:t xml:space="preserve">Magasin interactif,multiconnecté et digitalisé</w:t>
      </w:r>
      <w:bookmarkEnd w:id="312"/>
    </w:p>
    <w:p>
      <w:pPr/>
      <w:r>
        <w:rPr/>
        <w:t xml:space="preserve"/>
      </w:r>
    </w:p>
    <w:bookmarkEnd w:id="311"/>
    <w:bookmarkStart w:id="313" w:name="_MV3BS_155"/>
    <w:p>
      <w:pPr>
        <w:pStyle w:val="Heading5"/>
      </w:pPr>
      <w:bookmarkStart w:id="314" w:name="BRANCH_155"/>
      <w:r>
        <w:rPr/>
        <w:t xml:space="preserve">Brick and mortar seront équipé d'outils technologiques </w:t>
      </w:r>
      <w:bookmarkEnd w:id="314"/>
    </w:p>
    <w:p>
      <w:pPr/>
      <w:r>
        <w:rPr/>
        <w:t xml:space="preserve"/>
      </w:r>
    </w:p>
    <w:bookmarkEnd w:id="313"/>
    <w:bookmarkStart w:id="315" w:name="_MV3BS_156"/>
    <w:p>
      <w:pPr>
        <w:pStyle w:val="Heading5"/>
      </w:pPr>
      <w:bookmarkStart w:id="316" w:name="BRANCH_156"/>
      <w:r>
        <w:rPr/>
        <w:t xml:space="preserve">Nouveau modèle de commerce</w:t>
      </w:r>
      <w:bookmarkEnd w:id="316"/>
    </w:p>
    <w:p>
      <w:pPr/>
      <w:r>
        <w:rPr/>
        <w:t xml:space="preserve"/>
      </w:r>
    </w:p>
    <w:bookmarkEnd w:id="315"/>
    <w:bookmarkStart w:id="317" w:name="_MV3BS_157"/>
    <w:p>
      <w:pPr>
        <w:pStyle w:val="Heading4"/>
      </w:pPr>
      <w:bookmarkStart w:id="318" w:name="BRANCH_157"/>
      <w:r>
        <w:rPr/>
        <w:t xml:space="preserve">Expérience au centre la relation client</w:t>
      </w:r>
      <w:bookmarkEnd w:id="318"/>
    </w:p>
    <w:p>
      <w:pPr/>
      <w:r>
        <w:rPr/>
        <w:t xml:space="preserve"/>
      </w:r>
    </w:p>
    <w:bookmarkEnd w:id="317"/>
    <w:bookmarkStart w:id="319" w:name="_MV3BS_158"/>
    <w:p>
      <w:pPr>
        <w:pStyle w:val="Heading5"/>
      </w:pPr>
      <w:bookmarkStart w:id="320" w:name="BRANCH_158"/>
      <w:r>
        <w:rPr/>
        <w:t xml:space="preserve">Sur chaque canal une expérience humaine source de plaisir</w:t>
      </w:r>
      <w:bookmarkEnd w:id="320"/>
    </w:p>
    <w:p>
      <w:pPr/>
      <w:r>
        <w:rPr/>
        <w:t xml:space="preserve"/>
      </w:r>
    </w:p>
    <w:bookmarkEnd w:id="319"/>
    <w:bookmarkStart w:id="321" w:name="_MV3BS_159"/>
    <w:p>
      <w:pPr>
        <w:pStyle w:val="Heading6"/>
      </w:pPr>
      <w:bookmarkStart w:id="322" w:name="BRANCH_159"/>
      <w:r>
        <w:rPr/>
        <w:t xml:space="preserve">Grande Récré= les employés portent un badge " grande soeur conseil" ou "papa conseil" </w:t>
      </w:r>
      <w:bookmarkEnd w:id="322"/>
    </w:p>
    <w:p>
      <w:pPr/>
      <w:r>
        <w:rPr/>
        <w:t xml:space="preserve"/>
      </w:r>
    </w:p>
    <w:bookmarkEnd w:id="321"/>
    <w:bookmarkStart w:id="323" w:name="_MV3BS_160"/>
    <w:p>
      <w:pPr>
        <w:pStyle w:val="Heading6"/>
      </w:pPr>
      <w:bookmarkStart w:id="324" w:name="BRANCH_160"/>
      <w:r>
        <w:rPr/>
        <w:t xml:space="preserve">Prendre les mensurations avec un scanner laser</w:t>
      </w:r>
      <w:bookmarkEnd w:id="324"/>
    </w:p>
    <w:p>
      <w:pPr/>
      <w:r>
        <w:rPr/>
        <w:t xml:space="preserve"/>
      </w:r>
    </w:p>
    <w:bookmarkEnd w:id="323"/>
    <w:bookmarkStart w:id="325" w:name="_MV3BS_161"/>
    <w:p>
      <w:pPr>
        <w:pStyle w:val="Heading6"/>
      </w:pPr>
      <w:bookmarkStart w:id="326" w:name="BRANCH_161"/>
      <w:r>
        <w:rPr/>
        <w:t xml:space="preserve">S'occuper des enfants</w:t>
      </w:r>
      <w:bookmarkEnd w:id="326"/>
    </w:p>
    <w:p>
      <w:pPr/>
      <w:r>
        <w:rPr/>
        <w:t xml:space="preserve"/>
      </w:r>
    </w:p>
    <w:bookmarkEnd w:id="325"/>
    <w:bookmarkStart w:id="327" w:name="_MV3BS_162"/>
    <w:p>
      <w:pPr>
        <w:pStyle w:val="Heading6"/>
      </w:pPr>
      <w:bookmarkStart w:id="328" w:name="BRANCH_162"/>
      <w:r>
        <w:rPr/>
        <w:t xml:space="preserve">En Chine, Carrefour affrète des bus pour éviter  à ses clients d'utiliser leurs voitures</w:t>
      </w:r>
      <w:bookmarkEnd w:id="328"/>
    </w:p>
    <w:p>
      <w:pPr/>
      <w:r>
        <w:rPr/>
        <w:t xml:space="preserve"/>
      </w:r>
    </w:p>
    <w:bookmarkEnd w:id="327"/>
    <w:bookmarkStart w:id="329" w:name="_MV3BS_163"/>
    <w:p>
      <w:pPr>
        <w:pStyle w:val="Heading2"/>
      </w:pPr>
      <w:bookmarkStart w:id="330" w:name="BRANCH_163"/>
      <w:r>
        <w:rPr/>
        <w:t xml:space="preserve">L'ecommerce a-t-il tué le commerce traditionnel ? </w:t>
      </w:r>
      <w:bookmarkEnd w:id="330"/>
    </w:p>
    <w:p>
      <w:pPr/>
      <w:r>
        <w:rPr/>
        <w:t xml:space="preserve"/>
      </w:r>
    </w:p>
    <w:bookmarkEnd w:id="329"/>
    <w:bookmarkStart w:id="331" w:name="_MV3BS_164"/>
    <w:p>
      <w:pPr>
        <w:pStyle w:val="Heading3"/>
      </w:pPr>
      <w:bookmarkStart w:id="332" w:name="BRANCH_164"/>
      <w:r>
        <w:rPr/>
        <w:t xml:space="preserve">L'impact du e-commerce</w:t>
      </w:r>
      <w:bookmarkEnd w:id="332"/>
    </w:p>
    <w:p>
      <w:pPr/>
      <w:r>
        <w:rPr/>
        <w:t xml:space="preserve"/>
      </w:r>
    </w:p>
    <w:bookmarkEnd w:id="331"/>
    <w:bookmarkStart w:id="333" w:name="_MV3BS_165"/>
    <w:p>
      <w:pPr>
        <w:pStyle w:val="Heading4"/>
      </w:pPr>
      <w:bookmarkStart w:id="334" w:name="BRANCH_165"/>
      <w:r>
        <w:rPr/>
        <w:t xml:space="preserve">+22% des ventes en 2011</w:t>
      </w:r>
      <w:bookmarkEnd w:id="334"/>
    </w:p>
    <w:p>
      <w:pPr/>
      <w:r>
        <w:rPr/>
        <w:t xml:space="preserve"/>
      </w:r>
    </w:p>
    <w:bookmarkEnd w:id="333"/>
    <w:bookmarkStart w:id="335" w:name="_MV3BS_166"/>
    <w:p>
      <w:pPr>
        <w:pStyle w:val="Heading4"/>
      </w:pPr>
      <w:bookmarkStart w:id="336" w:name="BRANCH_166"/>
      <w:r>
        <w:rPr/>
        <w:t xml:space="preserve">Marché en hausse</w:t>
      </w:r>
      <w:bookmarkEnd w:id="336"/>
    </w:p>
    <w:p>
      <w:pPr/>
      <w:r>
        <w:rPr/>
        <w:t xml:space="preserve"/>
      </w:r>
    </w:p>
    <w:bookmarkEnd w:id="335"/>
    <w:bookmarkStart w:id="337" w:name="_MV3BS_167"/>
    <w:p>
      <w:pPr>
        <w:pStyle w:val="Heading4"/>
      </w:pPr>
      <w:bookmarkStart w:id="338" w:name="BRANCH_167"/>
      <w:r>
        <w:rPr/>
        <w:t xml:space="preserve">Prix plus bas</w:t>
      </w:r>
      <w:bookmarkEnd w:id="338"/>
    </w:p>
    <w:p>
      <w:pPr/>
      <w:r>
        <w:rPr/>
        <w:t xml:space="preserve"/>
      </w:r>
    </w:p>
    <w:bookmarkEnd w:id="337"/>
    <w:bookmarkStart w:id="339" w:name="_MV3BS_168"/>
    <w:p>
      <w:pPr>
        <w:pStyle w:val="Heading3"/>
      </w:pPr>
      <w:bookmarkStart w:id="340" w:name="BRANCH_168"/>
      <w:r>
        <w:rPr/>
        <w:t xml:space="preserve">La réaction du commerce de détails</w:t>
      </w:r>
      <w:bookmarkEnd w:id="340"/>
    </w:p>
    <w:p>
      <w:pPr/>
      <w:r>
        <w:rPr/>
        <w:t xml:space="preserve"/>
      </w:r>
    </w:p>
    <w:bookmarkEnd w:id="339"/>
    <w:bookmarkStart w:id="341" w:name="_MV3BS_169"/>
    <w:p>
      <w:pPr>
        <w:pStyle w:val="Heading4"/>
      </w:pPr>
      <w:bookmarkStart w:id="342" w:name="BRANCH_169"/>
      <w:r>
        <w:rPr/>
        <w:t xml:space="preserve">compétitivité</w:t>
      </w:r>
      <w:bookmarkEnd w:id="342"/>
    </w:p>
    <w:p>
      <w:pPr/>
      <w:r>
        <w:rPr/>
        <w:t xml:space="preserve"/>
      </w:r>
    </w:p>
    <w:bookmarkEnd w:id="341"/>
    <w:bookmarkStart w:id="343" w:name="_MV3BS_170"/>
    <w:p>
      <w:pPr>
        <w:pStyle w:val="Heading5"/>
      </w:pPr>
      <w:bookmarkStart w:id="344" w:name="BRANCH_170"/>
      <w:r>
        <w:rPr/>
        <w:t xml:space="preserve">Fermeture de PDV pour ce concentrer  sur le e-commerce</w:t>
      </w:r>
      <w:bookmarkEnd w:id="344"/>
    </w:p>
    <w:p>
      <w:pPr/>
      <w:r>
        <w:rPr/>
        <w:t xml:space="preserve"/>
      </w:r>
    </w:p>
    <w:bookmarkEnd w:id="343"/>
    <w:bookmarkStart w:id="345" w:name="_MV3BS_171"/>
    <w:p>
      <w:pPr>
        <w:pStyle w:val="Heading4"/>
      </w:pPr>
      <w:bookmarkStart w:id="346" w:name="BRANCH_171"/>
      <w:r>
        <w:rPr/>
        <w:t xml:space="preserve">Complémentarité</w:t>
      </w:r>
      <w:bookmarkEnd w:id="346"/>
    </w:p>
    <w:p>
      <w:pPr/>
      <w:r>
        <w:rPr/>
        <w:t xml:space="preserve"/>
      </w:r>
    </w:p>
    <w:bookmarkEnd w:id="345"/>
    <w:bookmarkStart w:id="347" w:name="_MV3BS_172"/>
    <w:p>
      <w:pPr>
        <w:pStyle w:val="Heading5"/>
      </w:pPr>
      <w:bookmarkStart w:id="348" w:name="BRANCH_172"/>
      <w:r>
        <w:rPr/>
        <w:t xml:space="preserve"> click and mortar</w:t>
      </w:r>
      <w:bookmarkEnd w:id="348"/>
    </w:p>
    <w:p>
      <w:pPr/>
      <w:r>
        <w:rPr/>
        <w:t xml:space="preserve"/>
      </w:r>
    </w:p>
    <w:bookmarkEnd w:id="347"/>
    <w:bookmarkStart w:id="349" w:name="_MV3BS_173"/>
    <w:p>
      <w:pPr>
        <w:pStyle w:val="Heading1"/>
      </w:pPr>
      <w:bookmarkStart w:id="350" w:name="BRANCH_173"/>
      <w:r>
        <w:rPr/>
        <w:t xml:space="preserve">Sources à explorer </w:t>
      </w:r>
      <w:bookmarkEnd w:id="350"/>
    </w:p>
    <w:p>
      <w:pPr/>
      <w:r>
        <w:rPr/>
        <w:t xml:space="preserve"/>
      </w:r>
    </w:p>
    <w:bookmarkEnd w:id="349"/>
    <w:bookmarkStart w:id="351" w:name="_MV3BS_174"/>
    <w:p>
      <w:pPr>
        <w:pStyle w:val="Heading2"/>
      </w:pPr>
      <w:bookmarkStart w:id="352" w:name="BRANCH_174"/>
      <w:r>
        <w:rPr/>
        <w:t xml:space="preserve">http://www.lsa-conso.fr/les-six-tendances-qui-bouleversent-le-retail-selon-l-echangeur,139070</w:t>
      </w:r>
      <w:bookmarkEnd w:id="352"/>
    </w:p>
    <w:p>
      <w:pPr/>
      <w:r>
        <w:rPr/>
        <w:t xml:space="preserve"/>
      </w:r>
    </w:p>
    <w:bookmarkEnd w:id="351"/>
    <w:bookmarkStart w:id="353" w:name="_MV3BS_175"/>
    <w:p>
      <w:pPr>
        <w:pStyle w:val="Heading2"/>
      </w:pPr>
      <w:bookmarkStart w:id="354" w:name="BRANCH_175"/>
      <w:r>
        <w:rPr/>
        <w:t xml:space="preserve">Kiabi et médias sociaux</w:t>
      </w:r>
      <w:bookmarkEnd w:id="354"/>
    </w:p>
    <w:p>
      <w:pPr/>
      <w:bookmarkStart w:id="355" w:name="_MV3AT_web_355"/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"http://www.relationclientmag.fr/Breves/Kiabi-connecte-Facebook-au-point-de-vente-51906.htm"</w:instrText>
      </w:r>
      <w:r>
        <w:rPr>
          <w:rStyle w:val="Hyperlink"/>
        </w:rPr>
        <w:fldChar w:fldCharType="separate"/>
      </w:r>
      <w:r>
        <w:rPr>
          <w:rStyle w:val="Hyperlink"/>
        </w:rPr>
        <w:t xml:space="preserve">Kiabi et médias sociaux</w:t>
      </w:r>
      <w:r>
        <w:rPr>
          <w:rStyle w:val="Hyperlink"/>
        </w:rPr>
        <w:fldChar w:fldCharType="end"/>
      </w:r>
      <w:bookmarkEnd w:id="355"/>
    </w:p>
    <w:bookmarkEnd w:id="353"/>
    <w:bookmarkStart w:id="356" w:name="_MV3BS_176"/>
    <w:p>
      <w:pPr>
        <w:pStyle w:val="Heading2"/>
      </w:pPr>
      <w:bookmarkStart w:id="357" w:name="BRANCH_176"/>
      <w:r>
        <w:rPr/>
        <w:t xml:space="preserve">: http://www.atelier.net/trends/articles/france-utilisation-moderee-mobile-une-menace-commer</w:t>
      </w:r>
      <w:bookmarkEnd w:id="357"/>
    </w:p>
    <w:p>
      <w:pPr/>
      <w:r>
        <w:rPr/>
        <w:t xml:space="preserve"/>
      </w:r>
    </w:p>
    <w:bookmarkEnd w:id="356"/>
    <w:bookmarkStart w:id="358" w:name="_MV3BS_177"/>
    <w:p>
      <w:pPr>
        <w:pStyle w:val="Heading2"/>
      </w:pPr>
      <w:bookmarkStart w:id="359" w:name="BRANCH_177"/>
      <w:r>
        <w:rPr/>
        <w:t xml:space="preserve">http://www.laposte.fr/lehub/Le-dossier-en-bref,1898</w:t>
      </w:r>
      <w:bookmarkEnd w:id="359"/>
    </w:p>
    <w:p>
      <w:pPr/>
      <w:r>
        <w:rPr/>
        <w:t xml:space="preserve"/>
      </w:r>
    </w:p>
    <w:bookmarkEnd w:id="358"/>
    <w:bookmarkEnd w:id="0"/>
    <w:sectPr w:rsidR="00AC7AD4" w:rsidRPr="00EB21E3" w:rsidSect="00F468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34" w:bottom="1440" w:left="1134" w:header="709" w:footer="709" w:gutter="0"/>
      <w:pgNumType w:start="1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FFE" w:rsidRDefault="00075FFE">
      <w:r>
        <w:separator/>
      </w:r>
    </w:p>
  </w:endnote>
  <w:endnote w:type="continuationSeparator" w:id="0">
    <w:p w:rsidR="00075FFE" w:rsidRDefault="0007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E3" w:rsidRDefault="00E61BE3">
    <w:pPr>
      <w:pStyle w:val="Footer"/>
    </w:pPr>
  </w:p>
  <w:p w:rsidR="00000000" w:rsidRDefault="00075FFE"/>
  <w:p w:rsidR="00000000" w:rsidRDefault="00075FF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6E1" w:rsidRDefault="005B36E1"/>
  <w:tbl>
    <w:tblPr>
      <w:tblW w:w="0" w:type="auto"/>
      <w:tblCellMar>
        <w:top w:w="57" w:type="dxa"/>
        <w:bottom w:w="57" w:type="dxa"/>
      </w:tblCellMar>
      <w:tblLook w:val="0000" w:firstRow="0" w:lastRow="0" w:firstColumn="0" w:lastColumn="0" w:noHBand="0" w:noVBand="0"/>
    </w:tblPr>
    <w:tblGrid>
      <w:gridCol w:w="4927"/>
      <w:gridCol w:w="4927"/>
    </w:tblGrid>
    <w:tr w:rsidR="005B36E1" w:rsidTr="00F468F2">
      <w:trPr>
        <w:trHeight w:val="270"/>
      </w:trPr>
      <w:tc>
        <w:tcPr>
          <w:tcW w:w="9854" w:type="dxa"/>
          <w:gridSpan w:val="2"/>
          <w:tcBorders>
            <w:bottom w:val="single" w:sz="6" w:space="0" w:color="000000"/>
          </w:tcBorders>
          <w:vAlign w:val="bottom"/>
        </w:tcPr>
        <w:p w:rsidR="005B36E1" w:rsidRDefault="005B36E1" w:rsidP="00F468F2">
          <w:pPr>
            <w:pStyle w:val="Footer"/>
            <w:rPr>
              <w:lang w:val="en-US"/>
            </w:rPr>
          </w:pPr>
        </w:p>
      </w:tc>
    </w:tr>
    <w:tr w:rsidR="005B36E1" w:rsidTr="00F468F2">
      <w:trPr>
        <w:trHeight w:val="270"/>
      </w:trPr>
      <w:tc>
        <w:tcPr>
          <w:tcW w:w="4927" w:type="dxa"/>
          <w:tcBorders>
            <w:top w:val="single" w:sz="6" w:space="0" w:color="000000"/>
          </w:tcBorders>
          <w:vAlign w:val="center"/>
        </w:tcPr>
        <w:p w:rsidR="005B36E1" w:rsidRPr="00F468F2" w:rsidRDefault="00075FFE" w:rsidP="00EC5F69">
          <w:pPr>
            <w:pStyle w:val="Footer"/>
          </w:pPr>
          <w:sdt>
            <w:sdtPr>
              <w:alias w:val="Title"/>
              <w:id w:val="4824954"/>
              <w:placeholder>
                <w:docPart w:val="30809EF517134C8E95369BC900465F9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C5F69" w:rsidRPr="00EC5F69">
                <w:rPr>
                  <w:rStyle w:val="PlaceholderText"/>
                  <w:b/>
                </w:rPr>
                <w:t>[Title]</w:t>
              </w:r>
            </w:sdtContent>
          </w:sdt>
          <w:r w:rsidR="00EC5F69">
            <w:t xml:space="preserve">, </w:t>
          </w:r>
          <w:sdt>
            <w:sdtPr>
              <w:alias w:val="Author"/>
              <w:id w:val="4824956"/>
              <w:showingPlcHdr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EC5F69" w:rsidRPr="00770191">
                <w:rPr>
                  <w:rStyle w:val="PlaceholderText"/>
                </w:rPr>
                <w:t>[Author]</w:t>
              </w:r>
            </w:sdtContent>
          </w:sdt>
          <w:r w:rsidR="007F21A0">
            <w:fldChar w:fldCharType="begin"/>
          </w:r>
          <w:r w:rsidR="007F21A0">
            <w:fldChar w:fldCharType="end"/>
          </w:r>
          <w:r w:rsidR="007F21A0">
            <w:fldChar w:fldCharType="begin"/>
          </w:r>
          <w:r w:rsidR="007F21A0">
            <w:fldChar w:fldCharType="end"/>
          </w:r>
        </w:p>
      </w:tc>
      <w:tc>
        <w:tcPr>
          <w:tcW w:w="4927" w:type="dxa"/>
          <w:tcBorders>
            <w:top w:val="single" w:sz="6" w:space="0" w:color="000000"/>
          </w:tcBorders>
          <w:vAlign w:val="bottom"/>
        </w:tcPr>
        <w:p w:rsidR="005B36E1" w:rsidRPr="00F468F2" w:rsidRDefault="007F21A0" w:rsidP="00F468F2">
          <w:pPr>
            <w:pStyle w:val="Footer"/>
            <w:jc w:val="right"/>
            <w:rPr>
              <w:b/>
            </w:rPr>
          </w:pPr>
          <w:r w:rsidRPr="00F468F2">
            <w:rPr>
              <w:b/>
            </w:rPr>
            <w:fldChar w:fldCharType="begin"/>
          </w:r>
          <w:r w:rsidR="005B36E1" w:rsidRPr="00F468F2">
            <w:rPr>
              <w:b/>
            </w:rPr>
            <w:instrText xml:space="preserve"> PAGE </w:instrText>
          </w:r>
          <w:r w:rsidRPr="00F468F2">
            <w:rPr>
              <w:b/>
            </w:rPr>
            <w:fldChar w:fldCharType="separate"/>
          </w:r>
          <w:r w:rsidR="00E06561">
            <w:rPr>
              <w:b/>
              <w:noProof/>
            </w:rPr>
            <w:t>2</w:t>
          </w:r>
          <w:r w:rsidRPr="00F468F2">
            <w:rPr>
              <w:b/>
            </w:rPr>
            <w:fldChar w:fldCharType="end"/>
          </w:r>
        </w:p>
      </w:tc>
    </w:tr>
  </w:tbl>
  <w:p w:rsidR="005B36E1" w:rsidRDefault="005B36E1" w:rsidP="00F468F2">
    <w:pPr>
      <w:pStyle w:val="Footer"/>
    </w:pPr>
  </w:p>
  <w:p w:rsidR="00000000" w:rsidRDefault="00075FFE"/>
  <w:p w:rsidR="00000000" w:rsidRDefault="00075FF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E3" w:rsidRDefault="00E61B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FFE" w:rsidRDefault="00075FFE">
      <w:r>
        <w:separator/>
      </w:r>
    </w:p>
  </w:footnote>
  <w:footnote w:type="continuationSeparator" w:id="0">
    <w:p w:rsidR="00075FFE" w:rsidRDefault="00075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E3" w:rsidRDefault="00E61BE3">
    <w:pPr>
      <w:pStyle w:val="Header"/>
    </w:pPr>
  </w:p>
  <w:p w:rsidR="00000000" w:rsidRDefault="00075FFE"/>
  <w:p w:rsidR="00000000" w:rsidRDefault="00075FF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E3" w:rsidRDefault="00E61BE3">
    <w:pPr>
      <w:pStyle w:val="Header"/>
    </w:pPr>
  </w:p>
  <w:p w:rsidR="00000000" w:rsidRDefault="00075FFE"/>
  <w:p w:rsidR="00000000" w:rsidRDefault="00075FF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E3" w:rsidRDefault="00E61B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0A666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D8AA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3AFE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4A6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7504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6046C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630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F24EC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504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0B07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6F6701"/>
    <w:multiLevelType w:val="hybridMultilevel"/>
    <w:tmpl w:val="E0EECB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3E429A"/>
    <w:multiLevelType w:val="hybridMultilevel"/>
    <w:tmpl w:val="8E747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0F2391"/>
    <w:multiLevelType w:val="hybridMultilevel"/>
    <w:tmpl w:val="F00E0098"/>
    <w:lvl w:ilvl="0" w:tplc="335004A8"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3">
    <w:nsid w:val="20575859"/>
    <w:multiLevelType w:val="hybridMultilevel"/>
    <w:tmpl w:val="22E030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2BE1533"/>
    <w:multiLevelType w:val="multilevel"/>
    <w:tmpl w:val="60841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2456239E"/>
    <w:multiLevelType w:val="multilevel"/>
    <w:tmpl w:val="B2502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24A45AEF"/>
    <w:multiLevelType w:val="hybridMultilevel"/>
    <w:tmpl w:val="793C85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4731D8"/>
    <w:multiLevelType w:val="hybridMultilevel"/>
    <w:tmpl w:val="D26276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FC6ACF"/>
    <w:multiLevelType w:val="hybridMultilevel"/>
    <w:tmpl w:val="B7B8C1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39034A"/>
    <w:multiLevelType w:val="hybridMultilevel"/>
    <w:tmpl w:val="C9C03F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385EFE"/>
    <w:multiLevelType w:val="hybridMultilevel"/>
    <w:tmpl w:val="11F42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6C6D7F"/>
    <w:multiLevelType w:val="hybridMultilevel"/>
    <w:tmpl w:val="D59C80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F555B4"/>
    <w:multiLevelType w:val="hybridMultilevel"/>
    <w:tmpl w:val="5D725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9059D1"/>
    <w:multiLevelType w:val="hybridMultilevel"/>
    <w:tmpl w:val="DA6E3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3D1046"/>
    <w:multiLevelType w:val="multilevel"/>
    <w:tmpl w:val="E466B5FA"/>
    <w:lvl w:ilvl="0">
      <w:start w:val="1"/>
      <w:numFmt w:val="upperRoman"/>
      <w:pStyle w:val="Heading1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000000"/>
        <w:sz w:val="28"/>
      </w:rPr>
    </w:lvl>
    <w:lvl w:ilvl="1">
      <w:start w:val="1"/>
      <w:numFmt w:val="upperLetter"/>
      <w:pStyle w:val="Heading2"/>
      <w:suff w:val="space"/>
      <w:lvlText w:val="%2."/>
      <w:lvlJc w:val="left"/>
      <w:pPr>
        <w:ind w:left="792" w:hanging="792"/>
      </w:pPr>
      <w:rPr>
        <w:rFonts w:ascii="Arial" w:hAnsi="Arial" w:hint="default"/>
        <w:b/>
        <w:i w:val="0"/>
        <w:color w:val="000000"/>
        <w:sz w:val="24"/>
      </w:rPr>
    </w:lvl>
    <w:lvl w:ilvl="2">
      <w:start w:val="1"/>
      <w:numFmt w:val="decimal"/>
      <w:pStyle w:val="Heading3"/>
      <w:suff w:val="space"/>
      <w:lvlText w:val="%3."/>
      <w:lvlJc w:val="left"/>
      <w:pPr>
        <w:ind w:left="1224" w:hanging="1224"/>
      </w:pPr>
      <w:rPr>
        <w:rFonts w:ascii="Arial" w:hAnsi="Arial" w:hint="default"/>
        <w:b/>
        <w:i w:val="0"/>
        <w:color w:val="000000"/>
        <w:sz w:val="22"/>
      </w:rPr>
    </w:lvl>
    <w:lvl w:ilvl="3">
      <w:start w:val="1"/>
      <w:numFmt w:val="lowerLetter"/>
      <w:pStyle w:val="Heading4"/>
      <w:suff w:val="space"/>
      <w:lvlText w:val="%4."/>
      <w:lvlJc w:val="left"/>
      <w:pPr>
        <w:ind w:left="1728" w:hanging="1728"/>
      </w:pPr>
      <w:rPr>
        <w:rFonts w:ascii="Arial" w:hAnsi="Arial" w:hint="default"/>
        <w:b/>
        <w:i w:val="0"/>
        <w:color w:val="000000"/>
        <w:sz w:val="20"/>
      </w:rPr>
    </w:lvl>
    <w:lvl w:ilvl="4">
      <w:start w:val="1"/>
      <w:numFmt w:val="decimal"/>
      <w:pStyle w:val="Heading5"/>
      <w:suff w:val="space"/>
      <w:lvlText w:val="(%5)"/>
      <w:lvlJc w:val="left"/>
      <w:pPr>
        <w:ind w:left="2232" w:hanging="2232"/>
      </w:pPr>
      <w:rPr>
        <w:rFonts w:ascii="Arial" w:hAnsi="Arial" w:hint="default"/>
        <w:b/>
        <w:i w:val="0"/>
        <w:color w:val="000000"/>
        <w:sz w:val="18"/>
      </w:rPr>
    </w:lvl>
    <w:lvl w:ilvl="5">
      <w:start w:val="1"/>
      <w:numFmt w:val="lowerLetter"/>
      <w:pStyle w:val="Heading6"/>
      <w:suff w:val="space"/>
      <w:lvlText w:val="(%6)"/>
      <w:lvlJc w:val="left"/>
      <w:pPr>
        <w:ind w:left="2736" w:hanging="2736"/>
      </w:pPr>
      <w:rPr>
        <w:rFonts w:ascii="Arial" w:hAnsi="Arial" w:hint="default"/>
        <w:b/>
        <w:i/>
        <w:color w:val="000000"/>
        <w:sz w:val="18"/>
      </w:rPr>
    </w:lvl>
    <w:lvl w:ilvl="6">
      <w:start w:val="1"/>
      <w:numFmt w:val="decimal"/>
      <w:suff w:val="space"/>
      <w:lvlText w:val="%7."/>
      <w:lvlJc w:val="left"/>
      <w:pPr>
        <w:ind w:left="3240" w:hanging="3240"/>
      </w:pPr>
      <w:rPr>
        <w:rFonts w:ascii="Arial" w:hAnsi="Arial" w:hint="default"/>
        <w:b w:val="0"/>
        <w:i/>
        <w:sz w:val="18"/>
      </w:rPr>
    </w:lvl>
    <w:lvl w:ilvl="7">
      <w:start w:val="1"/>
      <w:numFmt w:val="lowerLetter"/>
      <w:suff w:val="space"/>
      <w:lvlText w:val="%8."/>
      <w:lvlJc w:val="left"/>
      <w:pPr>
        <w:ind w:left="3744" w:hanging="3744"/>
      </w:pPr>
      <w:rPr>
        <w:rFonts w:ascii="Arial" w:hAnsi="Arial" w:hint="default"/>
        <w:b w:val="0"/>
        <w:i/>
        <w:color w:val="000000"/>
        <w:sz w:val="18"/>
      </w:rPr>
    </w:lvl>
    <w:lvl w:ilvl="8">
      <w:start w:val="1"/>
      <w:numFmt w:val="lowerRoman"/>
      <w:suff w:val="space"/>
      <w:lvlText w:val="%9."/>
      <w:lvlJc w:val="left"/>
      <w:pPr>
        <w:ind w:left="4320" w:hanging="4320"/>
      </w:pPr>
      <w:rPr>
        <w:rFonts w:ascii="Arial" w:hAnsi="Arial" w:hint="default"/>
        <w:b w:val="0"/>
        <w:i/>
        <w:sz w:val="16"/>
      </w:rPr>
    </w:lvl>
  </w:abstractNum>
  <w:abstractNum w:abstractNumId="25">
    <w:nsid w:val="64DA4C0B"/>
    <w:multiLevelType w:val="hybridMultilevel"/>
    <w:tmpl w:val="2A56A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9F48B3"/>
    <w:multiLevelType w:val="hybridMultilevel"/>
    <w:tmpl w:val="5A4C7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B76F19"/>
    <w:multiLevelType w:val="hybridMultilevel"/>
    <w:tmpl w:val="9F3C3108"/>
    <w:lvl w:ilvl="0" w:tplc="0409000F">
      <w:start w:val="1"/>
      <w:numFmt w:val="decimal"/>
      <w:lvlText w:val="%1."/>
      <w:lvlJc w:val="left"/>
      <w:pPr>
        <w:tabs>
          <w:tab w:val="num" w:pos="778"/>
        </w:tabs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8"/>
        </w:tabs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8"/>
        </w:tabs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</w:lvl>
  </w:abstractNum>
  <w:abstractNum w:abstractNumId="28">
    <w:nsid w:val="6D181288"/>
    <w:multiLevelType w:val="hybridMultilevel"/>
    <w:tmpl w:val="4CF4C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10004C"/>
    <w:multiLevelType w:val="hybridMultilevel"/>
    <w:tmpl w:val="02A25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5"/>
  </w:num>
  <w:num w:numId="4">
    <w:abstractNumId w:val="24"/>
  </w:num>
  <w:num w:numId="5">
    <w:abstractNumId w:val="25"/>
  </w:num>
  <w:num w:numId="6">
    <w:abstractNumId w:val="17"/>
  </w:num>
  <w:num w:numId="7">
    <w:abstractNumId w:val="10"/>
  </w:num>
  <w:num w:numId="8">
    <w:abstractNumId w:val="11"/>
  </w:num>
  <w:num w:numId="9">
    <w:abstractNumId w:val="29"/>
  </w:num>
  <w:num w:numId="10">
    <w:abstractNumId w:val="26"/>
  </w:num>
  <w:num w:numId="11">
    <w:abstractNumId w:val="23"/>
  </w:num>
  <w:num w:numId="12">
    <w:abstractNumId w:val="20"/>
  </w:num>
  <w:num w:numId="13">
    <w:abstractNumId w:val="13"/>
  </w:num>
  <w:num w:numId="14">
    <w:abstractNumId w:val="21"/>
  </w:num>
  <w:num w:numId="15">
    <w:abstractNumId w:val="16"/>
  </w:num>
  <w:num w:numId="16">
    <w:abstractNumId w:val="28"/>
  </w:num>
  <w:num w:numId="17">
    <w:abstractNumId w:val="27"/>
  </w:num>
  <w:num w:numId="18">
    <w:abstractNumId w:val="18"/>
  </w:num>
  <w:num w:numId="19">
    <w:abstractNumId w:val="19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1D6"/>
    <w:rsid w:val="000662D4"/>
    <w:rsid w:val="000720EA"/>
    <w:rsid w:val="00075FFE"/>
    <w:rsid w:val="001271E5"/>
    <w:rsid w:val="00140CDE"/>
    <w:rsid w:val="00196ADF"/>
    <w:rsid w:val="001A3402"/>
    <w:rsid w:val="001D177C"/>
    <w:rsid w:val="002E628B"/>
    <w:rsid w:val="0035693C"/>
    <w:rsid w:val="00377831"/>
    <w:rsid w:val="003A4E8F"/>
    <w:rsid w:val="003C3C8B"/>
    <w:rsid w:val="004276C7"/>
    <w:rsid w:val="00440D92"/>
    <w:rsid w:val="00494CF4"/>
    <w:rsid w:val="004A1E76"/>
    <w:rsid w:val="004B64BA"/>
    <w:rsid w:val="00561A4D"/>
    <w:rsid w:val="0057442A"/>
    <w:rsid w:val="005B36E1"/>
    <w:rsid w:val="005C12F5"/>
    <w:rsid w:val="005E2E1C"/>
    <w:rsid w:val="005F7AC3"/>
    <w:rsid w:val="00613A64"/>
    <w:rsid w:val="00691F93"/>
    <w:rsid w:val="00706C10"/>
    <w:rsid w:val="00743477"/>
    <w:rsid w:val="007F21A0"/>
    <w:rsid w:val="00806DDB"/>
    <w:rsid w:val="00881D17"/>
    <w:rsid w:val="008A7947"/>
    <w:rsid w:val="008B25F0"/>
    <w:rsid w:val="008C4781"/>
    <w:rsid w:val="00901747"/>
    <w:rsid w:val="0091730A"/>
    <w:rsid w:val="0094063C"/>
    <w:rsid w:val="009745A8"/>
    <w:rsid w:val="00A35197"/>
    <w:rsid w:val="00AA6FB9"/>
    <w:rsid w:val="00AC7AD4"/>
    <w:rsid w:val="00AE30BC"/>
    <w:rsid w:val="00B431C4"/>
    <w:rsid w:val="00B61953"/>
    <w:rsid w:val="00B97B5A"/>
    <w:rsid w:val="00BB785D"/>
    <w:rsid w:val="00BE2B13"/>
    <w:rsid w:val="00C05509"/>
    <w:rsid w:val="00C244B3"/>
    <w:rsid w:val="00C94E73"/>
    <w:rsid w:val="00D031C7"/>
    <w:rsid w:val="00D07B9B"/>
    <w:rsid w:val="00D75546"/>
    <w:rsid w:val="00DA12EA"/>
    <w:rsid w:val="00DB4CD6"/>
    <w:rsid w:val="00E04A31"/>
    <w:rsid w:val="00E06561"/>
    <w:rsid w:val="00E40AB5"/>
    <w:rsid w:val="00E46F9B"/>
    <w:rsid w:val="00E61BE3"/>
    <w:rsid w:val="00E861D6"/>
    <w:rsid w:val="00EB21E3"/>
    <w:rsid w:val="00EC5F69"/>
    <w:rsid w:val="00EC7D73"/>
    <w:rsid w:val="00EE3C79"/>
    <w:rsid w:val="00F468F2"/>
    <w:rsid w:val="00F558AD"/>
    <w:rsid w:val="00F64BDB"/>
    <w:rsid w:val="00FF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1C7"/>
    <w:rPr>
      <w:rFonts w:ascii="Arial" w:hAnsi="Arial"/>
      <w:sz w:val="18"/>
      <w:szCs w:val="24"/>
      <w:lang w:val="en-GB" w:eastAsia="en-US"/>
    </w:rPr>
  </w:style>
  <w:style w:type="paragraph" w:styleId="Heading1">
    <w:name w:val="heading 1"/>
    <w:basedOn w:val="Normal"/>
    <w:next w:val="Normal"/>
    <w:autoRedefine/>
    <w:qFormat/>
    <w:rsid w:val="00196ADF"/>
    <w:pPr>
      <w:keepNext/>
      <w:numPr>
        <w:numId w:val="30"/>
      </w:numPr>
      <w:pBdr>
        <w:top w:val="single" w:sz="6" w:space="1" w:color="000000"/>
        <w:bottom w:val="single" w:sz="6" w:space="2" w:color="000000"/>
      </w:pBdr>
      <w:spacing w:before="340" w:after="300"/>
      <w:outlineLvl w:val="0"/>
    </w:pPr>
    <w:rPr>
      <w:b/>
      <w:bCs/>
      <w:color w:val="000000"/>
      <w:sz w:val="28"/>
    </w:rPr>
  </w:style>
  <w:style w:type="paragraph" w:styleId="Heading2">
    <w:name w:val="heading 2"/>
    <w:basedOn w:val="Normal"/>
    <w:next w:val="Normal"/>
    <w:qFormat/>
    <w:rsid w:val="00196ADF"/>
    <w:pPr>
      <w:keepNext/>
      <w:numPr>
        <w:ilvl w:val="1"/>
        <w:numId w:val="30"/>
      </w:numPr>
      <w:spacing w:before="240" w:after="100"/>
      <w:outlineLvl w:val="1"/>
    </w:pPr>
    <w:rPr>
      <w:rFonts w:cs="Arial"/>
      <w:b/>
      <w:bCs/>
      <w:iCs/>
      <w:color w:val="000000"/>
      <w:sz w:val="24"/>
      <w:szCs w:val="28"/>
    </w:rPr>
  </w:style>
  <w:style w:type="paragraph" w:styleId="Heading3">
    <w:name w:val="heading 3"/>
    <w:basedOn w:val="Normal"/>
    <w:next w:val="Normal"/>
    <w:qFormat/>
    <w:rsid w:val="00196ADF"/>
    <w:pPr>
      <w:keepNext/>
      <w:numPr>
        <w:ilvl w:val="2"/>
        <w:numId w:val="30"/>
      </w:numPr>
      <w:spacing w:before="200" w:after="100"/>
      <w:outlineLvl w:val="2"/>
    </w:pPr>
    <w:rPr>
      <w:rFonts w:cs="Arial"/>
      <w:b/>
      <w:bCs/>
      <w:color w:val="000000"/>
      <w:sz w:val="22"/>
      <w:szCs w:val="26"/>
    </w:rPr>
  </w:style>
  <w:style w:type="paragraph" w:styleId="Heading4">
    <w:name w:val="heading 4"/>
    <w:basedOn w:val="Normal"/>
    <w:next w:val="Normal"/>
    <w:qFormat/>
    <w:rsid w:val="00196ADF"/>
    <w:pPr>
      <w:keepNext/>
      <w:numPr>
        <w:ilvl w:val="3"/>
        <w:numId w:val="30"/>
      </w:numPr>
      <w:spacing w:before="140" w:after="100"/>
      <w:outlineLvl w:val="3"/>
    </w:pPr>
    <w:rPr>
      <w:b/>
      <w:color w:val="000000"/>
      <w:sz w:val="20"/>
    </w:rPr>
  </w:style>
  <w:style w:type="paragraph" w:styleId="Heading5">
    <w:name w:val="heading 5"/>
    <w:basedOn w:val="Normal"/>
    <w:next w:val="Normal"/>
    <w:qFormat/>
    <w:rsid w:val="00AC7AD4"/>
    <w:pPr>
      <w:keepNext/>
      <w:numPr>
        <w:ilvl w:val="4"/>
        <w:numId w:val="30"/>
      </w:numPr>
      <w:spacing w:before="160" w:after="80"/>
      <w:outlineLvl w:val="4"/>
    </w:pPr>
    <w:rPr>
      <w:bCs/>
    </w:rPr>
  </w:style>
  <w:style w:type="paragraph" w:styleId="Heading6">
    <w:name w:val="heading 6"/>
    <w:basedOn w:val="Normal"/>
    <w:next w:val="Normal"/>
    <w:qFormat/>
    <w:rsid w:val="00AC7AD4"/>
    <w:pPr>
      <w:keepNext/>
      <w:numPr>
        <w:ilvl w:val="5"/>
        <w:numId w:val="30"/>
      </w:numPr>
      <w:spacing w:before="160" w:after="100"/>
      <w:outlineLvl w:val="5"/>
    </w:pPr>
    <w:rPr>
      <w:bCs/>
      <w:i/>
    </w:rPr>
  </w:style>
  <w:style w:type="paragraph" w:styleId="Heading7">
    <w:name w:val="heading 7"/>
    <w:basedOn w:val="Normal"/>
    <w:next w:val="Normal"/>
    <w:qFormat/>
    <w:rsid w:val="005F7AC3"/>
    <w:pPr>
      <w:spacing w:before="160" w:after="40"/>
      <w:outlineLvl w:val="6"/>
    </w:pPr>
    <w:rPr>
      <w:i/>
      <w:color w:val="000000"/>
    </w:rPr>
  </w:style>
  <w:style w:type="paragraph" w:styleId="Heading8">
    <w:name w:val="heading 8"/>
    <w:basedOn w:val="Normal"/>
    <w:next w:val="Normal"/>
    <w:qFormat/>
    <w:rsid w:val="005F7AC3"/>
    <w:pPr>
      <w:spacing w:before="160" w:after="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F7AC3"/>
    <w:pPr>
      <w:spacing w:before="160" w:after="40"/>
      <w:outlineLvl w:val="8"/>
    </w:pPr>
    <w:rPr>
      <w:rFonts w:cs="Arial"/>
      <w:i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rsid w:val="00196ADF"/>
    <w:pPr>
      <w:tabs>
        <w:tab w:val="right" w:leader="dot" w:pos="9628"/>
      </w:tabs>
      <w:spacing w:before="400" w:after="120"/>
    </w:pPr>
    <w:rPr>
      <w:b/>
      <w:noProof/>
      <w:sz w:val="22"/>
    </w:rPr>
  </w:style>
  <w:style w:type="paragraph" w:styleId="TOC2">
    <w:name w:val="toc 2"/>
    <w:basedOn w:val="Normal"/>
    <w:next w:val="Normal"/>
    <w:autoRedefine/>
    <w:rsid w:val="00196ADF"/>
    <w:pPr>
      <w:spacing w:before="40" w:after="40"/>
      <w:ind w:left="238"/>
    </w:pPr>
    <w:rPr>
      <w:b/>
    </w:rPr>
  </w:style>
  <w:style w:type="paragraph" w:styleId="TOC3">
    <w:name w:val="toc 3"/>
    <w:basedOn w:val="Normal"/>
    <w:next w:val="Normal"/>
    <w:autoRedefine/>
    <w:rsid w:val="00196ADF"/>
    <w:pPr>
      <w:spacing w:before="40" w:after="40"/>
      <w:ind w:left="482"/>
    </w:pPr>
  </w:style>
  <w:style w:type="paragraph" w:styleId="TOC4">
    <w:name w:val="toc 4"/>
    <w:basedOn w:val="Normal"/>
    <w:next w:val="Normal"/>
    <w:autoRedefine/>
    <w:rsid w:val="00196ADF"/>
    <w:pPr>
      <w:spacing w:before="40" w:after="40"/>
      <w:ind w:left="720"/>
    </w:pPr>
  </w:style>
  <w:style w:type="paragraph" w:styleId="TOC5">
    <w:name w:val="toc 5"/>
    <w:basedOn w:val="Normal"/>
    <w:next w:val="Normal"/>
    <w:autoRedefine/>
    <w:rsid w:val="00196ADF"/>
    <w:pPr>
      <w:spacing w:before="40" w:after="40"/>
      <w:ind w:left="958"/>
    </w:pPr>
  </w:style>
  <w:style w:type="paragraph" w:styleId="TOC6">
    <w:name w:val="toc 6"/>
    <w:basedOn w:val="Normal"/>
    <w:next w:val="Normal"/>
    <w:autoRedefine/>
    <w:rsid w:val="00196ADF"/>
    <w:pPr>
      <w:tabs>
        <w:tab w:val="right" w:leader="dot" w:pos="9628"/>
      </w:tabs>
      <w:spacing w:before="40" w:after="40"/>
      <w:ind w:left="1202"/>
    </w:pPr>
    <w:rPr>
      <w:noProof/>
      <w:szCs w:val="18"/>
    </w:rPr>
  </w:style>
  <w:style w:type="paragraph" w:styleId="TOC7">
    <w:name w:val="toc 7"/>
    <w:basedOn w:val="Normal"/>
    <w:next w:val="Normal"/>
    <w:autoRedefine/>
    <w:rsid w:val="00196ADF"/>
    <w:pPr>
      <w:spacing w:before="40" w:after="40"/>
      <w:ind w:left="1440"/>
    </w:pPr>
  </w:style>
  <w:style w:type="paragraph" w:styleId="TOC8">
    <w:name w:val="toc 8"/>
    <w:basedOn w:val="Normal"/>
    <w:next w:val="Normal"/>
    <w:autoRedefine/>
    <w:rsid w:val="00196ADF"/>
    <w:pPr>
      <w:spacing w:before="40" w:after="40"/>
      <w:ind w:left="1678"/>
    </w:pPr>
  </w:style>
  <w:style w:type="paragraph" w:styleId="TOC9">
    <w:name w:val="toc 9"/>
    <w:basedOn w:val="Normal"/>
    <w:next w:val="Normal"/>
    <w:autoRedefine/>
    <w:rsid w:val="00196ADF"/>
    <w:pPr>
      <w:spacing w:before="40" w:after="40"/>
      <w:ind w:left="1922"/>
    </w:pPr>
  </w:style>
  <w:style w:type="character" w:styleId="Hyperlink">
    <w:name w:val="Hyperlink"/>
    <w:basedOn w:val="DefaultParagraphFont"/>
    <w:semiHidden/>
    <w:rsid w:val="00196ADF"/>
    <w:rPr>
      <w:rFonts w:ascii="Arial" w:hAnsi="Arial"/>
      <w:color w:val="0000FF"/>
      <w:sz w:val="20"/>
      <w:u w:val="single" w:color="0000FF"/>
    </w:rPr>
  </w:style>
  <w:style w:type="paragraph" w:styleId="Title">
    <w:name w:val="Title"/>
    <w:basedOn w:val="Normal"/>
    <w:autoRedefine/>
    <w:qFormat/>
    <w:rsid w:val="00196ADF"/>
    <w:pPr>
      <w:pBdr>
        <w:top w:val="single" w:sz="24" w:space="1" w:color="auto"/>
      </w:pBdr>
      <w:overflowPunct w:val="0"/>
      <w:autoSpaceDE w:val="0"/>
      <w:autoSpaceDN w:val="0"/>
      <w:adjustRightInd w:val="0"/>
      <w:spacing w:after="640"/>
      <w:textAlignment w:val="baseline"/>
    </w:pPr>
    <w:rPr>
      <w:b/>
      <w:color w:val="000000"/>
      <w:kern w:val="28"/>
      <w:sz w:val="40"/>
      <w:szCs w:val="20"/>
      <w:lang w:val="en-US"/>
    </w:rPr>
  </w:style>
  <w:style w:type="paragraph" w:styleId="Header">
    <w:name w:val="header"/>
    <w:basedOn w:val="Normal"/>
    <w:semiHidden/>
    <w:rsid w:val="00196ADF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semiHidden/>
    <w:rsid w:val="00196ADF"/>
    <w:rPr>
      <w:rFonts w:ascii="Arial" w:hAnsi="Arial"/>
      <w:color w:val="800080"/>
      <w:sz w:val="20"/>
      <w:u w:val="single" w:color="800080"/>
    </w:rPr>
  </w:style>
  <w:style w:type="paragraph" w:styleId="Footer">
    <w:name w:val="footer"/>
    <w:basedOn w:val="Normal"/>
    <w:autoRedefine/>
    <w:semiHidden/>
    <w:rsid w:val="00F468F2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196ADF"/>
    <w:rPr>
      <w:szCs w:val="20"/>
    </w:rPr>
  </w:style>
  <w:style w:type="character" w:styleId="PageNumber">
    <w:name w:val="page number"/>
    <w:basedOn w:val="DefaultParagraphFont"/>
    <w:semiHidden/>
    <w:rsid w:val="00196ADF"/>
  </w:style>
  <w:style w:type="character" w:styleId="PlaceholderText">
    <w:name w:val="Placeholder Text"/>
    <w:basedOn w:val="DefaultParagraphFont"/>
    <w:uiPriority w:val="99"/>
    <w:semiHidden/>
    <w:rsid w:val="00F558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8AD"/>
    <w:rPr>
      <w:rFonts w:ascii="Tahoma" w:hAnsi="Tahoma" w:cs="Tahoma"/>
      <w:sz w:val="16"/>
      <w:szCs w:val="16"/>
      <w:lang w:val="en-GB" w:eastAsia="en-US"/>
    </w:rPr>
  </w:style>
  <w:style w:type="table" w:customStyle="1" w:styleId="TaskInfo">
    <w:name w:val="Task Info"/>
    <w:basedOn w:val="TableNormal"/>
    <w:uiPriority w:val="59"/>
    <w:rsid w:val="00EB21E3"/>
    <w:tblPr>
      <w:tblInd w:w="0" w:type="dxa"/>
      <w:tblBorders>
        <w:top w:val="single" w:sz="4" w:space="0" w:color="8DB3E2" w:themeColor="text2" w:themeTint="66"/>
        <w:left w:val="single" w:sz="4" w:space="0" w:color="8DB3E2" w:themeColor="text2" w:themeTint="66"/>
        <w:bottom w:val="single" w:sz="4" w:space="0" w:color="8DB3E2" w:themeColor="text2" w:themeTint="66"/>
        <w:right w:val="single" w:sz="4" w:space="0" w:color="8DB3E2" w:themeColor="text2" w:themeTint="66"/>
        <w:insideH w:val="single" w:sz="4" w:space="0" w:color="8DB3E2" w:themeColor="text2" w:themeTint="66"/>
        <w:insideV w:val="single" w:sz="4" w:space="0" w:color="8DB3E2" w:themeColor="text2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B2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1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18" Type="http://schemas.openxmlformats.org/officeDocument/2006/relationships/comments" Target="comments.xml" TargetMode="Internal"/><Relationship Id="rId19" Type="http://schemas.openxmlformats.org/officeDocument/2006/relationships/image" Target="media/pic00001.png" TargetMode="Internal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05AD4B54AC449AC91AFF303F49F5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F2AE7-AFE4-4746-B38C-5B9EDD38B699}"/>
      </w:docPartPr>
      <w:docPartBody>
        <w:p w:rsidR="00000000" w:rsidRDefault="008B0497" w:rsidP="008B0497">
          <w:pPr>
            <w:pStyle w:val="805AD4B54AC449AC91AFF303F49F556B"/>
          </w:pPr>
          <w:r>
            <w:rPr>
              <w:rStyle w:val="PlaceholderText"/>
            </w:rPr>
            <w:t>[Title]</w:t>
          </w:r>
        </w:p>
      </w:docPartBody>
    </w:docPart>
    <w:docPart>
      <w:docPartPr>
        <w:name w:val="6655837EBB294903B4A8834BA208A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A5A3F-3685-45AF-BBD9-8F4EE7F5D46E}"/>
      </w:docPartPr>
      <w:docPartBody>
        <w:p w:rsidR="00000000" w:rsidRDefault="008B0497" w:rsidP="008B0497">
          <w:pPr>
            <w:pStyle w:val="6655837EBB294903B4A8834BA208A09F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658FDDFC51F149D39E7D5C8C718BD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B9297-51A3-4D7E-AE38-AE0260706453}"/>
      </w:docPartPr>
      <w:docPartBody>
        <w:p w:rsidR="00000000" w:rsidRDefault="008B0497" w:rsidP="008B0497">
          <w:pPr>
            <w:pStyle w:val="658FDDFC51F149D39E7D5C8C718BDFAD"/>
          </w:pPr>
          <w:r>
            <w:rPr>
              <w:rStyle w:val="PlaceholderText"/>
            </w:rPr>
            <w:t>[Company]</w:t>
          </w:r>
        </w:p>
      </w:docPartBody>
    </w:docPart>
    <w:docPart>
      <w:docPartPr>
        <w:name w:val="30809EF517134C8E95369BC900465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FF8B5-E080-476D-8DEB-33F099D88FB5}"/>
      </w:docPartPr>
      <w:docPartBody>
        <w:p w:rsidR="00000000" w:rsidRDefault="008B0497" w:rsidP="008B0497">
          <w:pPr>
            <w:pStyle w:val="30809EF517134C8E95369BC900465F9D"/>
          </w:pPr>
          <w:r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B2142"/>
    <w:rsid w:val="00014E30"/>
    <w:rsid w:val="00056E4B"/>
    <w:rsid w:val="001A76E9"/>
    <w:rsid w:val="001B4CE6"/>
    <w:rsid w:val="00302875"/>
    <w:rsid w:val="003B2142"/>
    <w:rsid w:val="008B0497"/>
    <w:rsid w:val="009B11DD"/>
    <w:rsid w:val="00F8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CE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0497"/>
  </w:style>
  <w:style w:type="paragraph" w:customStyle="1" w:styleId="F1FAADEE972D4C578A2C5635F6807531">
    <w:name w:val="F1FAADEE972D4C578A2C5635F6807531"/>
    <w:rsid w:val="008B0497"/>
    <w:rPr>
      <w:lang w:val="da-DK" w:eastAsia="da-DK"/>
    </w:rPr>
  </w:style>
  <w:style w:type="paragraph" w:customStyle="1" w:styleId="F5B655A99BD44C65BA96EFBB816D8AA5">
    <w:name w:val="F5B655A99BD44C65BA96EFBB816D8AA5"/>
    <w:rsid w:val="008B0497"/>
    <w:rPr>
      <w:lang w:val="da-DK" w:eastAsia="da-DK"/>
    </w:rPr>
  </w:style>
  <w:style w:type="paragraph" w:customStyle="1" w:styleId="1032131191DF4FDFAF0788FF2236CEE5">
    <w:name w:val="1032131191DF4FDFAF0788FF2236CEE5"/>
    <w:rsid w:val="008B0497"/>
    <w:rPr>
      <w:lang w:val="da-DK" w:eastAsia="da-DK"/>
    </w:rPr>
  </w:style>
  <w:style w:type="paragraph" w:customStyle="1" w:styleId="D763FA70C7214C2E833EC29748A360D4">
    <w:name w:val="D763FA70C7214C2E833EC29748A360D4"/>
    <w:rsid w:val="008B0497"/>
    <w:rPr>
      <w:lang w:val="da-DK" w:eastAsia="da-DK"/>
    </w:rPr>
  </w:style>
  <w:style w:type="paragraph" w:customStyle="1" w:styleId="9703A9B53D7C43A394CDAA6FAE47C7C9">
    <w:name w:val="9703A9B53D7C43A394CDAA6FAE47C7C9"/>
    <w:rsid w:val="008B0497"/>
    <w:rPr>
      <w:lang w:val="da-DK" w:eastAsia="da-DK"/>
    </w:rPr>
  </w:style>
  <w:style w:type="paragraph" w:customStyle="1" w:styleId="805AD4B54AC449AC91AFF303F49F556B">
    <w:name w:val="805AD4B54AC449AC91AFF303F49F556B"/>
    <w:rsid w:val="008B0497"/>
    <w:rPr>
      <w:lang w:val="da-DK" w:eastAsia="da-DK"/>
    </w:rPr>
  </w:style>
  <w:style w:type="paragraph" w:customStyle="1" w:styleId="6655837EBB294903B4A8834BA208A09F">
    <w:name w:val="6655837EBB294903B4A8834BA208A09F"/>
    <w:rsid w:val="008B0497"/>
    <w:rPr>
      <w:lang w:val="da-DK" w:eastAsia="da-DK"/>
    </w:rPr>
  </w:style>
  <w:style w:type="paragraph" w:customStyle="1" w:styleId="658FDDFC51F149D39E7D5C8C718BDFAD">
    <w:name w:val="658FDDFC51F149D39E7D5C8C718BDFAD"/>
    <w:rsid w:val="008B0497"/>
    <w:rPr>
      <w:lang w:val="da-DK" w:eastAsia="da-DK"/>
    </w:rPr>
  </w:style>
  <w:style w:type="paragraph" w:customStyle="1" w:styleId="30809EF517134C8E95369BC900465F9D">
    <w:name w:val="30809EF517134C8E95369BC900465F9D"/>
    <w:rsid w:val="008B0497"/>
    <w:rPr>
      <w:lang w:val="da-DK" w:eastAsia="da-DK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Props1.xml.rels><?xml version="1.0" encoding="UTF-8" standalone="yes"?>
<Relationships xmlns="http://schemas.openxmlformats.org/package/2006/relationships">
<Relationship Id="rId1" Type="http://schemas.openxmlformats.org/officeDocument/2006/relationships/customXmlProps" Target="../customXml/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BAC2F8F-82AD-4F92-80C6-2FFCE20B1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template01.dotx</Template>
  <TotalTime>26</TotalTime>
  <Pages>2</Pages>
  <Words>18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</CharactersWithSpaces>
  <SharedDoc>false</SharedDoc>
  <HyperlinksChanged>false</HyperlinksChanged>
  <AppVersion>14.0000</AppVersion>
  <Company>Service Informatique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B. Henriksen</cp:lastModifiedBy>
  <cp:revision>5</cp:revision>
  <cp:lastPrinted>2003-08-27T13:46:00Z</cp:lastPrinted>
  <dcterms:created xsi:type="dcterms:W3CDTF">2010-10-27T13:36:00Z</dcterms:created>
  <dcterms:modified xsi:type="dcterms:W3CDTF">2011-11-22T11:39:00Z</dcterms:modified>
  <dc:creator>WIEDENHOFF MARLENE</dc:creator>
  <cp:keywords/>
  <dc:description/>
  <cp:category/>
  <dc:subject/>
  <dc:title>Le commerce connecté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V3EXPORT">
    <vt:lpwstr>Exported from MindView3</vt:lpwstr>
  </property>
</Properties>
</file>