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3979B" w14:textId="77777777" w:rsidR="002736ED" w:rsidRPr="00E5057A" w:rsidRDefault="000A1495">
      <w:pPr>
        <w:rPr>
          <w:b/>
        </w:rPr>
      </w:pPr>
      <w:r>
        <w:rPr>
          <w:noProof/>
          <w:lang w:eastAsia="fr-FR"/>
        </w:rPr>
        <mc:AlternateContent>
          <mc:Choice Requires="wps">
            <w:drawing>
              <wp:anchor distT="0" distB="0" distL="114300" distR="114300" simplePos="0" relativeHeight="251658240" behindDoc="0" locked="0" layoutInCell="1" allowOverlap="1" wp14:anchorId="02EFE4C2" wp14:editId="4827A411">
                <wp:simplePos x="0" y="0"/>
                <wp:positionH relativeFrom="column">
                  <wp:posOffset>80010</wp:posOffset>
                </wp:positionH>
                <wp:positionV relativeFrom="paragraph">
                  <wp:posOffset>175260</wp:posOffset>
                </wp:positionV>
                <wp:extent cx="1176655" cy="739140"/>
                <wp:effectExtent l="0" t="0" r="17145" b="2286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655" cy="739140"/>
                        </a:xfrm>
                        <a:prstGeom prst="ellipse">
                          <a:avLst/>
                        </a:prstGeom>
                        <a:solidFill>
                          <a:srgbClr val="FFFFFF"/>
                        </a:solidFill>
                        <a:ln w="9525">
                          <a:solidFill>
                            <a:srgbClr val="0000FF"/>
                          </a:solidFill>
                          <a:round/>
                          <a:headEnd/>
                          <a:tailEnd/>
                        </a:ln>
                      </wps:spPr>
                      <wps:txbx>
                        <w:txbxContent>
                          <w:p w14:paraId="51C30E4B" w14:textId="77777777" w:rsidR="00C83A81" w:rsidRPr="008F71DF" w:rsidRDefault="00C83A81" w:rsidP="00C83A81">
                            <w:pPr>
                              <w:spacing w:after="0" w:line="240" w:lineRule="auto"/>
                              <w:jc w:val="center"/>
                              <w:rPr>
                                <w:b/>
                                <w:sz w:val="28"/>
                              </w:rPr>
                            </w:pPr>
                            <w:r w:rsidRPr="008F71DF">
                              <w:rPr>
                                <w:b/>
                                <w:sz w:val="28"/>
                              </w:rPr>
                              <w:t>CA</w:t>
                            </w:r>
                            <w:r>
                              <w:rPr>
                                <w:b/>
                                <w:sz w:val="28"/>
                              </w:rPr>
                              <w:t> : 3</w:t>
                            </w:r>
                          </w:p>
                          <w:p w14:paraId="430840F1" w14:textId="77777777" w:rsidR="00C83A81" w:rsidRPr="008F71DF" w:rsidRDefault="00C83A81" w:rsidP="008F71DF">
                            <w:pPr>
                              <w:spacing w:after="0" w:line="240" w:lineRule="auto"/>
                              <w:rPr>
                                <w:b/>
                                <w:sz w:val="28"/>
                              </w:rPr>
                            </w:pPr>
                            <w:r w:rsidRPr="008F71DF">
                              <w:rPr>
                                <w:b/>
                                <w:sz w:val="28"/>
                              </w:rPr>
                              <w:t>Cycle</w:t>
                            </w:r>
                            <w:r>
                              <w:rPr>
                                <w:b/>
                                <w:sz w:val="28"/>
                              </w:rPr>
                              <w:t> :</w:t>
                            </w:r>
                            <w:r w:rsidRPr="008F71DF">
                              <w:rPr>
                                <w:b/>
                                <w:sz w:val="28"/>
                              </w:rPr>
                              <w:t xml:space="preserve"> </w:t>
                            </w:r>
                            <w:r>
                              <w:rPr>
                                <w:b/>
                                <w:sz w:val="28"/>
                              </w:rPr>
                              <w:t>3</w:t>
                            </w:r>
                          </w:p>
                          <w:p w14:paraId="2EB03465" w14:textId="77777777" w:rsidR="00C83A81" w:rsidRPr="008F71DF" w:rsidRDefault="00C83A81" w:rsidP="008F71DF">
                            <w:pPr>
                              <w:spacing w:after="0" w:line="240" w:lineRule="auto"/>
                              <w:rPr>
                                <w:b/>
                                <w:sz w:val="28"/>
                              </w:rPr>
                            </w:pPr>
                          </w:p>
                          <w:p w14:paraId="38D6CE2C" w14:textId="77777777" w:rsidR="00C83A81" w:rsidRPr="008F71DF" w:rsidRDefault="00C83A81" w:rsidP="00E5057A">
                            <w:pPr>
                              <w:rPr>
                                <w:b/>
                                <w:sz w:val="18"/>
                              </w:rPr>
                            </w:pPr>
                          </w:p>
                          <w:p w14:paraId="23B052C4" w14:textId="77777777" w:rsidR="00C83A81" w:rsidRPr="008F71DF" w:rsidRDefault="00C83A81" w:rsidP="00E5057A">
                            <w:pPr>
                              <w:rPr>
                                <w:b/>
                                <w:sz w:val="32"/>
                              </w:rPr>
                            </w:pPr>
                          </w:p>
                          <w:p w14:paraId="3E63E871" w14:textId="77777777" w:rsidR="00C83A81" w:rsidRPr="008F71DF" w:rsidRDefault="00C83A81" w:rsidP="00E5057A">
                            <w:pPr>
                              <w:rPr>
                                <w:b/>
                                <w:sz w:val="32"/>
                              </w:rPr>
                            </w:pPr>
                          </w:p>
                          <w:p w14:paraId="19D91C95" w14:textId="77777777" w:rsidR="00C83A81" w:rsidRPr="008F71DF" w:rsidRDefault="00C83A81" w:rsidP="00E5057A">
                            <w:pPr>
                              <w:rPr>
                                <w:b/>
                                <w:sz w:val="32"/>
                              </w:rPr>
                            </w:pPr>
                          </w:p>
                          <w:p w14:paraId="392A3853" w14:textId="77777777" w:rsidR="00C83A81" w:rsidRPr="008F71DF" w:rsidRDefault="00C83A81" w:rsidP="00E5057A">
                            <w:pPr>
                              <w:rPr>
                                <w:b/>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EFE4C2" id="Oval 2" o:spid="_x0000_s1026" style="position:absolute;margin-left:6.3pt;margin-top:13.8pt;width:92.65pt;height:5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" strokecolor="blue">
                <v:textbox>
                  <w:txbxContent>
                    <w:p w14:paraId="51C30E4B" w14:textId="77777777" w:rsidR="00C83A81" w:rsidRPr="008F71DF" w:rsidRDefault="00C83A81" w:rsidP="00C83A81">
                      <w:pPr>
                        <w:spacing w:after="0" w:line="240" w:lineRule="auto"/>
                        <w:jc w:val="center"/>
                        <w:rPr>
                          <w:b/>
                          <w:sz w:val="28"/>
                        </w:rPr>
                      </w:pPr>
                      <w:r w:rsidRPr="008F71DF">
                        <w:rPr>
                          <w:b/>
                          <w:sz w:val="28"/>
                        </w:rPr>
                        <w:t>CA</w:t>
                      </w:r>
                      <w:r>
                        <w:rPr>
                          <w:b/>
                          <w:sz w:val="28"/>
                        </w:rPr>
                        <w:t> : 3</w:t>
                      </w:r>
                    </w:p>
                    <w:p w14:paraId="430840F1" w14:textId="77777777" w:rsidR="00C83A81" w:rsidRPr="008F71DF" w:rsidRDefault="00C83A81" w:rsidP="008F71DF">
                      <w:pPr>
                        <w:spacing w:after="0" w:line="240" w:lineRule="auto"/>
                        <w:rPr>
                          <w:b/>
                          <w:sz w:val="28"/>
                        </w:rPr>
                      </w:pPr>
                      <w:r w:rsidRPr="008F71DF">
                        <w:rPr>
                          <w:b/>
                          <w:sz w:val="28"/>
                        </w:rPr>
                        <w:t>Cycle</w:t>
                      </w:r>
                      <w:r>
                        <w:rPr>
                          <w:b/>
                          <w:sz w:val="28"/>
                        </w:rPr>
                        <w:t> :</w:t>
                      </w:r>
                      <w:r w:rsidRPr="008F71DF">
                        <w:rPr>
                          <w:b/>
                          <w:sz w:val="28"/>
                        </w:rPr>
                        <w:t xml:space="preserve"> </w:t>
                      </w:r>
                      <w:r>
                        <w:rPr>
                          <w:b/>
                          <w:sz w:val="28"/>
                        </w:rPr>
                        <w:t>3</w:t>
                      </w:r>
                    </w:p>
                    <w:p w14:paraId="2EB03465" w14:textId="77777777" w:rsidR="00C83A81" w:rsidRPr="008F71DF" w:rsidRDefault="00C83A81" w:rsidP="008F71DF">
                      <w:pPr>
                        <w:spacing w:after="0" w:line="240" w:lineRule="auto"/>
                        <w:rPr>
                          <w:b/>
                          <w:sz w:val="28"/>
                        </w:rPr>
                      </w:pPr>
                    </w:p>
                    <w:p w14:paraId="38D6CE2C" w14:textId="77777777" w:rsidR="00C83A81" w:rsidRPr="008F71DF" w:rsidRDefault="00C83A81" w:rsidP="00E5057A">
                      <w:pPr>
                        <w:rPr>
                          <w:b/>
                          <w:sz w:val="18"/>
                        </w:rPr>
                      </w:pPr>
                    </w:p>
                    <w:p w14:paraId="23B052C4" w14:textId="77777777" w:rsidR="00C83A81" w:rsidRPr="008F71DF" w:rsidRDefault="00C83A81" w:rsidP="00E5057A">
                      <w:pPr>
                        <w:rPr>
                          <w:b/>
                          <w:sz w:val="32"/>
                        </w:rPr>
                      </w:pPr>
                    </w:p>
                    <w:p w14:paraId="3E63E871" w14:textId="77777777" w:rsidR="00C83A81" w:rsidRPr="008F71DF" w:rsidRDefault="00C83A81" w:rsidP="00E5057A">
                      <w:pPr>
                        <w:rPr>
                          <w:b/>
                          <w:sz w:val="32"/>
                        </w:rPr>
                      </w:pPr>
                    </w:p>
                    <w:p w14:paraId="19D91C95" w14:textId="77777777" w:rsidR="00C83A81" w:rsidRPr="008F71DF" w:rsidRDefault="00C83A81" w:rsidP="00E5057A">
                      <w:pPr>
                        <w:rPr>
                          <w:b/>
                          <w:sz w:val="32"/>
                        </w:rPr>
                      </w:pPr>
                    </w:p>
                    <w:p w14:paraId="392A3853" w14:textId="77777777" w:rsidR="00C83A81" w:rsidRPr="008F71DF" w:rsidRDefault="00C83A81" w:rsidP="00E5057A">
                      <w:pPr>
                        <w:rPr>
                          <w:b/>
                          <w:sz w:val="32"/>
                        </w:rPr>
                      </w:pPr>
                    </w:p>
                  </w:txbxContent>
                </v:textbox>
              </v:oval>
            </w:pict>
          </mc:Fallback>
        </mc:AlternateContent>
      </w:r>
      <w:r w:rsidR="00856B54">
        <w:tab/>
      </w:r>
      <w:r w:rsidR="00D704A1">
        <w:tab/>
      </w:r>
      <w:r w:rsidR="00D704A1">
        <w:tab/>
      </w:r>
      <w:r w:rsidR="00175264">
        <w:tab/>
      </w:r>
      <w:r w:rsidR="00175264">
        <w:tab/>
      </w:r>
      <w:r w:rsidR="00175264">
        <w:tab/>
      </w:r>
      <w:r w:rsidR="00175264">
        <w:tab/>
      </w:r>
      <w:r w:rsidR="00175264">
        <w:tab/>
      </w:r>
      <w:r w:rsidR="00175264">
        <w:tab/>
      </w:r>
      <w:r w:rsidR="00C51F08">
        <w:rPr>
          <w:b/>
        </w:rPr>
        <w:t>Fiche ressource académique</w:t>
      </w:r>
    </w:p>
    <w:tbl>
      <w:tblPr>
        <w:tblStyle w:val="Grilledutableau"/>
        <w:tblW w:w="16023" w:type="dxa"/>
        <w:tblInd w:w="270" w:type="dxa"/>
        <w:tblLayout w:type="fixed"/>
        <w:tblLook w:val="04A0" w:firstRow="1" w:lastRow="0" w:firstColumn="1" w:lastColumn="0" w:noHBand="0" w:noVBand="1"/>
      </w:tblPr>
      <w:tblGrid>
        <w:gridCol w:w="1986"/>
        <w:gridCol w:w="2058"/>
        <w:gridCol w:w="3614"/>
        <w:gridCol w:w="763"/>
        <w:gridCol w:w="2640"/>
        <w:gridCol w:w="4487"/>
        <w:gridCol w:w="475"/>
      </w:tblGrid>
      <w:tr w:rsidR="0080079B" w14:paraId="042716F4" w14:textId="77777777" w:rsidTr="00CC7686">
        <w:tc>
          <w:tcPr>
            <w:tcW w:w="1986" w:type="dxa"/>
            <w:tcBorders>
              <w:top w:val="nil"/>
              <w:left w:val="nil"/>
              <w:bottom w:val="nil"/>
              <w:right w:val="single" w:sz="4" w:space="0" w:color="auto"/>
            </w:tcBorders>
            <w:shd w:val="clear" w:color="auto" w:fill="auto"/>
          </w:tcPr>
          <w:p w14:paraId="722BD6DE" w14:textId="77777777" w:rsidR="0080079B" w:rsidRDefault="0080079B" w:rsidP="00856B54"/>
        </w:tc>
        <w:tc>
          <w:tcPr>
            <w:tcW w:w="6435" w:type="dxa"/>
            <w:gridSpan w:val="3"/>
            <w:tcBorders>
              <w:left w:val="single" w:sz="4" w:space="0" w:color="auto"/>
            </w:tcBorders>
            <w:shd w:val="clear" w:color="auto" w:fill="F2DBDB" w:themeFill="accent2" w:themeFillTint="33"/>
            <w:vAlign w:val="center"/>
          </w:tcPr>
          <w:p w14:paraId="16DF0062" w14:textId="77777777" w:rsidR="0080079B" w:rsidRDefault="0080079B" w:rsidP="0019062E">
            <w:pPr>
              <w:jc w:val="center"/>
            </w:pPr>
            <w:r>
              <w:t>Domaines du socle</w:t>
            </w:r>
          </w:p>
        </w:tc>
        <w:tc>
          <w:tcPr>
            <w:tcW w:w="7127" w:type="dxa"/>
            <w:gridSpan w:val="2"/>
            <w:shd w:val="clear" w:color="auto" w:fill="F2DBDB" w:themeFill="accent2" w:themeFillTint="33"/>
            <w:vAlign w:val="center"/>
          </w:tcPr>
          <w:p w14:paraId="041E5B4A" w14:textId="77777777" w:rsidR="0080079B" w:rsidRPr="00D704A1" w:rsidRDefault="0080079B" w:rsidP="00EE61AB">
            <w:pPr>
              <w:rPr>
                <w:sz w:val="18"/>
              </w:rPr>
            </w:pPr>
            <w:r w:rsidRPr="00EE61AB">
              <w:rPr>
                <w:sz w:val="20"/>
              </w:rPr>
              <w:t xml:space="preserve">Compétences générales EPS : </w:t>
            </w:r>
            <w:r w:rsidR="00EE61AB">
              <w:rPr>
                <w:sz w:val="20"/>
              </w:rPr>
              <w:t xml:space="preserve">         </w:t>
            </w:r>
            <w:r w:rsidR="00EE61AB">
              <w:rPr>
                <w:b/>
                <w:sz w:val="18"/>
              </w:rPr>
              <w:t xml:space="preserve">     </w:t>
            </w:r>
            <w:r w:rsidR="00EE61AB" w:rsidRPr="00EE61AB">
              <w:rPr>
                <w:b/>
                <w:sz w:val="18"/>
              </w:rPr>
              <w:t xml:space="preserve">     C</w:t>
            </w:r>
            <w:r w:rsidRPr="00EE61AB">
              <w:rPr>
                <w:b/>
                <w:sz w:val="18"/>
              </w:rPr>
              <w:t xml:space="preserve">ocher </w:t>
            </w:r>
            <w:r w:rsidR="00EE61AB">
              <w:rPr>
                <w:b/>
                <w:sz w:val="18"/>
              </w:rPr>
              <w:t xml:space="preserve">celles qui sont prioritairement </w:t>
            </w:r>
            <w:r w:rsidRPr="00EE61AB">
              <w:rPr>
                <w:b/>
                <w:sz w:val="18"/>
              </w:rPr>
              <w:t>travaillées</w:t>
            </w:r>
          </w:p>
        </w:tc>
        <w:tc>
          <w:tcPr>
            <w:tcW w:w="475" w:type="dxa"/>
          </w:tcPr>
          <w:p w14:paraId="1BA0D564" w14:textId="77777777" w:rsidR="0080079B" w:rsidRDefault="00EE61AB">
            <w:r>
              <w:rPr>
                <w:noProof/>
                <w:lang w:eastAsia="fr-FR"/>
              </w:rPr>
              <mc:AlternateContent>
                <mc:Choice Requires="wps">
                  <w:drawing>
                    <wp:anchor distT="0" distB="0" distL="114300" distR="114300" simplePos="0" relativeHeight="251678720" behindDoc="0" locked="0" layoutInCell="1" allowOverlap="1" wp14:anchorId="33CE05DB" wp14:editId="01C37FB3">
                      <wp:simplePos x="0" y="0"/>
                      <wp:positionH relativeFrom="column">
                        <wp:posOffset>70375</wp:posOffset>
                      </wp:positionH>
                      <wp:positionV relativeFrom="paragraph">
                        <wp:posOffset>19078</wp:posOffset>
                      </wp:positionV>
                      <wp:extent cx="71561" cy="119269"/>
                      <wp:effectExtent l="19050" t="0" r="43180" b="33655"/>
                      <wp:wrapNone/>
                      <wp:docPr id="6" name="Flèche vers le bas 6"/>
                      <wp:cNvGraphicFramePr/>
                      <a:graphic xmlns:a="http://schemas.openxmlformats.org/drawingml/2006/main">
                        <a:graphicData uri="http://schemas.microsoft.com/office/word/2010/wordprocessingShape">
                          <wps:wsp>
                            <wps:cNvSpPr/>
                            <wps:spPr>
                              <a:xfrm>
                                <a:off x="0" y="0"/>
                                <a:ext cx="71561" cy="11926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DCA1E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6" o:spid="_x0000_s1026" type="#_x0000_t67" style="position:absolute;margin-left:5.55pt;margin-top:1.5pt;width:5.65pt;height:9.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" adj="15120" fillcolor="#4f81bd [3204]" strokecolor="#243f60 [1604]" strokeweight="2pt"/>
                  </w:pict>
                </mc:Fallback>
              </mc:AlternateContent>
            </w:r>
          </w:p>
        </w:tc>
      </w:tr>
      <w:tr w:rsidR="0080079B" w14:paraId="50A33A0B" w14:textId="77777777" w:rsidTr="00CC7686">
        <w:trPr>
          <w:trHeight w:val="194"/>
        </w:trPr>
        <w:tc>
          <w:tcPr>
            <w:tcW w:w="1986" w:type="dxa"/>
            <w:tcBorders>
              <w:top w:val="nil"/>
              <w:left w:val="nil"/>
              <w:bottom w:val="nil"/>
              <w:right w:val="single" w:sz="4" w:space="0" w:color="auto"/>
            </w:tcBorders>
            <w:shd w:val="clear" w:color="auto" w:fill="auto"/>
          </w:tcPr>
          <w:p w14:paraId="6AA835E7" w14:textId="77777777" w:rsidR="0080079B" w:rsidRPr="0019062E" w:rsidRDefault="0080079B" w:rsidP="00510338">
            <w:pPr>
              <w:rPr>
                <w:sz w:val="14"/>
              </w:rPr>
            </w:pPr>
          </w:p>
        </w:tc>
        <w:tc>
          <w:tcPr>
            <w:tcW w:w="6435" w:type="dxa"/>
            <w:gridSpan w:val="3"/>
            <w:tcBorders>
              <w:left w:val="single" w:sz="4" w:space="0" w:color="auto"/>
            </w:tcBorders>
            <w:vAlign w:val="center"/>
          </w:tcPr>
          <w:p w14:paraId="5228BFA6" w14:textId="77777777" w:rsidR="0080079B" w:rsidRPr="00A95285" w:rsidRDefault="00A95285" w:rsidP="00510338">
            <w:pPr>
              <w:rPr>
                <w:sz w:val="20"/>
              </w:rPr>
            </w:pPr>
            <w:r>
              <w:rPr>
                <w:sz w:val="20"/>
              </w:rPr>
              <w:t xml:space="preserve">D1 </w:t>
            </w:r>
            <w:r w:rsidR="0080079B" w:rsidRPr="00A95285">
              <w:rPr>
                <w:sz w:val="20"/>
              </w:rPr>
              <w:t>Des langages pour penser et communiquer</w:t>
            </w:r>
          </w:p>
        </w:tc>
        <w:tc>
          <w:tcPr>
            <w:tcW w:w="7127" w:type="dxa"/>
            <w:gridSpan w:val="2"/>
            <w:vAlign w:val="center"/>
          </w:tcPr>
          <w:p w14:paraId="004D3041" w14:textId="77777777" w:rsidR="0080079B" w:rsidRPr="00A95285" w:rsidRDefault="0080079B" w:rsidP="00510338">
            <w:pPr>
              <w:rPr>
                <w:sz w:val="20"/>
              </w:rPr>
            </w:pPr>
            <w:r w:rsidRPr="00A95285">
              <w:rPr>
                <w:sz w:val="20"/>
              </w:rPr>
              <w:t>CG1 Développer sa motricité et apprendre à s’exprimer avec son corps</w:t>
            </w:r>
          </w:p>
        </w:tc>
        <w:tc>
          <w:tcPr>
            <w:tcW w:w="475" w:type="dxa"/>
          </w:tcPr>
          <w:p w14:paraId="2C40E523" w14:textId="77777777" w:rsidR="0080079B" w:rsidRDefault="0080079B"/>
        </w:tc>
      </w:tr>
      <w:tr w:rsidR="0080079B" w14:paraId="6900C2AD" w14:textId="77777777" w:rsidTr="00CC7686">
        <w:trPr>
          <w:trHeight w:val="198"/>
        </w:trPr>
        <w:tc>
          <w:tcPr>
            <w:tcW w:w="1986" w:type="dxa"/>
            <w:tcBorders>
              <w:top w:val="nil"/>
              <w:left w:val="nil"/>
              <w:bottom w:val="nil"/>
              <w:right w:val="single" w:sz="4" w:space="0" w:color="auto"/>
            </w:tcBorders>
            <w:shd w:val="clear" w:color="auto" w:fill="auto"/>
          </w:tcPr>
          <w:p w14:paraId="20F6A76B" w14:textId="77777777" w:rsidR="0080079B" w:rsidRPr="0019062E" w:rsidRDefault="0080079B" w:rsidP="00175264">
            <w:pPr>
              <w:rPr>
                <w:sz w:val="14"/>
              </w:rPr>
            </w:pPr>
          </w:p>
        </w:tc>
        <w:tc>
          <w:tcPr>
            <w:tcW w:w="6435" w:type="dxa"/>
            <w:gridSpan w:val="3"/>
            <w:tcBorders>
              <w:left w:val="single" w:sz="4" w:space="0" w:color="auto"/>
            </w:tcBorders>
            <w:vAlign w:val="center"/>
          </w:tcPr>
          <w:p w14:paraId="31816B2B" w14:textId="77777777" w:rsidR="0080079B" w:rsidRPr="00A95285" w:rsidRDefault="0080079B" w:rsidP="00175264">
            <w:pPr>
              <w:rPr>
                <w:sz w:val="20"/>
              </w:rPr>
            </w:pPr>
            <w:r w:rsidRPr="00A95285">
              <w:rPr>
                <w:sz w:val="20"/>
              </w:rPr>
              <w:t>D2 Les méthodes et les outils pour apprendre</w:t>
            </w:r>
          </w:p>
        </w:tc>
        <w:tc>
          <w:tcPr>
            <w:tcW w:w="7127" w:type="dxa"/>
            <w:gridSpan w:val="2"/>
            <w:vAlign w:val="center"/>
          </w:tcPr>
          <w:p w14:paraId="4CF92C68" w14:textId="77777777" w:rsidR="0080079B" w:rsidRPr="00A95285" w:rsidRDefault="0080079B" w:rsidP="00A95285">
            <w:pPr>
              <w:rPr>
                <w:sz w:val="20"/>
              </w:rPr>
            </w:pPr>
            <w:r w:rsidRPr="00A95285">
              <w:rPr>
                <w:sz w:val="20"/>
              </w:rPr>
              <w:t xml:space="preserve">CG2 S’approprier par la pratique </w:t>
            </w:r>
            <w:r w:rsidR="00A95285" w:rsidRPr="00A95285">
              <w:rPr>
                <w:sz w:val="20"/>
              </w:rPr>
              <w:t>physique et sportive d</w:t>
            </w:r>
            <w:r w:rsidRPr="00A95285">
              <w:rPr>
                <w:sz w:val="20"/>
              </w:rPr>
              <w:t>es m</w:t>
            </w:r>
            <w:r w:rsidR="00A95285" w:rsidRPr="00A95285">
              <w:rPr>
                <w:sz w:val="20"/>
              </w:rPr>
              <w:t>éthodes et outils</w:t>
            </w:r>
          </w:p>
        </w:tc>
        <w:tc>
          <w:tcPr>
            <w:tcW w:w="475" w:type="dxa"/>
          </w:tcPr>
          <w:p w14:paraId="0E297F2E" w14:textId="77777777" w:rsidR="0080079B" w:rsidRDefault="0080079B"/>
        </w:tc>
      </w:tr>
      <w:tr w:rsidR="0080079B" w14:paraId="4F12A316" w14:textId="77777777" w:rsidTr="00CC7686">
        <w:trPr>
          <w:trHeight w:val="170"/>
        </w:trPr>
        <w:tc>
          <w:tcPr>
            <w:tcW w:w="1986" w:type="dxa"/>
            <w:tcBorders>
              <w:top w:val="nil"/>
              <w:left w:val="nil"/>
              <w:bottom w:val="nil"/>
              <w:right w:val="single" w:sz="4" w:space="0" w:color="auto"/>
            </w:tcBorders>
            <w:shd w:val="clear" w:color="auto" w:fill="auto"/>
          </w:tcPr>
          <w:p w14:paraId="5D39652D" w14:textId="77777777" w:rsidR="0080079B" w:rsidRDefault="000A1495" w:rsidP="00175264">
            <w:pPr>
              <w:rPr>
                <w:noProof/>
                <w:sz w:val="14"/>
                <w:lang w:eastAsia="fr-FR"/>
              </w:rPr>
            </w:pPr>
            <w:r>
              <w:rPr>
                <w:noProof/>
                <w:sz w:val="14"/>
                <w:lang w:eastAsia="fr-FR"/>
              </w:rPr>
              <mc:AlternateContent>
                <mc:Choice Requires="wps">
                  <w:drawing>
                    <wp:anchor distT="0" distB="0" distL="114300" distR="114300" simplePos="0" relativeHeight="251666432" behindDoc="0" locked="0" layoutInCell="1" allowOverlap="1" wp14:anchorId="4406A109" wp14:editId="4D5CBA27">
                      <wp:simplePos x="0" y="0"/>
                      <wp:positionH relativeFrom="column">
                        <wp:posOffset>-168910</wp:posOffset>
                      </wp:positionH>
                      <wp:positionV relativeFrom="paragraph">
                        <wp:posOffset>110490</wp:posOffset>
                      </wp:positionV>
                      <wp:extent cx="1261745" cy="605790"/>
                      <wp:effectExtent l="8255" t="5715" r="6350" b="7620"/>
                      <wp:wrapNone/>
                      <wp:docPr id="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745" cy="605790"/>
                              </a:xfrm>
                              <a:prstGeom prst="roundRect">
                                <a:avLst>
                                  <a:gd name="adj" fmla="val 16667"/>
                                </a:avLst>
                              </a:prstGeom>
                              <a:solidFill>
                                <a:srgbClr val="FFFFFF"/>
                              </a:solidFill>
                              <a:ln w="9525">
                                <a:solidFill>
                                  <a:srgbClr val="0000FF"/>
                                </a:solidFill>
                                <a:round/>
                                <a:headEnd/>
                                <a:tailEnd/>
                              </a:ln>
                            </wps:spPr>
                            <wps:txbx>
                              <w:txbxContent>
                                <w:p w14:paraId="0B098FB0" w14:textId="34F75C3A" w:rsidR="00C83A81" w:rsidRPr="00C83A81" w:rsidRDefault="00C83A81" w:rsidP="00C83A81">
                                  <w:pPr>
                                    <w:jc w:val="center"/>
                                    <w:rPr>
                                      <w:rFonts w:ascii="Avenir Book" w:hAnsi="Avenir Book"/>
                                      <w:b/>
                                      <w:sz w:val="18"/>
                                      <w:szCs w:val="18"/>
                                    </w:rPr>
                                  </w:pPr>
                                  <w:r w:rsidRPr="00C83A81">
                                    <w:rPr>
                                      <w:sz w:val="18"/>
                                      <w:szCs w:val="18"/>
                                    </w:rPr>
                                    <w:t>APSA S</w:t>
                                  </w:r>
                                  <w:r>
                                    <w:rPr>
                                      <w:sz w:val="18"/>
                                      <w:szCs w:val="18"/>
                                    </w:rPr>
                                    <w:t>UPPORT</w:t>
                                  </w:r>
                                  <w:r w:rsidR="006B5CEC">
                                    <w:rPr>
                                      <w:rFonts w:ascii="Avenir Book" w:hAnsi="Avenir Book"/>
                                      <w:b/>
                                      <w:sz w:val="18"/>
                                      <w:szCs w:val="18"/>
                                    </w:rPr>
                                    <w:t xml:space="preserve"> ACTIVITES ACROBATIQUE</w:t>
                                  </w:r>
                                  <w:r w:rsidRPr="00C83A81">
                                    <w:rPr>
                                      <w:rFonts w:ascii="Avenir Book" w:hAnsi="Avenir Book"/>
                                      <w:b/>
                                      <w:sz w:val="18"/>
                                      <w:szCs w:val="18"/>
                                    </w:rPr>
                                    <w:t>S</w:t>
                                  </w:r>
                                </w:p>
                                <w:p w14:paraId="08DA1268" w14:textId="77777777" w:rsidR="00C83A81" w:rsidRDefault="00C83A81">
                                  <w:r>
                                    <w:t>UPPORT</w:t>
                                  </w:r>
                                </w:p>
                                <w:p w14:paraId="3100CD7D" w14:textId="77777777" w:rsidR="00C83A81" w:rsidRDefault="00C83A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06A109" id="AutoShape 34" o:spid="_x0000_s1027" style="position:absolute;margin-left:-13.3pt;margin-top:8.7pt;width:99.35pt;height:4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" strokecolor="blue">
                      <v:textbox>
                        <w:txbxContent>
                          <w:p w14:paraId="0B098FB0" w14:textId="34F75C3A" w:rsidR="00C83A81" w:rsidRPr="00C83A81" w:rsidRDefault="00C83A81" w:rsidP="00C83A81">
                            <w:pPr>
                              <w:jc w:val="center"/>
                              <w:rPr>
                                <w:rFonts w:ascii="Avenir Book" w:hAnsi="Avenir Book"/>
                                <w:b/>
                                <w:sz w:val="18"/>
                                <w:szCs w:val="18"/>
                              </w:rPr>
                            </w:pPr>
                            <w:r w:rsidRPr="00C83A81">
                              <w:rPr>
                                <w:sz w:val="18"/>
                                <w:szCs w:val="18"/>
                              </w:rPr>
                              <w:t>APSA S</w:t>
                            </w:r>
                            <w:r>
                              <w:rPr>
                                <w:sz w:val="18"/>
                                <w:szCs w:val="18"/>
                              </w:rPr>
                              <w:t>UPPORT</w:t>
                            </w:r>
                            <w:r w:rsidR="006B5CEC">
                              <w:rPr>
                                <w:rFonts w:ascii="Avenir Book" w:hAnsi="Avenir Book"/>
                                <w:b/>
                                <w:sz w:val="18"/>
                                <w:szCs w:val="18"/>
                              </w:rPr>
                              <w:t xml:space="preserve"> ACTIVITES ACROBATIQUE</w:t>
                            </w:r>
                            <w:r w:rsidRPr="00C83A81">
                              <w:rPr>
                                <w:rFonts w:ascii="Avenir Book" w:hAnsi="Avenir Book"/>
                                <w:b/>
                                <w:sz w:val="18"/>
                                <w:szCs w:val="18"/>
                              </w:rPr>
                              <w:t>S</w:t>
                            </w:r>
                          </w:p>
                          <w:p w14:paraId="08DA1268" w14:textId="77777777" w:rsidR="00C83A81" w:rsidRDefault="00C83A81">
                            <w:r>
                              <w:t>UPPORT</w:t>
                            </w:r>
                          </w:p>
                          <w:p w14:paraId="3100CD7D" w14:textId="77777777" w:rsidR="00C83A81" w:rsidRDefault="00C83A81"/>
                        </w:txbxContent>
                      </v:textbox>
                    </v:roundrect>
                  </w:pict>
                </mc:Fallback>
              </mc:AlternateContent>
            </w:r>
          </w:p>
        </w:tc>
        <w:tc>
          <w:tcPr>
            <w:tcW w:w="6435" w:type="dxa"/>
            <w:gridSpan w:val="3"/>
            <w:tcBorders>
              <w:left w:val="single" w:sz="4" w:space="0" w:color="auto"/>
            </w:tcBorders>
            <w:vAlign w:val="center"/>
          </w:tcPr>
          <w:p w14:paraId="7DEB52A0" w14:textId="77777777" w:rsidR="0080079B" w:rsidRPr="00A95285" w:rsidRDefault="0080079B" w:rsidP="00175264">
            <w:pPr>
              <w:rPr>
                <w:sz w:val="20"/>
              </w:rPr>
            </w:pPr>
            <w:r w:rsidRPr="00A95285">
              <w:rPr>
                <w:sz w:val="20"/>
              </w:rPr>
              <w:t>D3 La formation de la personne et du citoyen</w:t>
            </w:r>
          </w:p>
        </w:tc>
        <w:tc>
          <w:tcPr>
            <w:tcW w:w="7127" w:type="dxa"/>
            <w:gridSpan w:val="2"/>
            <w:vAlign w:val="center"/>
          </w:tcPr>
          <w:p w14:paraId="47CDB7D0" w14:textId="77777777" w:rsidR="0080079B" w:rsidRPr="00A95285" w:rsidRDefault="0080079B" w:rsidP="00175264">
            <w:pPr>
              <w:rPr>
                <w:sz w:val="20"/>
              </w:rPr>
            </w:pPr>
            <w:r w:rsidRPr="00A95285">
              <w:rPr>
                <w:sz w:val="20"/>
              </w:rPr>
              <w:t>CG3 Partager des règles, assumer des rôles et des responsabilités</w:t>
            </w:r>
          </w:p>
        </w:tc>
        <w:tc>
          <w:tcPr>
            <w:tcW w:w="475" w:type="dxa"/>
          </w:tcPr>
          <w:p w14:paraId="3A1191C9" w14:textId="77777777" w:rsidR="0080079B" w:rsidRDefault="0080079B"/>
        </w:tc>
      </w:tr>
      <w:tr w:rsidR="0080079B" w14:paraId="642D6649" w14:textId="77777777" w:rsidTr="00CC7686">
        <w:trPr>
          <w:trHeight w:val="170"/>
        </w:trPr>
        <w:tc>
          <w:tcPr>
            <w:tcW w:w="1986" w:type="dxa"/>
            <w:tcBorders>
              <w:top w:val="nil"/>
              <w:left w:val="nil"/>
              <w:bottom w:val="nil"/>
              <w:right w:val="single" w:sz="4" w:space="0" w:color="auto"/>
            </w:tcBorders>
            <w:shd w:val="clear" w:color="auto" w:fill="auto"/>
          </w:tcPr>
          <w:p w14:paraId="19075F62" w14:textId="77777777" w:rsidR="0080079B" w:rsidRPr="0019062E" w:rsidRDefault="0080079B" w:rsidP="00175264">
            <w:pPr>
              <w:rPr>
                <w:sz w:val="14"/>
              </w:rPr>
            </w:pPr>
          </w:p>
        </w:tc>
        <w:tc>
          <w:tcPr>
            <w:tcW w:w="6435" w:type="dxa"/>
            <w:gridSpan w:val="3"/>
            <w:tcBorders>
              <w:left w:val="single" w:sz="4" w:space="0" w:color="auto"/>
            </w:tcBorders>
            <w:vAlign w:val="center"/>
          </w:tcPr>
          <w:p w14:paraId="4AE2E4A7" w14:textId="77777777" w:rsidR="0080079B" w:rsidRPr="00A95285" w:rsidRDefault="0080079B" w:rsidP="00175264">
            <w:pPr>
              <w:rPr>
                <w:sz w:val="20"/>
              </w:rPr>
            </w:pPr>
            <w:r w:rsidRPr="00A95285">
              <w:rPr>
                <w:sz w:val="20"/>
              </w:rPr>
              <w:t>D4 Les systèmes naturels et les systèmes techniques</w:t>
            </w:r>
          </w:p>
        </w:tc>
        <w:tc>
          <w:tcPr>
            <w:tcW w:w="7127" w:type="dxa"/>
            <w:gridSpan w:val="2"/>
            <w:vAlign w:val="center"/>
          </w:tcPr>
          <w:p w14:paraId="7D6AC164" w14:textId="77777777" w:rsidR="0080079B" w:rsidRPr="00A95285" w:rsidRDefault="0080079B" w:rsidP="00175264">
            <w:pPr>
              <w:rPr>
                <w:sz w:val="20"/>
              </w:rPr>
            </w:pPr>
            <w:r w:rsidRPr="00A95285">
              <w:rPr>
                <w:sz w:val="20"/>
              </w:rPr>
              <w:t>CG4 Apprendre à entretenir sa santé par une activité physique régulière</w:t>
            </w:r>
          </w:p>
        </w:tc>
        <w:tc>
          <w:tcPr>
            <w:tcW w:w="475" w:type="dxa"/>
          </w:tcPr>
          <w:p w14:paraId="038A1AA9" w14:textId="77777777" w:rsidR="0080079B" w:rsidRDefault="0080079B"/>
        </w:tc>
      </w:tr>
      <w:tr w:rsidR="0080079B" w14:paraId="23B9CEA9" w14:textId="77777777" w:rsidTr="00CC7686">
        <w:trPr>
          <w:trHeight w:val="170"/>
        </w:trPr>
        <w:tc>
          <w:tcPr>
            <w:tcW w:w="1986" w:type="dxa"/>
            <w:tcBorders>
              <w:top w:val="nil"/>
              <w:left w:val="nil"/>
              <w:bottom w:val="nil"/>
              <w:right w:val="single" w:sz="4" w:space="0" w:color="auto"/>
            </w:tcBorders>
            <w:shd w:val="clear" w:color="auto" w:fill="auto"/>
          </w:tcPr>
          <w:p w14:paraId="3CB9F4C2" w14:textId="77777777" w:rsidR="0080079B" w:rsidRPr="0019062E" w:rsidRDefault="0080079B" w:rsidP="00175264">
            <w:pPr>
              <w:rPr>
                <w:sz w:val="14"/>
              </w:rPr>
            </w:pPr>
          </w:p>
        </w:tc>
        <w:tc>
          <w:tcPr>
            <w:tcW w:w="6435" w:type="dxa"/>
            <w:gridSpan w:val="3"/>
            <w:tcBorders>
              <w:left w:val="single" w:sz="4" w:space="0" w:color="auto"/>
            </w:tcBorders>
            <w:vAlign w:val="center"/>
          </w:tcPr>
          <w:p w14:paraId="44EF8214" w14:textId="77777777" w:rsidR="0080079B" w:rsidRPr="00A95285" w:rsidRDefault="0080079B" w:rsidP="00175264">
            <w:pPr>
              <w:rPr>
                <w:sz w:val="20"/>
              </w:rPr>
            </w:pPr>
            <w:r w:rsidRPr="00A95285">
              <w:rPr>
                <w:sz w:val="20"/>
              </w:rPr>
              <w:t>D5 Les représentations du monde et de l’activité humaine</w:t>
            </w:r>
          </w:p>
        </w:tc>
        <w:tc>
          <w:tcPr>
            <w:tcW w:w="7127" w:type="dxa"/>
            <w:gridSpan w:val="2"/>
            <w:vAlign w:val="center"/>
          </w:tcPr>
          <w:p w14:paraId="335E1DAC" w14:textId="77777777" w:rsidR="0080079B" w:rsidRPr="00A95285" w:rsidRDefault="0080079B" w:rsidP="00A95285">
            <w:pPr>
              <w:rPr>
                <w:sz w:val="20"/>
              </w:rPr>
            </w:pPr>
            <w:r w:rsidRPr="00A95285">
              <w:rPr>
                <w:sz w:val="20"/>
              </w:rPr>
              <w:t xml:space="preserve">CG5 S’approprier une culture physique sportive et artistique </w:t>
            </w:r>
          </w:p>
        </w:tc>
        <w:tc>
          <w:tcPr>
            <w:tcW w:w="475" w:type="dxa"/>
          </w:tcPr>
          <w:p w14:paraId="3CA5123F" w14:textId="77777777" w:rsidR="0080079B" w:rsidRDefault="0080079B"/>
        </w:tc>
      </w:tr>
      <w:tr w:rsidR="00E13265" w14:paraId="50AF51C7" w14:textId="77777777" w:rsidTr="00CC7686">
        <w:trPr>
          <w:trHeight w:val="287"/>
        </w:trPr>
        <w:tc>
          <w:tcPr>
            <w:tcW w:w="1986" w:type="dxa"/>
            <w:tcBorders>
              <w:top w:val="nil"/>
              <w:left w:val="nil"/>
              <w:bottom w:val="nil"/>
              <w:right w:val="nil"/>
            </w:tcBorders>
          </w:tcPr>
          <w:p w14:paraId="2A39DFB8" w14:textId="77777777" w:rsidR="00E13265" w:rsidRDefault="00E13265">
            <w:pPr>
              <w:rPr>
                <w:noProof/>
                <w:lang w:eastAsia="fr-FR"/>
              </w:rPr>
            </w:pPr>
          </w:p>
        </w:tc>
        <w:tc>
          <w:tcPr>
            <w:tcW w:w="2058" w:type="dxa"/>
            <w:vMerge w:val="restart"/>
            <w:tcBorders>
              <w:top w:val="nil"/>
              <w:left w:val="nil"/>
              <w:bottom w:val="nil"/>
              <w:right w:val="single" w:sz="4" w:space="0" w:color="auto"/>
            </w:tcBorders>
          </w:tcPr>
          <w:p w14:paraId="094863C6" w14:textId="77777777" w:rsidR="00E13265" w:rsidRDefault="00E13265">
            <w:r>
              <w:tab/>
            </w:r>
            <w:r>
              <w:tab/>
            </w:r>
            <w:r>
              <w:tab/>
            </w:r>
          </w:p>
        </w:tc>
        <w:tc>
          <w:tcPr>
            <w:tcW w:w="7017" w:type="dxa"/>
            <w:gridSpan w:val="3"/>
            <w:tcBorders>
              <w:left w:val="single" w:sz="4" w:space="0" w:color="auto"/>
            </w:tcBorders>
            <w:shd w:val="clear" w:color="auto" w:fill="F2DBDB" w:themeFill="accent2" w:themeFillTint="33"/>
            <w:vAlign w:val="center"/>
          </w:tcPr>
          <w:p w14:paraId="392852CF" w14:textId="77777777" w:rsidR="00E13265" w:rsidRPr="00175264" w:rsidRDefault="00E13265" w:rsidP="00175264">
            <w:pPr>
              <w:jc w:val="center"/>
              <w:rPr>
                <w:sz w:val="24"/>
              </w:rPr>
            </w:pPr>
            <w:r w:rsidRPr="00175264">
              <w:rPr>
                <w:sz w:val="24"/>
              </w:rPr>
              <w:t>CHOIX PEDAGOGIQUES</w:t>
            </w:r>
          </w:p>
        </w:tc>
        <w:tc>
          <w:tcPr>
            <w:tcW w:w="4962" w:type="dxa"/>
            <w:gridSpan w:val="2"/>
            <w:vMerge w:val="restart"/>
            <w:shd w:val="clear" w:color="auto" w:fill="DAEEF3" w:themeFill="accent5" w:themeFillTint="33"/>
            <w:vAlign w:val="center"/>
          </w:tcPr>
          <w:p w14:paraId="5AFDABA9" w14:textId="77777777" w:rsidR="00E13265" w:rsidRPr="00175264" w:rsidRDefault="00E13265" w:rsidP="00E13265">
            <w:pPr>
              <w:jc w:val="center"/>
              <w:rPr>
                <w:sz w:val="24"/>
              </w:rPr>
            </w:pPr>
            <w:r w:rsidRPr="00175264">
              <w:rPr>
                <w:sz w:val="24"/>
              </w:rPr>
              <w:t>EVALUATION</w:t>
            </w:r>
            <w:r>
              <w:rPr>
                <w:sz w:val="24"/>
              </w:rPr>
              <w:t xml:space="preserve"> DE FIN DE CYCLE </w:t>
            </w:r>
          </w:p>
        </w:tc>
      </w:tr>
      <w:tr w:rsidR="00E13265" w14:paraId="3351A696" w14:textId="77777777" w:rsidTr="00CC7686">
        <w:tc>
          <w:tcPr>
            <w:tcW w:w="1986" w:type="dxa"/>
            <w:tcBorders>
              <w:top w:val="nil"/>
              <w:left w:val="nil"/>
              <w:bottom w:val="single" w:sz="4" w:space="0" w:color="auto"/>
              <w:right w:val="nil"/>
            </w:tcBorders>
          </w:tcPr>
          <w:p w14:paraId="70E121E5" w14:textId="77777777" w:rsidR="00E13265" w:rsidRDefault="00E13265"/>
        </w:tc>
        <w:tc>
          <w:tcPr>
            <w:tcW w:w="2058" w:type="dxa"/>
            <w:vMerge/>
            <w:tcBorders>
              <w:top w:val="nil"/>
              <w:left w:val="nil"/>
              <w:bottom w:val="single" w:sz="4" w:space="0" w:color="auto"/>
              <w:right w:val="single" w:sz="4" w:space="0" w:color="auto"/>
            </w:tcBorders>
          </w:tcPr>
          <w:p w14:paraId="07DE4FE5" w14:textId="77777777" w:rsidR="00E13265" w:rsidRDefault="00E13265"/>
        </w:tc>
        <w:tc>
          <w:tcPr>
            <w:tcW w:w="3614" w:type="dxa"/>
            <w:tcBorders>
              <w:left w:val="single" w:sz="4" w:space="0" w:color="auto"/>
              <w:bottom w:val="single" w:sz="4" w:space="0" w:color="auto"/>
            </w:tcBorders>
            <w:shd w:val="clear" w:color="auto" w:fill="CCC0D9" w:themeFill="accent4" w:themeFillTint="66"/>
            <w:vAlign w:val="center"/>
          </w:tcPr>
          <w:p w14:paraId="76ABC7D9" w14:textId="77777777" w:rsidR="00E13265" w:rsidRDefault="00E13265" w:rsidP="0019062E">
            <w:pPr>
              <w:jc w:val="center"/>
              <w:rPr>
                <w:sz w:val="16"/>
              </w:rPr>
            </w:pPr>
            <w:r>
              <w:rPr>
                <w:sz w:val="16"/>
              </w:rPr>
              <w:t>« </w:t>
            </w:r>
            <w:r w:rsidRPr="0019062E">
              <w:rPr>
                <w:sz w:val="16"/>
              </w:rPr>
              <w:t>Ce qu’il y a à apprendre</w:t>
            </w:r>
            <w:r>
              <w:rPr>
                <w:sz w:val="16"/>
              </w:rPr>
              <w:t> » /</w:t>
            </w:r>
          </w:p>
          <w:p w14:paraId="371ED0DC" w14:textId="77777777" w:rsidR="00E13265" w:rsidRPr="0019062E" w:rsidRDefault="00E13265" w:rsidP="0019062E">
            <w:pPr>
              <w:jc w:val="center"/>
              <w:rPr>
                <w:sz w:val="16"/>
              </w:rPr>
            </w:pPr>
            <w:r>
              <w:rPr>
                <w:sz w:val="16"/>
              </w:rPr>
              <w:t>Enjeux d’</w:t>
            </w:r>
            <w:r w:rsidR="003769D2">
              <w:rPr>
                <w:sz w:val="16"/>
              </w:rPr>
              <w:t>apprentissage</w:t>
            </w:r>
          </w:p>
        </w:tc>
        <w:tc>
          <w:tcPr>
            <w:tcW w:w="3403" w:type="dxa"/>
            <w:gridSpan w:val="2"/>
            <w:tcBorders>
              <w:bottom w:val="single" w:sz="4" w:space="0" w:color="auto"/>
            </w:tcBorders>
            <w:shd w:val="clear" w:color="auto" w:fill="CCC0D9" w:themeFill="accent4" w:themeFillTint="66"/>
            <w:vAlign w:val="center"/>
          </w:tcPr>
          <w:p w14:paraId="343F59AB" w14:textId="77777777" w:rsidR="00E13265" w:rsidRDefault="00E13265" w:rsidP="00D02DA9">
            <w:pPr>
              <w:jc w:val="center"/>
              <w:rPr>
                <w:sz w:val="16"/>
              </w:rPr>
            </w:pPr>
            <w:r w:rsidRPr="0019062E">
              <w:rPr>
                <w:sz w:val="16"/>
              </w:rPr>
              <w:t>Exemple de mises en œuvre</w:t>
            </w:r>
            <w:r>
              <w:rPr>
                <w:sz w:val="16"/>
              </w:rPr>
              <w:t xml:space="preserve"> </w:t>
            </w:r>
            <w:r w:rsidRPr="0019062E">
              <w:rPr>
                <w:sz w:val="16"/>
              </w:rPr>
              <w:t xml:space="preserve">/ </w:t>
            </w:r>
          </w:p>
          <w:p w14:paraId="7D5FD57A" w14:textId="77777777" w:rsidR="00E13265" w:rsidRPr="0019062E" w:rsidRDefault="00E13265" w:rsidP="00D02DA9">
            <w:pPr>
              <w:jc w:val="center"/>
              <w:rPr>
                <w:sz w:val="16"/>
              </w:rPr>
            </w:pPr>
            <w:r w:rsidRPr="0019062E">
              <w:rPr>
                <w:sz w:val="16"/>
              </w:rPr>
              <w:t>choix de stratégies</w:t>
            </w:r>
          </w:p>
        </w:tc>
        <w:tc>
          <w:tcPr>
            <w:tcW w:w="4962" w:type="dxa"/>
            <w:gridSpan w:val="2"/>
            <w:vMerge/>
            <w:tcBorders>
              <w:bottom w:val="single" w:sz="4" w:space="0" w:color="auto"/>
            </w:tcBorders>
            <w:shd w:val="clear" w:color="auto" w:fill="B6DDE8" w:themeFill="accent5" w:themeFillTint="66"/>
            <w:vAlign w:val="center"/>
          </w:tcPr>
          <w:p w14:paraId="608D99C9" w14:textId="77777777" w:rsidR="00E13265" w:rsidRPr="0019062E" w:rsidRDefault="00E13265" w:rsidP="0019062E">
            <w:pPr>
              <w:jc w:val="center"/>
              <w:rPr>
                <w:sz w:val="16"/>
              </w:rPr>
            </w:pPr>
          </w:p>
        </w:tc>
      </w:tr>
      <w:tr w:rsidR="00A522FA" w14:paraId="167605BD" w14:textId="77777777" w:rsidTr="00CC7686">
        <w:trPr>
          <w:trHeight w:val="1784"/>
        </w:trPr>
        <w:tc>
          <w:tcPr>
            <w:tcW w:w="1986" w:type="dxa"/>
            <w:vMerge w:val="restart"/>
            <w:tcBorders>
              <w:top w:val="single" w:sz="4" w:space="0" w:color="auto"/>
              <w:left w:val="single" w:sz="4" w:space="0" w:color="auto"/>
              <w:right w:val="single" w:sz="4" w:space="0" w:color="auto"/>
            </w:tcBorders>
          </w:tcPr>
          <w:p w14:paraId="5E7097EA" w14:textId="71E950C5" w:rsidR="00A522FA" w:rsidRPr="00046F65" w:rsidRDefault="00A522FA" w:rsidP="00EA0DC2">
            <w:pPr>
              <w:jc w:val="center"/>
              <w:rPr>
                <w:b/>
                <w:i/>
                <w:sz w:val="18"/>
              </w:rPr>
            </w:pPr>
            <w:r w:rsidRPr="00046F65">
              <w:rPr>
                <w:b/>
                <w:i/>
                <w:sz w:val="18"/>
              </w:rPr>
              <w:t>ATTENDUS DE FIN DE CYCLE</w:t>
            </w:r>
          </w:p>
          <w:p w14:paraId="2080DA87" w14:textId="77777777" w:rsidR="00C83A81" w:rsidRDefault="00C83A81" w:rsidP="00EA0DC2">
            <w:pPr>
              <w:jc w:val="center"/>
              <w:rPr>
                <w:sz w:val="18"/>
              </w:rPr>
            </w:pPr>
          </w:p>
          <w:p w14:paraId="0A4C43D0" w14:textId="398A8825" w:rsidR="00C83A81" w:rsidRDefault="00C83A81" w:rsidP="00C83A81">
            <w:pPr>
              <w:jc w:val="center"/>
              <w:rPr>
                <w:rFonts w:ascii="Avenir Book" w:hAnsi="Avenir Book"/>
                <w:sz w:val="24"/>
                <w:szCs w:val="24"/>
              </w:rPr>
            </w:pPr>
            <w:r w:rsidRPr="00C07D00">
              <w:rPr>
                <w:rFonts w:ascii="Avenir Book" w:hAnsi="Avenir Book"/>
                <w:sz w:val="24"/>
                <w:szCs w:val="24"/>
              </w:rPr>
              <w:t>- Réaliser en petit groupe deux séquences : une à visée acrobatique destinée à être jugée, une autre à visée artistique destinée à appréciée et à émouvoir</w:t>
            </w:r>
          </w:p>
          <w:p w14:paraId="71FBBF91" w14:textId="2CCB5E2F" w:rsidR="00CE1A0F" w:rsidRPr="00C07D00" w:rsidRDefault="00CE1A0F" w:rsidP="00C83A81">
            <w:pPr>
              <w:jc w:val="center"/>
              <w:rPr>
                <w:rFonts w:ascii="Avenir Book" w:hAnsi="Avenir Book"/>
                <w:sz w:val="24"/>
                <w:szCs w:val="24"/>
              </w:rPr>
            </w:pPr>
          </w:p>
          <w:p w14:paraId="2AD24314" w14:textId="03674AA7" w:rsidR="00C83A81" w:rsidRDefault="00C83A81" w:rsidP="00C83A81">
            <w:pPr>
              <w:jc w:val="center"/>
              <w:rPr>
                <w:rFonts w:ascii="Avenir Book" w:hAnsi="Avenir Book"/>
                <w:sz w:val="24"/>
                <w:szCs w:val="24"/>
              </w:rPr>
            </w:pPr>
            <w:r w:rsidRPr="00C07D00">
              <w:rPr>
                <w:rFonts w:ascii="Avenir Book" w:hAnsi="Avenir Book"/>
                <w:sz w:val="24"/>
                <w:szCs w:val="24"/>
              </w:rPr>
              <w:t>-  respecter les prestations des autres et accepter de se produire devant les autres</w:t>
            </w:r>
          </w:p>
          <w:p w14:paraId="7111C192" w14:textId="77777777" w:rsidR="00046F65" w:rsidRPr="00C07D00" w:rsidRDefault="00046F65" w:rsidP="00C83A81">
            <w:pPr>
              <w:jc w:val="center"/>
              <w:rPr>
                <w:rFonts w:ascii="Avenir Book" w:hAnsi="Avenir Book"/>
                <w:sz w:val="24"/>
                <w:szCs w:val="24"/>
              </w:rPr>
            </w:pPr>
          </w:p>
          <w:p w14:paraId="5F6418CD" w14:textId="77777777" w:rsidR="00C83A81" w:rsidRPr="00C07D00" w:rsidRDefault="00C83A81" w:rsidP="00C83A81">
            <w:pPr>
              <w:jc w:val="center"/>
              <w:rPr>
                <w:rFonts w:ascii="Avenir Book" w:hAnsi="Avenir Book"/>
                <w:sz w:val="24"/>
                <w:szCs w:val="24"/>
              </w:rPr>
            </w:pPr>
            <w:r w:rsidRPr="00C07D00">
              <w:rPr>
                <w:rFonts w:ascii="Avenir Book" w:hAnsi="Avenir Book"/>
                <w:sz w:val="24"/>
                <w:szCs w:val="24"/>
              </w:rPr>
              <w:t>DOMAINE 4</w:t>
            </w:r>
          </w:p>
          <w:p w14:paraId="269C9D14" w14:textId="4CD471BA" w:rsidR="00C83A81" w:rsidRPr="007D4E3A" w:rsidRDefault="00C83A81" w:rsidP="00CC7686">
            <w:pPr>
              <w:jc w:val="center"/>
              <w:rPr>
                <w:sz w:val="18"/>
              </w:rPr>
            </w:pPr>
            <w:r w:rsidRPr="00C07D00">
              <w:rPr>
                <w:rFonts w:ascii="Avenir Book" w:hAnsi="Avenir Book"/>
                <w:sz w:val="24"/>
                <w:szCs w:val="24"/>
              </w:rPr>
              <w:t>DOMAINE 1</w:t>
            </w:r>
          </w:p>
        </w:tc>
        <w:tc>
          <w:tcPr>
            <w:tcW w:w="2058" w:type="dxa"/>
            <w:vMerge w:val="restart"/>
            <w:tcBorders>
              <w:top w:val="single" w:sz="4" w:space="0" w:color="auto"/>
              <w:left w:val="nil"/>
              <w:bottom w:val="single" w:sz="4" w:space="0" w:color="auto"/>
              <w:right w:val="single" w:sz="4" w:space="0" w:color="auto"/>
            </w:tcBorders>
            <w:shd w:val="clear" w:color="auto" w:fill="auto"/>
          </w:tcPr>
          <w:p w14:paraId="6142D511" w14:textId="595BB63A" w:rsidR="00A522FA" w:rsidRPr="00046F65" w:rsidRDefault="00046F65" w:rsidP="00563E7B">
            <w:pPr>
              <w:jc w:val="center"/>
              <w:rPr>
                <w:b/>
                <w:i/>
                <w:sz w:val="18"/>
              </w:rPr>
            </w:pPr>
            <w:r w:rsidRPr="00046F65">
              <w:rPr>
                <w:b/>
                <w:i/>
                <w:sz w:val="18"/>
              </w:rPr>
              <w:t>R</w:t>
            </w:r>
            <w:r>
              <w:rPr>
                <w:b/>
                <w:i/>
                <w:sz w:val="18"/>
              </w:rPr>
              <w:t>ÔLE(S)</w:t>
            </w:r>
          </w:p>
          <w:p w14:paraId="5BF4CDFB" w14:textId="77777777" w:rsidR="00C83A81" w:rsidRDefault="00C83A81" w:rsidP="00563E7B">
            <w:pPr>
              <w:jc w:val="center"/>
              <w:rPr>
                <w:sz w:val="36"/>
              </w:rPr>
            </w:pPr>
          </w:p>
          <w:p w14:paraId="598F0A19" w14:textId="73D6EF37" w:rsidR="00C83A81" w:rsidRDefault="00C83A81" w:rsidP="00563E7B">
            <w:pPr>
              <w:jc w:val="center"/>
              <w:rPr>
                <w:sz w:val="36"/>
              </w:rPr>
            </w:pPr>
          </w:p>
          <w:p w14:paraId="2CB41537" w14:textId="77777777" w:rsidR="00CE1A0F" w:rsidRDefault="00CE1A0F" w:rsidP="00C83A81">
            <w:pPr>
              <w:jc w:val="center"/>
              <w:rPr>
                <w:rFonts w:ascii="Avenir Book" w:hAnsi="Avenir Book"/>
                <w:b/>
                <w:sz w:val="24"/>
                <w:szCs w:val="24"/>
              </w:rPr>
            </w:pPr>
          </w:p>
          <w:p w14:paraId="139EA4F7" w14:textId="77777777" w:rsidR="00CE1A0F" w:rsidRDefault="00CE1A0F" w:rsidP="00C83A81">
            <w:pPr>
              <w:jc w:val="center"/>
              <w:rPr>
                <w:rFonts w:ascii="Avenir Book" w:hAnsi="Avenir Book"/>
                <w:b/>
                <w:sz w:val="24"/>
                <w:szCs w:val="24"/>
              </w:rPr>
            </w:pPr>
          </w:p>
          <w:p w14:paraId="482B643B" w14:textId="77777777" w:rsidR="00CE1A0F" w:rsidRDefault="00CE1A0F" w:rsidP="00C83A81">
            <w:pPr>
              <w:jc w:val="center"/>
              <w:rPr>
                <w:rFonts w:ascii="Avenir Book" w:hAnsi="Avenir Book"/>
                <w:b/>
                <w:sz w:val="24"/>
                <w:szCs w:val="24"/>
              </w:rPr>
            </w:pPr>
          </w:p>
          <w:p w14:paraId="43B116BB" w14:textId="77777777" w:rsidR="00CE1A0F" w:rsidRDefault="00CE1A0F" w:rsidP="00C83A81">
            <w:pPr>
              <w:jc w:val="center"/>
              <w:rPr>
                <w:rFonts w:ascii="Avenir Book" w:hAnsi="Avenir Book"/>
                <w:b/>
                <w:sz w:val="24"/>
                <w:szCs w:val="24"/>
              </w:rPr>
            </w:pPr>
          </w:p>
          <w:p w14:paraId="7BC1E1F7" w14:textId="77777777" w:rsidR="00CE1A0F" w:rsidRDefault="00CE1A0F" w:rsidP="00C83A81">
            <w:pPr>
              <w:jc w:val="center"/>
              <w:rPr>
                <w:rFonts w:ascii="Avenir Book" w:hAnsi="Avenir Book"/>
                <w:b/>
                <w:sz w:val="24"/>
                <w:szCs w:val="24"/>
              </w:rPr>
            </w:pPr>
          </w:p>
          <w:p w14:paraId="5806BF5C" w14:textId="77777777" w:rsidR="00CE1A0F" w:rsidRDefault="00CE1A0F" w:rsidP="00C83A81">
            <w:pPr>
              <w:jc w:val="center"/>
              <w:rPr>
                <w:rFonts w:ascii="Avenir Book" w:hAnsi="Avenir Book"/>
                <w:b/>
                <w:sz w:val="24"/>
                <w:szCs w:val="24"/>
              </w:rPr>
            </w:pPr>
          </w:p>
          <w:p w14:paraId="15E8055D" w14:textId="77777777" w:rsidR="00CE1A0F" w:rsidRDefault="00CE1A0F" w:rsidP="00C83A81">
            <w:pPr>
              <w:jc w:val="center"/>
              <w:rPr>
                <w:rFonts w:ascii="Avenir Book" w:hAnsi="Avenir Book"/>
                <w:b/>
                <w:sz w:val="24"/>
                <w:szCs w:val="24"/>
              </w:rPr>
            </w:pPr>
          </w:p>
          <w:p w14:paraId="5F833AD8" w14:textId="10E90C1E" w:rsidR="00C83A81" w:rsidRDefault="00CE1A0F" w:rsidP="00C83A81">
            <w:pPr>
              <w:jc w:val="center"/>
              <w:rPr>
                <w:rFonts w:ascii="Avenir Book" w:hAnsi="Avenir Book"/>
                <w:b/>
                <w:sz w:val="24"/>
                <w:szCs w:val="24"/>
              </w:rPr>
            </w:pPr>
            <w:r w:rsidRPr="00EA0DC2">
              <w:rPr>
                <w:noProof/>
                <w:sz w:val="18"/>
                <w:lang w:eastAsia="fr-FR"/>
              </w:rPr>
              <mc:AlternateContent>
                <mc:Choice Requires="wps">
                  <w:drawing>
                    <wp:anchor distT="0" distB="0" distL="114300" distR="114300" simplePos="0" relativeHeight="251671552" behindDoc="0" locked="0" layoutInCell="1" allowOverlap="1" wp14:anchorId="795E3984" wp14:editId="3C6E0FEB">
                      <wp:simplePos x="0" y="0"/>
                      <wp:positionH relativeFrom="column">
                        <wp:posOffset>-249555</wp:posOffset>
                      </wp:positionH>
                      <wp:positionV relativeFrom="paragraph">
                        <wp:posOffset>114300</wp:posOffset>
                      </wp:positionV>
                      <wp:extent cx="338455" cy="159385"/>
                      <wp:effectExtent l="46355" t="79375" r="62865" b="104140"/>
                      <wp:wrapNone/>
                      <wp:docPr id="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59385"/>
                              </a:xfrm>
                              <a:prstGeom prst="leftRightArrow">
                                <a:avLst>
                                  <a:gd name="adj1" fmla="val 50000"/>
                                  <a:gd name="adj2" fmla="val 42470"/>
                                </a:avLst>
                              </a:prstGeom>
                              <a:solidFill>
                                <a:schemeClr val="accent1">
                                  <a:lumMod val="100000"/>
                                  <a:lumOff val="0"/>
                                </a:schemeClr>
                              </a:solidFill>
                              <a:ln w="38100">
                                <a:solidFill>
                                  <a:schemeClr val="accent1">
                                    <a:lumMod val="7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9885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4" o:spid="_x0000_s1026" type="#_x0000_t69" style="position:absolute;margin-left:-19.65pt;margin-top:9pt;width:26.65pt;height:1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" fillcolor="#4f81bd [3204]" strokecolor="#365f91 [2404]" strokeweight="3pt">
                      <v:shadow on="t" color="#243f60 [1604]" opacity=".5" offset="1pt"/>
                    </v:shape>
                  </w:pict>
                </mc:Fallback>
              </mc:AlternateContent>
            </w:r>
            <w:r w:rsidR="00C83A81" w:rsidRPr="00C07D00">
              <w:rPr>
                <w:rFonts w:ascii="Avenir Book" w:hAnsi="Avenir Book"/>
                <w:b/>
                <w:sz w:val="24"/>
                <w:szCs w:val="24"/>
              </w:rPr>
              <w:t>GYMNASTE</w:t>
            </w:r>
          </w:p>
          <w:p w14:paraId="48756189" w14:textId="5C2C5F81" w:rsidR="00C83A81" w:rsidRPr="007D4E3A" w:rsidRDefault="00C83A81" w:rsidP="00C83A81">
            <w:pPr>
              <w:jc w:val="center"/>
              <w:rPr>
                <w:sz w:val="18"/>
              </w:rPr>
            </w:pPr>
            <w:r w:rsidRPr="006B5CEC">
              <w:rPr>
                <w:rFonts w:ascii="Avenir Book" w:hAnsi="Avenir Book"/>
                <w:b/>
                <w:sz w:val="24"/>
                <w:szCs w:val="24"/>
              </w:rPr>
              <w:t>ACROBATE</w:t>
            </w:r>
          </w:p>
        </w:tc>
        <w:tc>
          <w:tcPr>
            <w:tcW w:w="3614" w:type="dxa"/>
            <w:vMerge w:val="restart"/>
            <w:tcBorders>
              <w:left w:val="single" w:sz="4" w:space="0" w:color="auto"/>
            </w:tcBorders>
          </w:tcPr>
          <w:p w14:paraId="56FD7201" w14:textId="15BA40A7" w:rsidR="00C83A81" w:rsidRPr="00CC7686" w:rsidRDefault="00CE1A0F" w:rsidP="00CE1A0F">
            <w:pPr>
              <w:rPr>
                <w:rFonts w:ascii="Avenir Book" w:hAnsi="Avenir Book"/>
                <w:sz w:val="18"/>
                <w:szCs w:val="24"/>
              </w:rPr>
            </w:pPr>
            <w:r w:rsidRPr="00CC7686">
              <w:rPr>
                <w:rFonts w:ascii="Avenir Book" w:hAnsi="Avenir Book"/>
                <w:sz w:val="18"/>
                <w:szCs w:val="24"/>
              </w:rPr>
              <w:t xml:space="preserve">«Tourner, </w:t>
            </w:r>
            <w:r w:rsidR="00C83A81" w:rsidRPr="00CC7686">
              <w:rPr>
                <w:rFonts w:ascii="Avenir Book" w:hAnsi="Avenir Book"/>
                <w:sz w:val="18"/>
                <w:szCs w:val="24"/>
              </w:rPr>
              <w:t>se renverser, s’équilibrer, se déplacer, bondir »</w:t>
            </w:r>
          </w:p>
          <w:p w14:paraId="393F9041" w14:textId="77777777" w:rsidR="00CE1A0F" w:rsidRPr="00CC7686" w:rsidRDefault="00CE1A0F" w:rsidP="00CE1A0F">
            <w:pPr>
              <w:rPr>
                <w:rFonts w:ascii="Avenir Book" w:hAnsi="Avenir Book"/>
                <w:sz w:val="4"/>
                <w:szCs w:val="6"/>
              </w:rPr>
            </w:pPr>
          </w:p>
          <w:p w14:paraId="540B8600" w14:textId="789DFA3E" w:rsidR="00C83A81" w:rsidRPr="00CC7686" w:rsidRDefault="00C83A81" w:rsidP="00CE1A0F">
            <w:pPr>
              <w:rPr>
                <w:rFonts w:ascii="Avenir Book" w:hAnsi="Avenir Book"/>
                <w:sz w:val="18"/>
                <w:szCs w:val="24"/>
              </w:rPr>
            </w:pPr>
            <w:r w:rsidRPr="00CC7686">
              <w:rPr>
                <w:rFonts w:ascii="Avenir Book" w:hAnsi="Avenir Book"/>
                <w:sz w:val="18"/>
                <w:szCs w:val="24"/>
              </w:rPr>
              <w:t>Apprendre les postures gymniques en toute sécurité : gainage, alignement</w:t>
            </w:r>
            <w:r w:rsidR="00AD12BC" w:rsidRPr="00CC7686">
              <w:rPr>
                <w:rFonts w:ascii="Avenir Book" w:hAnsi="Avenir Book"/>
                <w:sz w:val="18"/>
                <w:szCs w:val="24"/>
              </w:rPr>
              <w:t>, verrouillage des coudes, enroulement vertébral</w:t>
            </w:r>
            <w:r w:rsidRPr="00CC7686">
              <w:rPr>
                <w:rFonts w:ascii="Avenir Book" w:hAnsi="Avenir Book"/>
                <w:sz w:val="18"/>
                <w:szCs w:val="24"/>
              </w:rPr>
              <w:t xml:space="preserve"> etc.</w:t>
            </w:r>
          </w:p>
          <w:p w14:paraId="568DCF19" w14:textId="77777777" w:rsidR="00CE1A0F" w:rsidRPr="00CC7686" w:rsidRDefault="00816852" w:rsidP="00CE1A0F">
            <w:pPr>
              <w:rPr>
                <w:rFonts w:ascii="Avenir Book" w:hAnsi="Avenir Book"/>
                <w:sz w:val="2"/>
                <w:szCs w:val="4"/>
              </w:rPr>
            </w:pPr>
            <w:r w:rsidRPr="00CC7686">
              <w:rPr>
                <w:rFonts w:ascii="Avenir Book" w:hAnsi="Avenir Book"/>
                <w:sz w:val="2"/>
                <w:szCs w:val="4"/>
              </w:rPr>
              <w:t>3</w:t>
            </w:r>
          </w:p>
          <w:p w14:paraId="03169917" w14:textId="77777777" w:rsidR="00816852" w:rsidRPr="00CC7686" w:rsidRDefault="00816852" w:rsidP="00CE1A0F">
            <w:pPr>
              <w:rPr>
                <w:rFonts w:ascii="Avenir Book" w:hAnsi="Avenir Book"/>
                <w:sz w:val="2"/>
                <w:szCs w:val="4"/>
              </w:rPr>
            </w:pPr>
          </w:p>
          <w:p w14:paraId="59208E95" w14:textId="77777777" w:rsidR="00C83A81" w:rsidRPr="00CC7686" w:rsidRDefault="00C83A81" w:rsidP="00CE1A0F">
            <w:pPr>
              <w:rPr>
                <w:rFonts w:ascii="Avenir Book" w:hAnsi="Avenir Book"/>
                <w:sz w:val="18"/>
                <w:szCs w:val="24"/>
              </w:rPr>
            </w:pPr>
            <w:r w:rsidRPr="00CC7686">
              <w:rPr>
                <w:rFonts w:ascii="Avenir Book" w:hAnsi="Avenir Book"/>
                <w:sz w:val="18"/>
                <w:szCs w:val="24"/>
              </w:rPr>
              <w:t>Accepter d’entrer dans une relation d’interaction avec les partenaires</w:t>
            </w:r>
            <w:r w:rsidR="00CE1A0F" w:rsidRPr="00CC7686">
              <w:rPr>
                <w:rFonts w:ascii="Avenir Book" w:hAnsi="Avenir Book"/>
                <w:sz w:val="18"/>
                <w:szCs w:val="24"/>
              </w:rPr>
              <w:t>.</w:t>
            </w:r>
          </w:p>
          <w:p w14:paraId="194EE8D9" w14:textId="77777777" w:rsidR="00CE1A0F" w:rsidRPr="00CC7686" w:rsidRDefault="00CE1A0F" w:rsidP="00CE1A0F">
            <w:pPr>
              <w:rPr>
                <w:rFonts w:ascii="Avenir Book" w:hAnsi="Avenir Book"/>
                <w:sz w:val="4"/>
                <w:szCs w:val="6"/>
              </w:rPr>
            </w:pPr>
          </w:p>
          <w:p w14:paraId="510AC923" w14:textId="687F8EF7" w:rsidR="00C83A81" w:rsidRPr="00CC7686" w:rsidRDefault="00C83A81" w:rsidP="00CE1A0F">
            <w:pPr>
              <w:rPr>
                <w:rFonts w:ascii="Avenir Book" w:hAnsi="Avenir Book"/>
                <w:sz w:val="18"/>
                <w:szCs w:val="24"/>
              </w:rPr>
            </w:pPr>
            <w:r w:rsidRPr="00CC7686">
              <w:rPr>
                <w:rFonts w:ascii="Avenir Book" w:hAnsi="Avenir Book"/>
                <w:sz w:val="18"/>
                <w:szCs w:val="24"/>
              </w:rPr>
              <w:t>Se concentrer avant et pendant la prestation</w:t>
            </w:r>
            <w:r w:rsidR="00CE1A0F" w:rsidRPr="00CC7686">
              <w:rPr>
                <w:rFonts w:ascii="Avenir Book" w:hAnsi="Avenir Book"/>
                <w:sz w:val="18"/>
                <w:szCs w:val="24"/>
              </w:rPr>
              <w:t>.</w:t>
            </w:r>
          </w:p>
          <w:p w14:paraId="009C857C" w14:textId="77777777" w:rsidR="00CE1A0F" w:rsidRPr="00CC7686" w:rsidRDefault="00CE1A0F" w:rsidP="00CE1A0F">
            <w:pPr>
              <w:rPr>
                <w:rFonts w:ascii="Avenir Book" w:hAnsi="Avenir Book"/>
                <w:sz w:val="4"/>
                <w:szCs w:val="6"/>
              </w:rPr>
            </w:pPr>
          </w:p>
          <w:p w14:paraId="25D329D8" w14:textId="77777777" w:rsidR="00C83A81" w:rsidRPr="00CC7686" w:rsidRDefault="00C83A81" w:rsidP="00CE1A0F">
            <w:pPr>
              <w:rPr>
                <w:rFonts w:ascii="Avenir Book" w:hAnsi="Avenir Book"/>
                <w:sz w:val="18"/>
                <w:szCs w:val="24"/>
              </w:rPr>
            </w:pPr>
            <w:r w:rsidRPr="00CC7686">
              <w:rPr>
                <w:rFonts w:ascii="Avenir Book" w:hAnsi="Avenir Book"/>
                <w:sz w:val="18"/>
                <w:szCs w:val="24"/>
              </w:rPr>
              <w:t>Mémoriser son enchainement, coordonner ses actions avec celles de ses partenaires</w:t>
            </w:r>
            <w:r w:rsidR="00CE1A0F" w:rsidRPr="00CC7686">
              <w:rPr>
                <w:rFonts w:ascii="Avenir Book" w:hAnsi="Avenir Book"/>
                <w:sz w:val="18"/>
                <w:szCs w:val="24"/>
              </w:rPr>
              <w:t>.</w:t>
            </w:r>
          </w:p>
          <w:p w14:paraId="0FB991CF" w14:textId="77777777" w:rsidR="00CE1A0F" w:rsidRPr="00CC7686" w:rsidRDefault="00CE1A0F" w:rsidP="00CE1A0F">
            <w:pPr>
              <w:rPr>
                <w:rFonts w:ascii="Avenir Book" w:hAnsi="Avenir Book"/>
                <w:sz w:val="4"/>
                <w:szCs w:val="6"/>
              </w:rPr>
            </w:pPr>
          </w:p>
          <w:p w14:paraId="30F90D0D" w14:textId="01110548" w:rsidR="00C83A81" w:rsidRPr="00CC7686" w:rsidRDefault="00C83A81" w:rsidP="00CE1A0F">
            <w:pPr>
              <w:rPr>
                <w:rFonts w:ascii="Avenir Book" w:hAnsi="Avenir Book"/>
                <w:sz w:val="18"/>
                <w:szCs w:val="24"/>
              </w:rPr>
            </w:pPr>
            <w:r w:rsidRPr="00CC7686">
              <w:rPr>
                <w:rFonts w:ascii="Avenir Book" w:hAnsi="Avenir Book"/>
                <w:sz w:val="18"/>
                <w:szCs w:val="24"/>
              </w:rPr>
              <w:t>Choisir des éléments acrobatiques adaptés à ses ressources</w:t>
            </w:r>
            <w:r w:rsidR="003A3AAC" w:rsidRPr="00CC7686">
              <w:rPr>
                <w:rFonts w:ascii="Avenir Book" w:hAnsi="Avenir Book"/>
                <w:sz w:val="18"/>
                <w:szCs w:val="24"/>
              </w:rPr>
              <w:t> :</w:t>
            </w:r>
            <w:r w:rsidRPr="00CC7686">
              <w:rPr>
                <w:rFonts w:ascii="Avenir Book" w:hAnsi="Avenir Book"/>
                <w:sz w:val="18"/>
                <w:szCs w:val="24"/>
              </w:rPr>
              <w:t xml:space="preserve"> les plus difficiles possibles mais maîtrisés</w:t>
            </w:r>
            <w:r w:rsidR="00CE1A0F" w:rsidRPr="00CC7686">
              <w:rPr>
                <w:rFonts w:ascii="Avenir Book" w:hAnsi="Avenir Book"/>
                <w:sz w:val="18"/>
                <w:szCs w:val="24"/>
              </w:rPr>
              <w:t>.</w:t>
            </w:r>
          </w:p>
          <w:p w14:paraId="7F8B75D8" w14:textId="77777777" w:rsidR="00CE1A0F" w:rsidRPr="00CC7686" w:rsidRDefault="00CE1A0F" w:rsidP="00CE1A0F">
            <w:pPr>
              <w:rPr>
                <w:rFonts w:ascii="Avenir Book" w:hAnsi="Avenir Book"/>
                <w:sz w:val="4"/>
                <w:szCs w:val="6"/>
              </w:rPr>
            </w:pPr>
          </w:p>
          <w:p w14:paraId="5D766D6F" w14:textId="49A0465A" w:rsidR="008441C0" w:rsidRPr="00CC7686" w:rsidRDefault="006B5CEC" w:rsidP="00CE1A0F">
            <w:pPr>
              <w:rPr>
                <w:rFonts w:ascii="Avenir Book" w:hAnsi="Avenir Book"/>
                <w:sz w:val="18"/>
                <w:szCs w:val="24"/>
              </w:rPr>
            </w:pPr>
            <w:r w:rsidRPr="00CC7686">
              <w:rPr>
                <w:rFonts w:ascii="Avenir Book" w:hAnsi="Avenir Book"/>
                <w:sz w:val="18"/>
                <w:szCs w:val="24"/>
              </w:rPr>
              <w:t xml:space="preserve">Construire les savoirs nécessaires à une pratique en toute sécurité : </w:t>
            </w:r>
          </w:p>
          <w:p w14:paraId="57408BD3" w14:textId="4417D7A7" w:rsidR="00CE1A0F" w:rsidRPr="00CC7686" w:rsidRDefault="006B5CEC" w:rsidP="00CE1A0F">
            <w:pPr>
              <w:pStyle w:val="Pardeliste"/>
              <w:numPr>
                <w:ilvl w:val="0"/>
                <w:numId w:val="1"/>
              </w:numPr>
              <w:rPr>
                <w:rFonts w:ascii="Avenir Book" w:hAnsi="Avenir Book"/>
                <w:sz w:val="18"/>
                <w:szCs w:val="24"/>
              </w:rPr>
            </w:pPr>
            <w:r w:rsidRPr="00CC7686">
              <w:rPr>
                <w:rFonts w:ascii="Avenir Book" w:hAnsi="Avenir Book"/>
                <w:sz w:val="18"/>
                <w:szCs w:val="24"/>
              </w:rPr>
              <w:t>J</w:t>
            </w:r>
            <w:r w:rsidR="0091417E" w:rsidRPr="00CC7686">
              <w:rPr>
                <w:rFonts w:ascii="Avenir Book" w:hAnsi="Avenir Book"/>
                <w:sz w:val="18"/>
                <w:szCs w:val="24"/>
              </w:rPr>
              <w:t>e pose mes appuis pieds et mains sur de</w:t>
            </w:r>
            <w:r w:rsidR="00816852" w:rsidRPr="00CC7686">
              <w:rPr>
                <w:rFonts w:ascii="Avenir Book" w:hAnsi="Avenir Book"/>
                <w:sz w:val="18"/>
                <w:szCs w:val="24"/>
              </w:rPr>
              <w:t>s zones de contact autorisées</w:t>
            </w:r>
          </w:p>
          <w:p w14:paraId="713290A4" w14:textId="1272A66F" w:rsidR="00CE1A0F" w:rsidRPr="00CC7686" w:rsidRDefault="0091417E" w:rsidP="00CE1A0F">
            <w:pPr>
              <w:pStyle w:val="Pardeliste"/>
              <w:numPr>
                <w:ilvl w:val="0"/>
                <w:numId w:val="1"/>
              </w:numPr>
              <w:rPr>
                <w:rFonts w:ascii="Avenir Book" w:hAnsi="Avenir Book"/>
                <w:sz w:val="18"/>
                <w:szCs w:val="24"/>
              </w:rPr>
            </w:pPr>
            <w:r w:rsidRPr="00CC7686">
              <w:rPr>
                <w:rFonts w:ascii="Avenir Book" w:hAnsi="Avenir Book"/>
                <w:sz w:val="18"/>
                <w:szCs w:val="24"/>
              </w:rPr>
              <w:t>j’utilise l’aide pour prend</w:t>
            </w:r>
            <w:r w:rsidR="00816852" w:rsidRPr="00CC7686">
              <w:rPr>
                <w:rFonts w:ascii="Avenir Book" w:hAnsi="Avenir Book"/>
                <w:sz w:val="18"/>
                <w:szCs w:val="24"/>
              </w:rPr>
              <w:t>re part/m’intégrer à la figure</w:t>
            </w:r>
          </w:p>
          <w:p w14:paraId="3E9C7E6A" w14:textId="5367A9CB" w:rsidR="00CE1A0F" w:rsidRPr="00CC7686" w:rsidRDefault="0091417E" w:rsidP="00CE1A0F">
            <w:pPr>
              <w:pStyle w:val="Pardeliste"/>
              <w:numPr>
                <w:ilvl w:val="0"/>
                <w:numId w:val="1"/>
              </w:numPr>
              <w:rPr>
                <w:rFonts w:ascii="Avenir Book" w:hAnsi="Avenir Book"/>
                <w:sz w:val="18"/>
                <w:szCs w:val="24"/>
              </w:rPr>
            </w:pPr>
            <w:r w:rsidRPr="00CC7686">
              <w:rPr>
                <w:rFonts w:ascii="Avenir Book" w:hAnsi="Avenir Book"/>
                <w:sz w:val="18"/>
                <w:szCs w:val="24"/>
              </w:rPr>
              <w:t>je m’allège pour descendre en prenant appuis sur l’aide</w:t>
            </w:r>
            <w:r w:rsidR="00AD12BC" w:rsidRPr="00CC7686">
              <w:rPr>
                <w:rFonts w:ascii="Avenir Book" w:hAnsi="Avenir Book"/>
                <w:sz w:val="18"/>
                <w:szCs w:val="24"/>
              </w:rPr>
              <w:t xml:space="preserve"> et en allégeant mon poids</w:t>
            </w:r>
          </w:p>
          <w:p w14:paraId="7A5D8A24" w14:textId="6EF01434" w:rsidR="008441C0" w:rsidRPr="00816852" w:rsidRDefault="006B5CEC" w:rsidP="00CC097B">
            <w:pPr>
              <w:pStyle w:val="Pardeliste"/>
              <w:numPr>
                <w:ilvl w:val="0"/>
                <w:numId w:val="1"/>
              </w:numPr>
              <w:rPr>
                <w:rFonts w:ascii="Avenir Book" w:hAnsi="Avenir Book"/>
                <w:sz w:val="20"/>
                <w:szCs w:val="24"/>
              </w:rPr>
            </w:pPr>
            <w:r w:rsidRPr="00CC7686">
              <w:rPr>
                <w:rFonts w:ascii="Avenir Book" w:hAnsi="Avenir Book"/>
                <w:sz w:val="18"/>
                <w:szCs w:val="24"/>
              </w:rPr>
              <w:t>J</w:t>
            </w:r>
            <w:r w:rsidR="0091417E" w:rsidRPr="00CC7686">
              <w:rPr>
                <w:rFonts w:ascii="Avenir Book" w:hAnsi="Avenir Book"/>
                <w:sz w:val="18"/>
                <w:szCs w:val="24"/>
              </w:rPr>
              <w:t>e respecte les alignements (angle droit, gainage) qui permettent d’assurer la stabilité de ma posture</w:t>
            </w:r>
            <w:r w:rsidR="00CC097B" w:rsidRPr="00CC7686">
              <w:rPr>
                <w:rFonts w:ascii="Avenir Book" w:hAnsi="Avenir Book"/>
                <w:sz w:val="18"/>
                <w:szCs w:val="24"/>
              </w:rPr>
              <w:t xml:space="preserve"> et</w:t>
            </w:r>
            <w:r w:rsidR="00AE4DFE" w:rsidRPr="00CC7686">
              <w:rPr>
                <w:rFonts w:ascii="Avenir Book" w:hAnsi="Avenir Book"/>
                <w:sz w:val="18"/>
                <w:szCs w:val="24"/>
              </w:rPr>
              <w:t xml:space="preserve"> par conséquent de la figure</w:t>
            </w:r>
            <w:r w:rsidR="00CC097B" w:rsidRPr="00CC7686">
              <w:rPr>
                <w:rFonts w:ascii="Avenir Book" w:hAnsi="Avenir Book"/>
                <w:sz w:val="18"/>
                <w:szCs w:val="24"/>
              </w:rPr>
              <w:t>.</w:t>
            </w:r>
          </w:p>
        </w:tc>
        <w:tc>
          <w:tcPr>
            <w:tcW w:w="3403" w:type="dxa"/>
            <w:gridSpan w:val="2"/>
            <w:vMerge w:val="restart"/>
          </w:tcPr>
          <w:p w14:paraId="3570F343" w14:textId="55BD0512" w:rsidR="00C83A81" w:rsidRDefault="00CE1A0F" w:rsidP="00CE1A0F">
            <w:pPr>
              <w:rPr>
                <w:rFonts w:ascii="Avenir Book" w:hAnsi="Avenir Book"/>
                <w:sz w:val="24"/>
                <w:szCs w:val="24"/>
              </w:rPr>
            </w:pPr>
            <w:r>
              <w:rPr>
                <w:rFonts w:ascii="Avenir Book" w:hAnsi="Avenir Book"/>
                <w:sz w:val="24"/>
                <w:szCs w:val="24"/>
              </w:rPr>
              <w:t>Varier les</w:t>
            </w:r>
            <w:r w:rsidR="00C83A81" w:rsidRPr="00C07D00">
              <w:rPr>
                <w:rFonts w:ascii="Avenir Book" w:hAnsi="Avenir Book"/>
                <w:sz w:val="24"/>
                <w:szCs w:val="24"/>
              </w:rPr>
              <w:t xml:space="preserve"> modes de groupements : duo, trio, quatuor</w:t>
            </w:r>
            <w:r>
              <w:rPr>
                <w:rFonts w:ascii="Avenir Book" w:hAnsi="Avenir Book"/>
                <w:sz w:val="24"/>
                <w:szCs w:val="24"/>
              </w:rPr>
              <w:t>.</w:t>
            </w:r>
          </w:p>
          <w:p w14:paraId="5738C8B2" w14:textId="77777777" w:rsidR="00CE1A0F" w:rsidRPr="00C07D00" w:rsidRDefault="00CE1A0F" w:rsidP="00CE1A0F">
            <w:pPr>
              <w:rPr>
                <w:rFonts w:ascii="Avenir Book" w:hAnsi="Avenir Book"/>
                <w:sz w:val="24"/>
                <w:szCs w:val="24"/>
              </w:rPr>
            </w:pPr>
          </w:p>
          <w:p w14:paraId="4931153A" w14:textId="4F785A9B" w:rsidR="00C83A81" w:rsidRDefault="00CE1A0F" w:rsidP="00CE1A0F">
            <w:pPr>
              <w:rPr>
                <w:rFonts w:ascii="Avenir Book" w:hAnsi="Avenir Book"/>
                <w:sz w:val="24"/>
                <w:szCs w:val="24"/>
              </w:rPr>
            </w:pPr>
            <w:r>
              <w:rPr>
                <w:rFonts w:ascii="Avenir Book" w:hAnsi="Avenir Book"/>
                <w:sz w:val="24"/>
                <w:szCs w:val="24"/>
              </w:rPr>
              <w:t>Travailler des postures de base.</w:t>
            </w:r>
          </w:p>
          <w:p w14:paraId="38782D15" w14:textId="77777777" w:rsidR="00CE1A0F" w:rsidRPr="00C07D00" w:rsidRDefault="00CE1A0F" w:rsidP="00CE1A0F">
            <w:pPr>
              <w:rPr>
                <w:rFonts w:ascii="Avenir Book" w:hAnsi="Avenir Book"/>
                <w:sz w:val="24"/>
                <w:szCs w:val="24"/>
              </w:rPr>
            </w:pPr>
          </w:p>
          <w:p w14:paraId="7B081B46" w14:textId="49625020" w:rsidR="00C83A81" w:rsidRDefault="00C83A81" w:rsidP="00CE1A0F">
            <w:pPr>
              <w:rPr>
                <w:rFonts w:ascii="Avenir Book" w:hAnsi="Avenir Book"/>
                <w:sz w:val="24"/>
                <w:szCs w:val="24"/>
              </w:rPr>
            </w:pPr>
            <w:r w:rsidRPr="00C07D00">
              <w:rPr>
                <w:rFonts w:ascii="Avenir Book" w:hAnsi="Avenir Book"/>
                <w:sz w:val="24"/>
                <w:szCs w:val="24"/>
              </w:rPr>
              <w:t>Expérimenter des formes corporelles nouvelles (saut de lapin, saute-mouton, roulade à deux</w:t>
            </w:r>
            <w:r w:rsidR="00AE4DFE">
              <w:rPr>
                <w:rFonts w:ascii="Avenir Book" w:hAnsi="Avenir Book"/>
                <w:sz w:val="24"/>
                <w:szCs w:val="24"/>
              </w:rPr>
              <w:t xml:space="preserve">, </w:t>
            </w:r>
            <w:r w:rsidR="00AE4DFE" w:rsidRPr="006B5CEC">
              <w:rPr>
                <w:rFonts w:ascii="Avenir Book" w:hAnsi="Avenir Book"/>
                <w:sz w:val="24"/>
                <w:szCs w:val="24"/>
              </w:rPr>
              <w:t>position renversée</w:t>
            </w:r>
            <w:r w:rsidRPr="00C07D00">
              <w:rPr>
                <w:rFonts w:ascii="Avenir Book" w:hAnsi="Avenir Book"/>
                <w:sz w:val="24"/>
                <w:szCs w:val="24"/>
              </w:rPr>
              <w:t>)</w:t>
            </w:r>
          </w:p>
          <w:p w14:paraId="75663EFD" w14:textId="77777777" w:rsidR="00CE1A0F" w:rsidRPr="00C07D00" w:rsidRDefault="00CE1A0F" w:rsidP="00CE1A0F">
            <w:pPr>
              <w:rPr>
                <w:rFonts w:ascii="Avenir Book" w:hAnsi="Avenir Book"/>
                <w:sz w:val="24"/>
                <w:szCs w:val="24"/>
              </w:rPr>
            </w:pPr>
          </w:p>
          <w:p w14:paraId="6E8B713C" w14:textId="77777777" w:rsidR="00CE1A0F" w:rsidRDefault="00C83A81" w:rsidP="00CE1A0F">
            <w:pPr>
              <w:rPr>
                <w:rFonts w:ascii="Avenir Book" w:hAnsi="Avenir Book"/>
                <w:sz w:val="24"/>
                <w:szCs w:val="24"/>
              </w:rPr>
            </w:pPr>
            <w:r w:rsidRPr="00C07D00">
              <w:rPr>
                <w:rFonts w:ascii="Avenir Book" w:hAnsi="Avenir Book"/>
                <w:sz w:val="24"/>
                <w:szCs w:val="24"/>
              </w:rPr>
              <w:t xml:space="preserve">Expérimenter </w:t>
            </w:r>
          </w:p>
          <w:p w14:paraId="2DBCA085" w14:textId="77777777" w:rsidR="00CE1A0F" w:rsidRDefault="00C83A81" w:rsidP="00CE1A0F">
            <w:pPr>
              <w:pStyle w:val="Pardeliste"/>
              <w:numPr>
                <w:ilvl w:val="0"/>
                <w:numId w:val="2"/>
              </w:numPr>
              <w:rPr>
                <w:rFonts w:ascii="Avenir Book" w:hAnsi="Avenir Book"/>
                <w:sz w:val="24"/>
                <w:szCs w:val="24"/>
              </w:rPr>
            </w:pPr>
            <w:r w:rsidRPr="00CE1A0F">
              <w:rPr>
                <w:rFonts w:ascii="Avenir Book" w:hAnsi="Avenir Book"/>
                <w:sz w:val="24"/>
                <w:szCs w:val="24"/>
              </w:rPr>
              <w:t xml:space="preserve">des figures dynamiques (impulsion, phase aérienne, </w:t>
            </w:r>
            <w:r w:rsidR="006B5CEC" w:rsidRPr="00CE1A0F">
              <w:rPr>
                <w:rFonts w:ascii="Avenir Book" w:hAnsi="Avenir Book"/>
                <w:sz w:val="24"/>
                <w:szCs w:val="24"/>
              </w:rPr>
              <w:t>réception)</w:t>
            </w:r>
            <w:r w:rsidR="00CE1A0F">
              <w:rPr>
                <w:rFonts w:ascii="Avenir Book" w:hAnsi="Avenir Book"/>
                <w:sz w:val="24"/>
                <w:szCs w:val="24"/>
              </w:rPr>
              <w:t xml:space="preserve"> </w:t>
            </w:r>
          </w:p>
          <w:p w14:paraId="010B3808" w14:textId="5DA046D1" w:rsidR="00C83A81" w:rsidRDefault="00C83A81" w:rsidP="00CE1A0F">
            <w:pPr>
              <w:pStyle w:val="Pardeliste"/>
              <w:numPr>
                <w:ilvl w:val="0"/>
                <w:numId w:val="2"/>
              </w:numPr>
              <w:rPr>
                <w:rFonts w:ascii="Avenir Book" w:hAnsi="Avenir Book"/>
                <w:sz w:val="24"/>
                <w:szCs w:val="24"/>
              </w:rPr>
            </w:pPr>
            <w:r w:rsidRPr="00CE1A0F">
              <w:rPr>
                <w:rFonts w:ascii="Avenir Book" w:hAnsi="Avenir Book"/>
                <w:sz w:val="24"/>
                <w:szCs w:val="24"/>
              </w:rPr>
              <w:t>des figures statiques choisies au sein d’un répertoire commun</w:t>
            </w:r>
            <w:r w:rsidR="00CE1A0F">
              <w:rPr>
                <w:rFonts w:ascii="Avenir Book" w:hAnsi="Avenir Book"/>
                <w:sz w:val="24"/>
                <w:szCs w:val="24"/>
              </w:rPr>
              <w:t>.</w:t>
            </w:r>
          </w:p>
          <w:p w14:paraId="68C99EA2" w14:textId="77777777" w:rsidR="00CE1A0F" w:rsidRPr="00CE1A0F" w:rsidRDefault="00CE1A0F" w:rsidP="00CE1A0F">
            <w:pPr>
              <w:pStyle w:val="Pardeliste"/>
              <w:rPr>
                <w:rFonts w:ascii="Avenir Book" w:hAnsi="Avenir Book"/>
                <w:sz w:val="24"/>
                <w:szCs w:val="24"/>
              </w:rPr>
            </w:pPr>
          </w:p>
          <w:p w14:paraId="65D02E81" w14:textId="0692E7D4" w:rsidR="00A522FA" w:rsidRPr="00C83A81" w:rsidRDefault="00C83A81" w:rsidP="00CC7686">
            <w:pPr>
              <w:rPr>
                <w:sz w:val="18"/>
              </w:rPr>
            </w:pPr>
            <w:r w:rsidRPr="00C07D00">
              <w:rPr>
                <w:rFonts w:ascii="Avenir Book" w:hAnsi="Avenir Book"/>
                <w:sz w:val="24"/>
                <w:szCs w:val="24"/>
              </w:rPr>
              <w:t>Vivre</w:t>
            </w:r>
            <w:r w:rsidR="00CE1A0F">
              <w:rPr>
                <w:rFonts w:ascii="Avenir Book" w:hAnsi="Avenir Book"/>
                <w:sz w:val="24"/>
                <w:szCs w:val="24"/>
              </w:rPr>
              <w:t>,</w:t>
            </w:r>
            <w:r w:rsidRPr="00C07D00">
              <w:rPr>
                <w:rFonts w:ascii="Avenir Book" w:hAnsi="Avenir Book"/>
                <w:sz w:val="24"/>
                <w:szCs w:val="24"/>
              </w:rPr>
              <w:t xml:space="preserve"> dès l’écha</w:t>
            </w:r>
            <w:r w:rsidR="00CE1A0F">
              <w:rPr>
                <w:rFonts w:ascii="Avenir Book" w:hAnsi="Avenir Book"/>
                <w:sz w:val="24"/>
                <w:szCs w:val="24"/>
              </w:rPr>
              <w:t>uffement, les éléments gymniques.</w:t>
            </w:r>
          </w:p>
        </w:tc>
        <w:tc>
          <w:tcPr>
            <w:tcW w:w="4962" w:type="dxa"/>
            <w:gridSpan w:val="2"/>
          </w:tcPr>
          <w:p w14:paraId="44595E31" w14:textId="77777777" w:rsidR="00CC36E8" w:rsidRPr="00CC7686" w:rsidRDefault="00CC36E8" w:rsidP="00CC36E8">
            <w:pPr>
              <w:rPr>
                <w:sz w:val="18"/>
                <w:szCs w:val="6"/>
              </w:rPr>
            </w:pPr>
          </w:p>
          <w:p w14:paraId="7E94EEAA" w14:textId="77777777" w:rsidR="00A522FA" w:rsidRPr="00CC7686" w:rsidRDefault="00D02DA9" w:rsidP="00CC36E8">
            <w:pPr>
              <w:rPr>
                <w:sz w:val="18"/>
              </w:rPr>
            </w:pPr>
            <w:r w:rsidRPr="00CC7686">
              <w:rPr>
                <w:sz w:val="18"/>
              </w:rPr>
              <w:t>Maîtrise insuffisante</w:t>
            </w:r>
          </w:p>
          <w:p w14:paraId="5D00E900" w14:textId="77777777" w:rsidR="003A3AAC" w:rsidRPr="00CC7686" w:rsidRDefault="003A3AAC" w:rsidP="00CC36E8">
            <w:pPr>
              <w:rPr>
                <w:sz w:val="18"/>
                <w:szCs w:val="6"/>
              </w:rPr>
            </w:pPr>
          </w:p>
          <w:p w14:paraId="3294EDDD" w14:textId="61D4F83D" w:rsidR="00A522FA" w:rsidRPr="00CC7686" w:rsidRDefault="00C83A81" w:rsidP="00CC36E8">
            <w:pPr>
              <w:rPr>
                <w:rFonts w:ascii="Avenir Book" w:hAnsi="Avenir Book"/>
                <w:sz w:val="18"/>
              </w:rPr>
            </w:pPr>
            <w:r w:rsidRPr="00CC7686">
              <w:rPr>
                <w:rFonts w:ascii="Avenir Book" w:hAnsi="Avenir Book"/>
                <w:sz w:val="18"/>
              </w:rPr>
              <w:t>Le niveau de difficulté est surestimé entrainant des déséquilibres ou sous-estimé au regard du potentiel du gymnaste. Les éléments de liaison sont inexistants, simples voire improvisés. Problème de mémorisation et geste parasite</w:t>
            </w:r>
            <w:r w:rsidR="003A3AAC" w:rsidRPr="00CC7686">
              <w:rPr>
                <w:rFonts w:ascii="Avenir Book" w:hAnsi="Avenir Book"/>
                <w:sz w:val="18"/>
              </w:rPr>
              <w:t>.</w:t>
            </w:r>
          </w:p>
        </w:tc>
      </w:tr>
      <w:tr w:rsidR="00A522FA" w14:paraId="09B61848" w14:textId="77777777" w:rsidTr="00CC7686">
        <w:trPr>
          <w:trHeight w:val="340"/>
        </w:trPr>
        <w:tc>
          <w:tcPr>
            <w:tcW w:w="1986" w:type="dxa"/>
            <w:vMerge/>
            <w:tcBorders>
              <w:left w:val="single" w:sz="4" w:space="0" w:color="auto"/>
              <w:right w:val="single" w:sz="4" w:space="0" w:color="auto"/>
            </w:tcBorders>
          </w:tcPr>
          <w:p w14:paraId="48C6DDF4" w14:textId="14FBA6D4" w:rsidR="00A522FA" w:rsidRDefault="00A522FA" w:rsidP="00563E7B">
            <w:pPr>
              <w:jc w:val="center"/>
            </w:pPr>
          </w:p>
        </w:tc>
        <w:tc>
          <w:tcPr>
            <w:tcW w:w="2058" w:type="dxa"/>
            <w:vMerge/>
            <w:tcBorders>
              <w:top w:val="single" w:sz="4" w:space="0" w:color="auto"/>
              <w:left w:val="nil"/>
              <w:bottom w:val="single" w:sz="4" w:space="0" w:color="auto"/>
              <w:right w:val="single" w:sz="4" w:space="0" w:color="auto"/>
            </w:tcBorders>
            <w:shd w:val="clear" w:color="auto" w:fill="auto"/>
          </w:tcPr>
          <w:p w14:paraId="103DBF9F" w14:textId="77777777" w:rsidR="00A522FA" w:rsidRDefault="00A522FA" w:rsidP="00563E7B">
            <w:pPr>
              <w:jc w:val="center"/>
            </w:pPr>
          </w:p>
        </w:tc>
        <w:tc>
          <w:tcPr>
            <w:tcW w:w="3614" w:type="dxa"/>
            <w:vMerge/>
            <w:tcBorders>
              <w:left w:val="single" w:sz="4" w:space="0" w:color="auto"/>
            </w:tcBorders>
          </w:tcPr>
          <w:p w14:paraId="2BECF268" w14:textId="77777777" w:rsidR="00A522FA" w:rsidRDefault="00A522FA"/>
        </w:tc>
        <w:tc>
          <w:tcPr>
            <w:tcW w:w="3403" w:type="dxa"/>
            <w:gridSpan w:val="2"/>
            <w:vMerge/>
          </w:tcPr>
          <w:p w14:paraId="3C1C49BC" w14:textId="77777777" w:rsidR="00A522FA" w:rsidRDefault="00A522FA"/>
        </w:tc>
        <w:tc>
          <w:tcPr>
            <w:tcW w:w="4962" w:type="dxa"/>
            <w:gridSpan w:val="2"/>
          </w:tcPr>
          <w:p w14:paraId="060991C2" w14:textId="77777777" w:rsidR="00CC36E8" w:rsidRPr="00CC7686" w:rsidRDefault="00CC36E8" w:rsidP="00CC36E8">
            <w:pPr>
              <w:rPr>
                <w:sz w:val="18"/>
                <w:szCs w:val="6"/>
              </w:rPr>
            </w:pPr>
          </w:p>
          <w:p w14:paraId="244595DA" w14:textId="77777777" w:rsidR="00D02DA9" w:rsidRPr="00CC7686" w:rsidRDefault="00D02DA9" w:rsidP="00CC36E8">
            <w:pPr>
              <w:rPr>
                <w:sz w:val="18"/>
              </w:rPr>
            </w:pPr>
            <w:r w:rsidRPr="00CC7686">
              <w:rPr>
                <w:sz w:val="18"/>
              </w:rPr>
              <w:t>Maîtrise fragile</w:t>
            </w:r>
          </w:p>
          <w:p w14:paraId="665EC6E3" w14:textId="77777777" w:rsidR="003A3AAC" w:rsidRPr="00CC7686" w:rsidRDefault="003A3AAC" w:rsidP="00CC36E8">
            <w:pPr>
              <w:rPr>
                <w:sz w:val="18"/>
                <w:szCs w:val="6"/>
              </w:rPr>
            </w:pPr>
          </w:p>
          <w:p w14:paraId="1C929CE5" w14:textId="4A9F0ADE" w:rsidR="00C83A81" w:rsidRPr="00CC7686" w:rsidRDefault="00C83A81" w:rsidP="00CC36E8">
            <w:pPr>
              <w:rPr>
                <w:rFonts w:ascii="Avenir Book" w:hAnsi="Avenir Book"/>
                <w:sz w:val="18"/>
              </w:rPr>
            </w:pPr>
            <w:r w:rsidRPr="00CC7686">
              <w:rPr>
                <w:rFonts w:ascii="Avenir Book" w:hAnsi="Avenir Book"/>
                <w:sz w:val="18"/>
              </w:rPr>
              <w:t>Le niveau de difficulté des éléments réalisés par le gymnaste correspond au niveau du groupe mais les critères de réussite sont partiellement atteints. Des liaisons sont présentes, simples, maitrisé</w:t>
            </w:r>
            <w:r w:rsidR="00810BAF" w:rsidRPr="00CC7686">
              <w:rPr>
                <w:rFonts w:ascii="Avenir Book" w:hAnsi="Avenir Book"/>
                <w:sz w:val="18"/>
              </w:rPr>
              <w:t>e</w:t>
            </w:r>
            <w:r w:rsidRPr="00CC7686">
              <w:rPr>
                <w:rFonts w:ascii="Avenir Book" w:hAnsi="Avenir Book"/>
                <w:sz w:val="18"/>
              </w:rPr>
              <w:t xml:space="preserve">s </w:t>
            </w:r>
            <w:r w:rsidR="00810BAF" w:rsidRPr="00CC7686">
              <w:rPr>
                <w:rFonts w:ascii="Avenir Book" w:hAnsi="Avenir Book"/>
                <w:sz w:val="18"/>
              </w:rPr>
              <w:t xml:space="preserve">sans apporter </w:t>
            </w:r>
            <w:r w:rsidRPr="00CC7686">
              <w:rPr>
                <w:rFonts w:ascii="Avenir Book" w:hAnsi="Avenir Book"/>
                <w:sz w:val="18"/>
              </w:rPr>
              <w:t>de fluidité à l’enchainement.</w:t>
            </w:r>
          </w:p>
          <w:p w14:paraId="3F99C8B8" w14:textId="77777777" w:rsidR="00A522FA" w:rsidRPr="00CC7686" w:rsidRDefault="00A522FA" w:rsidP="00CC36E8">
            <w:pPr>
              <w:rPr>
                <w:sz w:val="18"/>
              </w:rPr>
            </w:pPr>
          </w:p>
        </w:tc>
      </w:tr>
      <w:tr w:rsidR="00A522FA" w14:paraId="1E4384C8" w14:textId="77777777" w:rsidTr="00CC7686">
        <w:trPr>
          <w:trHeight w:val="340"/>
        </w:trPr>
        <w:tc>
          <w:tcPr>
            <w:tcW w:w="1986" w:type="dxa"/>
            <w:vMerge/>
            <w:tcBorders>
              <w:left w:val="single" w:sz="4" w:space="0" w:color="auto"/>
              <w:right w:val="single" w:sz="4" w:space="0" w:color="auto"/>
            </w:tcBorders>
          </w:tcPr>
          <w:p w14:paraId="29CE490A" w14:textId="77777777" w:rsidR="00A522FA" w:rsidRDefault="00A522FA" w:rsidP="00563E7B">
            <w:pPr>
              <w:jc w:val="center"/>
            </w:pPr>
          </w:p>
        </w:tc>
        <w:tc>
          <w:tcPr>
            <w:tcW w:w="2058" w:type="dxa"/>
            <w:vMerge/>
            <w:tcBorders>
              <w:top w:val="single" w:sz="4" w:space="0" w:color="auto"/>
              <w:left w:val="nil"/>
              <w:bottom w:val="single" w:sz="4" w:space="0" w:color="auto"/>
              <w:right w:val="single" w:sz="4" w:space="0" w:color="auto"/>
            </w:tcBorders>
            <w:shd w:val="clear" w:color="auto" w:fill="auto"/>
          </w:tcPr>
          <w:p w14:paraId="69D4D807" w14:textId="77777777" w:rsidR="00A522FA" w:rsidRDefault="00A522FA" w:rsidP="00563E7B">
            <w:pPr>
              <w:jc w:val="center"/>
            </w:pPr>
          </w:p>
        </w:tc>
        <w:tc>
          <w:tcPr>
            <w:tcW w:w="3614" w:type="dxa"/>
            <w:vMerge/>
            <w:tcBorders>
              <w:left w:val="single" w:sz="4" w:space="0" w:color="auto"/>
            </w:tcBorders>
          </w:tcPr>
          <w:p w14:paraId="257064C1" w14:textId="77777777" w:rsidR="00A522FA" w:rsidRDefault="00A522FA"/>
        </w:tc>
        <w:tc>
          <w:tcPr>
            <w:tcW w:w="3403" w:type="dxa"/>
            <w:gridSpan w:val="2"/>
            <w:vMerge/>
          </w:tcPr>
          <w:p w14:paraId="63D5FC47" w14:textId="77777777" w:rsidR="00A522FA" w:rsidRDefault="00A522FA"/>
        </w:tc>
        <w:tc>
          <w:tcPr>
            <w:tcW w:w="4962" w:type="dxa"/>
            <w:gridSpan w:val="2"/>
          </w:tcPr>
          <w:p w14:paraId="79106BEE" w14:textId="77777777" w:rsidR="00CC36E8" w:rsidRPr="00CC7686" w:rsidRDefault="00CC36E8" w:rsidP="00D02DA9">
            <w:pPr>
              <w:rPr>
                <w:sz w:val="18"/>
                <w:szCs w:val="6"/>
              </w:rPr>
            </w:pPr>
          </w:p>
          <w:p w14:paraId="233C2A87" w14:textId="77777777" w:rsidR="00D02DA9" w:rsidRPr="00CC7686" w:rsidRDefault="00D02DA9" w:rsidP="00D02DA9">
            <w:pPr>
              <w:rPr>
                <w:sz w:val="18"/>
              </w:rPr>
            </w:pPr>
            <w:r w:rsidRPr="00CC7686">
              <w:rPr>
                <w:sz w:val="18"/>
              </w:rPr>
              <w:t>Maîtrise satisfaisante</w:t>
            </w:r>
          </w:p>
          <w:p w14:paraId="1F3243C6" w14:textId="77777777" w:rsidR="003A3AAC" w:rsidRPr="00CC7686" w:rsidRDefault="003A3AAC" w:rsidP="00D02DA9">
            <w:pPr>
              <w:rPr>
                <w:sz w:val="18"/>
                <w:szCs w:val="6"/>
              </w:rPr>
            </w:pPr>
          </w:p>
          <w:p w14:paraId="563844C0" w14:textId="06F78C7B" w:rsidR="00C83A81" w:rsidRPr="00CC7686" w:rsidRDefault="00C83A81" w:rsidP="00C83A81">
            <w:pPr>
              <w:jc w:val="both"/>
              <w:rPr>
                <w:rFonts w:ascii="Avenir Book" w:hAnsi="Avenir Book"/>
                <w:sz w:val="18"/>
              </w:rPr>
            </w:pPr>
            <w:r w:rsidRPr="00CC7686">
              <w:rPr>
                <w:rFonts w:ascii="Avenir Book" w:hAnsi="Avenir Book"/>
                <w:sz w:val="18"/>
              </w:rPr>
              <w:t>Le gymnaste réalise au regard de son potentiel, des figures acrobatiques les plus difficiles possibles mais maitrisées. Les liaisons sont réalisées pour créer une continuité dans la réalisation des figures (fluidité de l’enchainement)</w:t>
            </w:r>
            <w:r w:rsidR="003A3AAC" w:rsidRPr="00CC7686">
              <w:rPr>
                <w:rFonts w:ascii="Avenir Book" w:hAnsi="Avenir Book"/>
                <w:sz w:val="18"/>
              </w:rPr>
              <w:t>.</w:t>
            </w:r>
          </w:p>
          <w:p w14:paraId="47B24D12" w14:textId="77777777" w:rsidR="00A522FA" w:rsidRPr="00CC7686" w:rsidRDefault="00A522FA">
            <w:pPr>
              <w:rPr>
                <w:sz w:val="18"/>
              </w:rPr>
            </w:pPr>
          </w:p>
        </w:tc>
      </w:tr>
      <w:tr w:rsidR="00A522FA" w14:paraId="49E02FEA" w14:textId="77777777" w:rsidTr="00CC7686">
        <w:trPr>
          <w:trHeight w:val="340"/>
        </w:trPr>
        <w:tc>
          <w:tcPr>
            <w:tcW w:w="1986" w:type="dxa"/>
            <w:vMerge/>
            <w:tcBorders>
              <w:left w:val="single" w:sz="4" w:space="0" w:color="auto"/>
              <w:bottom w:val="single" w:sz="4" w:space="0" w:color="auto"/>
              <w:right w:val="single" w:sz="4" w:space="0" w:color="auto"/>
            </w:tcBorders>
          </w:tcPr>
          <w:p w14:paraId="1F49ACF2" w14:textId="77777777" w:rsidR="00A522FA" w:rsidRDefault="00A522FA" w:rsidP="00563E7B">
            <w:pPr>
              <w:jc w:val="center"/>
            </w:pPr>
          </w:p>
        </w:tc>
        <w:tc>
          <w:tcPr>
            <w:tcW w:w="2058" w:type="dxa"/>
            <w:vMerge/>
            <w:tcBorders>
              <w:top w:val="single" w:sz="4" w:space="0" w:color="auto"/>
              <w:left w:val="nil"/>
              <w:bottom w:val="single" w:sz="4" w:space="0" w:color="auto"/>
              <w:right w:val="single" w:sz="4" w:space="0" w:color="auto"/>
            </w:tcBorders>
            <w:shd w:val="clear" w:color="auto" w:fill="auto"/>
          </w:tcPr>
          <w:p w14:paraId="687C93E8" w14:textId="77777777" w:rsidR="00A522FA" w:rsidRDefault="00A522FA" w:rsidP="00563E7B">
            <w:pPr>
              <w:jc w:val="center"/>
            </w:pPr>
          </w:p>
        </w:tc>
        <w:tc>
          <w:tcPr>
            <w:tcW w:w="3614" w:type="dxa"/>
            <w:vMerge/>
            <w:tcBorders>
              <w:left w:val="single" w:sz="4" w:space="0" w:color="auto"/>
              <w:bottom w:val="single" w:sz="4" w:space="0" w:color="auto"/>
            </w:tcBorders>
          </w:tcPr>
          <w:p w14:paraId="0E431CE0" w14:textId="77777777" w:rsidR="00A522FA" w:rsidRDefault="00A522FA"/>
        </w:tc>
        <w:tc>
          <w:tcPr>
            <w:tcW w:w="3403" w:type="dxa"/>
            <w:gridSpan w:val="2"/>
            <w:vMerge/>
            <w:tcBorders>
              <w:bottom w:val="single" w:sz="4" w:space="0" w:color="auto"/>
            </w:tcBorders>
          </w:tcPr>
          <w:p w14:paraId="3FB77EF0" w14:textId="77777777" w:rsidR="00A522FA" w:rsidRDefault="00A522FA"/>
        </w:tc>
        <w:tc>
          <w:tcPr>
            <w:tcW w:w="4962" w:type="dxa"/>
            <w:gridSpan w:val="2"/>
            <w:tcBorders>
              <w:bottom w:val="single" w:sz="4" w:space="0" w:color="auto"/>
            </w:tcBorders>
          </w:tcPr>
          <w:p w14:paraId="0C2EC38B" w14:textId="77777777" w:rsidR="00CC36E8" w:rsidRPr="00CC7686" w:rsidRDefault="00CC36E8" w:rsidP="00D02DA9">
            <w:pPr>
              <w:rPr>
                <w:sz w:val="18"/>
                <w:szCs w:val="6"/>
              </w:rPr>
            </w:pPr>
          </w:p>
          <w:p w14:paraId="7D8D948D" w14:textId="77777777" w:rsidR="00D02DA9" w:rsidRPr="00CC7686" w:rsidRDefault="00D02DA9" w:rsidP="00D02DA9">
            <w:pPr>
              <w:rPr>
                <w:sz w:val="18"/>
              </w:rPr>
            </w:pPr>
            <w:r w:rsidRPr="00CC7686">
              <w:rPr>
                <w:sz w:val="18"/>
              </w:rPr>
              <w:t xml:space="preserve">Très bonne maîtrise </w:t>
            </w:r>
          </w:p>
          <w:p w14:paraId="73019807" w14:textId="77777777" w:rsidR="003A3AAC" w:rsidRPr="00CC7686" w:rsidRDefault="003A3AAC" w:rsidP="00D02DA9">
            <w:pPr>
              <w:rPr>
                <w:sz w:val="18"/>
                <w:szCs w:val="6"/>
              </w:rPr>
            </w:pPr>
          </w:p>
          <w:p w14:paraId="3B88DD7C" w14:textId="77777777" w:rsidR="00C83A81" w:rsidRPr="00CC7686" w:rsidRDefault="00C83A81" w:rsidP="00C83A81">
            <w:pPr>
              <w:rPr>
                <w:rFonts w:ascii="Avenir Book" w:hAnsi="Avenir Book"/>
                <w:sz w:val="18"/>
              </w:rPr>
            </w:pPr>
            <w:r w:rsidRPr="00CC7686">
              <w:rPr>
                <w:rFonts w:ascii="Avenir Book" w:hAnsi="Avenir Book"/>
                <w:sz w:val="18"/>
              </w:rPr>
              <w:t>Les éléments de difficultés réalisés par le gymnaste impressionnent et /ou surprennent le spectateur tout en gérant le couple risque/sécurité.</w:t>
            </w:r>
          </w:p>
          <w:p w14:paraId="0CA5A60E" w14:textId="05A8A533" w:rsidR="00A522FA" w:rsidRPr="00CC7686" w:rsidRDefault="00C83A81" w:rsidP="00CC7686">
            <w:pPr>
              <w:tabs>
                <w:tab w:val="left" w:pos="3390"/>
              </w:tabs>
              <w:rPr>
                <w:sz w:val="18"/>
              </w:rPr>
            </w:pPr>
            <w:r w:rsidRPr="00CC7686">
              <w:rPr>
                <w:rFonts w:ascii="Avenir Book" w:hAnsi="Avenir Book"/>
                <w:sz w:val="18"/>
              </w:rPr>
              <w:t>L’enchainement est fluide et rythmé.</w:t>
            </w:r>
            <w:r w:rsidR="00CC7686">
              <w:rPr>
                <w:rFonts w:ascii="Avenir Book" w:hAnsi="Avenir Book"/>
                <w:sz w:val="18"/>
              </w:rPr>
              <w:tab/>
            </w:r>
          </w:p>
        </w:tc>
      </w:tr>
      <w:tr w:rsidR="00A522FA" w14:paraId="0D0EC8A8" w14:textId="77777777" w:rsidTr="00CC7686">
        <w:trPr>
          <w:trHeight w:hRule="exact" w:val="170"/>
        </w:trPr>
        <w:tc>
          <w:tcPr>
            <w:tcW w:w="1986" w:type="dxa"/>
            <w:tcBorders>
              <w:top w:val="nil"/>
              <w:left w:val="nil"/>
              <w:bottom w:val="single" w:sz="4" w:space="0" w:color="auto"/>
              <w:right w:val="nil"/>
            </w:tcBorders>
          </w:tcPr>
          <w:p w14:paraId="66C32705" w14:textId="0D1BD1E0" w:rsidR="00A522FA" w:rsidRDefault="00CC36E8" w:rsidP="00563E7B">
            <w:pPr>
              <w:jc w:val="center"/>
              <w:rPr>
                <w:noProof/>
                <w:lang w:eastAsia="fr-FR"/>
              </w:rPr>
            </w:pPr>
            <w:r>
              <w:lastRenderedPageBreak/>
              <w:br w:type="page"/>
            </w:r>
          </w:p>
          <w:p w14:paraId="67BCE5C6" w14:textId="77777777" w:rsidR="00CC36E8" w:rsidRDefault="00CC36E8" w:rsidP="00563E7B">
            <w:pPr>
              <w:jc w:val="center"/>
              <w:rPr>
                <w:noProof/>
                <w:lang w:eastAsia="fr-FR"/>
              </w:rPr>
            </w:pPr>
          </w:p>
          <w:p w14:paraId="389B1321" w14:textId="77777777" w:rsidR="00CC36E8" w:rsidRDefault="00CC36E8" w:rsidP="00563E7B">
            <w:pPr>
              <w:jc w:val="center"/>
              <w:rPr>
                <w:noProof/>
                <w:lang w:eastAsia="fr-FR"/>
              </w:rPr>
            </w:pPr>
          </w:p>
        </w:tc>
        <w:tc>
          <w:tcPr>
            <w:tcW w:w="5672" w:type="dxa"/>
            <w:gridSpan w:val="2"/>
            <w:tcBorders>
              <w:top w:val="nil"/>
              <w:left w:val="nil"/>
              <w:bottom w:val="single" w:sz="4" w:space="0" w:color="auto"/>
              <w:right w:val="nil"/>
            </w:tcBorders>
          </w:tcPr>
          <w:p w14:paraId="30399AC7" w14:textId="77777777" w:rsidR="00A522FA" w:rsidRDefault="00A522FA" w:rsidP="00563E7B">
            <w:pPr>
              <w:jc w:val="center"/>
            </w:pPr>
          </w:p>
        </w:tc>
        <w:tc>
          <w:tcPr>
            <w:tcW w:w="3403" w:type="dxa"/>
            <w:gridSpan w:val="2"/>
            <w:tcBorders>
              <w:top w:val="nil"/>
              <w:left w:val="nil"/>
              <w:bottom w:val="single" w:sz="4" w:space="0" w:color="auto"/>
              <w:right w:val="nil"/>
            </w:tcBorders>
          </w:tcPr>
          <w:p w14:paraId="2CF38A34" w14:textId="77777777" w:rsidR="00A522FA" w:rsidRDefault="00A522FA"/>
        </w:tc>
        <w:tc>
          <w:tcPr>
            <w:tcW w:w="4962" w:type="dxa"/>
            <w:gridSpan w:val="2"/>
            <w:tcBorders>
              <w:top w:val="nil"/>
              <w:left w:val="nil"/>
              <w:bottom w:val="single" w:sz="4" w:space="0" w:color="auto"/>
              <w:right w:val="nil"/>
            </w:tcBorders>
          </w:tcPr>
          <w:p w14:paraId="1609B26D" w14:textId="77777777" w:rsidR="00A522FA" w:rsidRDefault="00A522FA"/>
        </w:tc>
      </w:tr>
      <w:tr w:rsidR="00E13265" w14:paraId="24D20098" w14:textId="77777777" w:rsidTr="00CC7686">
        <w:trPr>
          <w:trHeight w:val="1378"/>
        </w:trPr>
        <w:tc>
          <w:tcPr>
            <w:tcW w:w="1986" w:type="dxa"/>
            <w:vMerge w:val="restart"/>
            <w:tcBorders>
              <w:top w:val="single" w:sz="4" w:space="0" w:color="auto"/>
              <w:left w:val="single" w:sz="4" w:space="0" w:color="auto"/>
              <w:right w:val="single" w:sz="4" w:space="0" w:color="auto"/>
            </w:tcBorders>
          </w:tcPr>
          <w:p w14:paraId="0243AF30" w14:textId="77777777" w:rsidR="00046F65" w:rsidRPr="00F5114C" w:rsidRDefault="00046F65" w:rsidP="00046F65">
            <w:pPr>
              <w:jc w:val="center"/>
              <w:rPr>
                <w:b/>
                <w:i/>
                <w:sz w:val="18"/>
              </w:rPr>
            </w:pPr>
            <w:r w:rsidRPr="00F5114C">
              <w:rPr>
                <w:b/>
                <w:i/>
                <w:sz w:val="18"/>
              </w:rPr>
              <w:t xml:space="preserve">ATTENDUS DE FIN DE CYCLE </w:t>
            </w:r>
          </w:p>
          <w:p w14:paraId="79F84E4D" w14:textId="77777777" w:rsidR="00E13265" w:rsidRDefault="00E13265" w:rsidP="00E13265">
            <w:pPr>
              <w:jc w:val="center"/>
              <w:rPr>
                <w:sz w:val="18"/>
              </w:rPr>
            </w:pPr>
          </w:p>
          <w:p w14:paraId="45E0CD5E" w14:textId="45411903" w:rsidR="00C83A81" w:rsidRPr="00C07D00" w:rsidRDefault="00C83A81" w:rsidP="00C83A81">
            <w:pPr>
              <w:jc w:val="center"/>
              <w:rPr>
                <w:rFonts w:ascii="Avenir Book" w:hAnsi="Avenir Book"/>
                <w:sz w:val="24"/>
                <w:szCs w:val="24"/>
              </w:rPr>
            </w:pPr>
            <w:r w:rsidRPr="00C07D00">
              <w:rPr>
                <w:rFonts w:ascii="Avenir Book" w:hAnsi="Avenir Book"/>
                <w:sz w:val="24"/>
                <w:szCs w:val="24"/>
              </w:rPr>
              <w:t>- Savoir filmer une prestation pour la revoir</w:t>
            </w:r>
          </w:p>
          <w:p w14:paraId="5C33707B" w14:textId="6CC4B16C" w:rsidR="00C83A81" w:rsidRPr="00C07D00" w:rsidRDefault="00C83A81" w:rsidP="00C83A81">
            <w:pPr>
              <w:rPr>
                <w:rFonts w:ascii="Avenir Book" w:hAnsi="Avenir Book"/>
                <w:sz w:val="24"/>
                <w:szCs w:val="24"/>
              </w:rPr>
            </w:pPr>
          </w:p>
          <w:p w14:paraId="5C3DD37C" w14:textId="77777777" w:rsidR="006D2D3D" w:rsidRDefault="006D2D3D" w:rsidP="00C83A81">
            <w:pPr>
              <w:jc w:val="center"/>
              <w:rPr>
                <w:rFonts w:ascii="Avenir Book" w:hAnsi="Avenir Book"/>
                <w:sz w:val="24"/>
                <w:szCs w:val="24"/>
              </w:rPr>
            </w:pPr>
          </w:p>
          <w:p w14:paraId="4AE73282" w14:textId="77777777" w:rsidR="006D2D3D" w:rsidRDefault="006D2D3D" w:rsidP="00C83A81">
            <w:pPr>
              <w:jc w:val="center"/>
              <w:rPr>
                <w:rFonts w:ascii="Avenir Book" w:hAnsi="Avenir Book"/>
                <w:sz w:val="24"/>
                <w:szCs w:val="24"/>
              </w:rPr>
            </w:pPr>
          </w:p>
          <w:p w14:paraId="3C6EF6A6" w14:textId="2DA7F8AC" w:rsidR="00C83A81" w:rsidRPr="00C07D00" w:rsidRDefault="00CE1A0F" w:rsidP="00C83A81">
            <w:pPr>
              <w:jc w:val="center"/>
              <w:rPr>
                <w:rFonts w:ascii="Avenir Book" w:hAnsi="Avenir Book"/>
                <w:sz w:val="24"/>
                <w:szCs w:val="24"/>
              </w:rPr>
            </w:pPr>
            <w:r>
              <w:rPr>
                <w:noProof/>
                <w:sz w:val="18"/>
                <w:lang w:eastAsia="fr-FR"/>
              </w:rPr>
              <mc:AlternateContent>
                <mc:Choice Requires="wps">
                  <w:drawing>
                    <wp:anchor distT="0" distB="0" distL="114300" distR="114300" simplePos="0" relativeHeight="251675648" behindDoc="0" locked="0" layoutInCell="1" allowOverlap="1" wp14:anchorId="320983E7" wp14:editId="2D4497A4">
                      <wp:simplePos x="0" y="0"/>
                      <wp:positionH relativeFrom="column">
                        <wp:posOffset>1002665</wp:posOffset>
                      </wp:positionH>
                      <wp:positionV relativeFrom="paragraph">
                        <wp:posOffset>149860</wp:posOffset>
                      </wp:positionV>
                      <wp:extent cx="338455" cy="159385"/>
                      <wp:effectExtent l="46355" t="71120" r="62865" b="102870"/>
                      <wp:wrapNone/>
                      <wp:docPr id="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59385"/>
                              </a:xfrm>
                              <a:prstGeom prst="leftRightArrow">
                                <a:avLst>
                                  <a:gd name="adj1" fmla="val 50000"/>
                                  <a:gd name="adj2" fmla="val 42470"/>
                                </a:avLst>
                              </a:prstGeom>
                              <a:solidFill>
                                <a:schemeClr val="accent1">
                                  <a:lumMod val="100000"/>
                                  <a:lumOff val="0"/>
                                </a:schemeClr>
                              </a:solidFill>
                              <a:ln w="38100">
                                <a:solidFill>
                                  <a:schemeClr val="accent1">
                                    <a:lumMod val="7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3D2A8" id="AutoShape 45" o:spid="_x0000_s1026" type="#_x0000_t69" style="position:absolute;margin-left:78.95pt;margin-top:11.8pt;width:26.65pt;height:1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" fillcolor="#4f81bd [3204]" strokecolor="#365f91 [2404]" strokeweight="3pt">
                      <v:shadow on="t" color="#243f60 [1604]" opacity=".5" offset="1pt"/>
                    </v:shape>
                  </w:pict>
                </mc:Fallback>
              </mc:AlternateContent>
            </w:r>
          </w:p>
          <w:p w14:paraId="07F92197" w14:textId="3B93BC34" w:rsidR="00C83A81" w:rsidRPr="00C07D00" w:rsidRDefault="00C83A81" w:rsidP="00C83A81">
            <w:pPr>
              <w:jc w:val="center"/>
              <w:rPr>
                <w:rFonts w:ascii="Avenir Book" w:hAnsi="Avenir Book"/>
                <w:sz w:val="24"/>
                <w:szCs w:val="24"/>
              </w:rPr>
            </w:pPr>
          </w:p>
          <w:p w14:paraId="7B8A44D1" w14:textId="77777777" w:rsidR="00C83A81" w:rsidRPr="00C07D00" w:rsidRDefault="00C83A81" w:rsidP="00C83A81">
            <w:pPr>
              <w:jc w:val="center"/>
              <w:rPr>
                <w:rFonts w:ascii="Avenir Book" w:hAnsi="Avenir Book"/>
                <w:sz w:val="24"/>
                <w:szCs w:val="24"/>
              </w:rPr>
            </w:pPr>
          </w:p>
          <w:p w14:paraId="027EF127" w14:textId="12AF7B16" w:rsidR="00C83A81" w:rsidRPr="00C07D00" w:rsidRDefault="00C83A81" w:rsidP="00C83A81">
            <w:pPr>
              <w:jc w:val="center"/>
              <w:rPr>
                <w:rFonts w:ascii="Avenir Book" w:hAnsi="Avenir Book"/>
                <w:sz w:val="24"/>
                <w:szCs w:val="24"/>
              </w:rPr>
            </w:pPr>
            <w:r w:rsidRPr="00C07D00">
              <w:rPr>
                <w:rFonts w:ascii="Avenir Book" w:hAnsi="Avenir Book"/>
                <w:sz w:val="24"/>
                <w:szCs w:val="24"/>
              </w:rPr>
              <w:t xml:space="preserve">DOMAINE </w:t>
            </w:r>
            <w:r w:rsidR="00046F65">
              <w:rPr>
                <w:rFonts w:ascii="Avenir Book" w:hAnsi="Avenir Book"/>
                <w:sz w:val="24"/>
                <w:szCs w:val="24"/>
              </w:rPr>
              <w:t>3</w:t>
            </w:r>
          </w:p>
          <w:p w14:paraId="5AF615F2" w14:textId="77777777" w:rsidR="00E13265" w:rsidRDefault="00E13265" w:rsidP="00E13265">
            <w:pPr>
              <w:jc w:val="center"/>
              <w:rPr>
                <w:sz w:val="18"/>
              </w:rPr>
            </w:pPr>
          </w:p>
          <w:p w14:paraId="2DB4C846" w14:textId="77777777" w:rsidR="00E13265" w:rsidRDefault="00E13265" w:rsidP="00E13265">
            <w:pPr>
              <w:jc w:val="center"/>
              <w:rPr>
                <w:sz w:val="18"/>
              </w:rPr>
            </w:pPr>
          </w:p>
          <w:p w14:paraId="0B73EA5E" w14:textId="77777777" w:rsidR="00E13265" w:rsidRDefault="00E13265" w:rsidP="00E13265">
            <w:pPr>
              <w:jc w:val="center"/>
              <w:rPr>
                <w:sz w:val="18"/>
              </w:rPr>
            </w:pPr>
          </w:p>
          <w:p w14:paraId="78F2CFD1" w14:textId="77777777" w:rsidR="00E13265" w:rsidRDefault="00E13265" w:rsidP="00E13265">
            <w:pPr>
              <w:jc w:val="center"/>
              <w:rPr>
                <w:sz w:val="18"/>
              </w:rPr>
            </w:pPr>
          </w:p>
          <w:p w14:paraId="161B838F" w14:textId="77777777" w:rsidR="00E13265" w:rsidRDefault="00E13265" w:rsidP="00E13265">
            <w:pPr>
              <w:jc w:val="center"/>
              <w:rPr>
                <w:sz w:val="18"/>
              </w:rPr>
            </w:pPr>
          </w:p>
          <w:p w14:paraId="3892B787" w14:textId="77777777" w:rsidR="00E13265" w:rsidRPr="007D4E3A" w:rsidRDefault="00E13265" w:rsidP="00E13265">
            <w:pPr>
              <w:jc w:val="center"/>
              <w:rPr>
                <w:sz w:val="18"/>
              </w:rPr>
            </w:pPr>
          </w:p>
        </w:tc>
        <w:tc>
          <w:tcPr>
            <w:tcW w:w="2058" w:type="dxa"/>
            <w:vMerge w:val="restart"/>
            <w:tcBorders>
              <w:top w:val="single" w:sz="4" w:space="0" w:color="auto"/>
              <w:left w:val="nil"/>
              <w:bottom w:val="single" w:sz="4" w:space="0" w:color="auto"/>
              <w:right w:val="single" w:sz="4" w:space="0" w:color="auto"/>
            </w:tcBorders>
            <w:shd w:val="clear" w:color="auto" w:fill="auto"/>
          </w:tcPr>
          <w:p w14:paraId="5286B97F" w14:textId="77777777" w:rsidR="00046F65" w:rsidRPr="00046F65" w:rsidRDefault="00046F65" w:rsidP="00046F65">
            <w:pPr>
              <w:jc w:val="center"/>
              <w:rPr>
                <w:b/>
                <w:i/>
                <w:sz w:val="18"/>
              </w:rPr>
            </w:pPr>
            <w:r w:rsidRPr="00046F65">
              <w:rPr>
                <w:b/>
                <w:i/>
                <w:sz w:val="18"/>
              </w:rPr>
              <w:t>R</w:t>
            </w:r>
            <w:r>
              <w:rPr>
                <w:b/>
                <w:i/>
                <w:sz w:val="18"/>
              </w:rPr>
              <w:t>ÔLE(S)</w:t>
            </w:r>
          </w:p>
          <w:p w14:paraId="2235DCC5" w14:textId="77777777" w:rsidR="00E13265" w:rsidRDefault="00E13265" w:rsidP="00E13265">
            <w:pPr>
              <w:jc w:val="center"/>
              <w:rPr>
                <w:sz w:val="18"/>
              </w:rPr>
            </w:pPr>
          </w:p>
          <w:p w14:paraId="07633B60" w14:textId="77777777" w:rsidR="00E13265" w:rsidRDefault="00E13265" w:rsidP="00E13265">
            <w:pPr>
              <w:jc w:val="center"/>
              <w:rPr>
                <w:sz w:val="18"/>
              </w:rPr>
            </w:pPr>
          </w:p>
          <w:p w14:paraId="04E98222" w14:textId="77777777" w:rsidR="00E13265" w:rsidRDefault="00E13265" w:rsidP="00E13265">
            <w:pPr>
              <w:jc w:val="center"/>
              <w:rPr>
                <w:sz w:val="18"/>
              </w:rPr>
            </w:pPr>
          </w:p>
          <w:p w14:paraId="00A94F7E" w14:textId="77777777" w:rsidR="00CE1A0F" w:rsidRDefault="00CE1A0F" w:rsidP="00C83A81">
            <w:pPr>
              <w:jc w:val="center"/>
              <w:rPr>
                <w:rFonts w:ascii="Avenir Book" w:hAnsi="Avenir Book"/>
                <w:b/>
                <w:sz w:val="24"/>
                <w:szCs w:val="24"/>
              </w:rPr>
            </w:pPr>
          </w:p>
          <w:p w14:paraId="7A5B4A58" w14:textId="77777777" w:rsidR="00CE1A0F" w:rsidRDefault="00CE1A0F" w:rsidP="00C83A81">
            <w:pPr>
              <w:jc w:val="center"/>
              <w:rPr>
                <w:rFonts w:ascii="Avenir Book" w:hAnsi="Avenir Book"/>
                <w:b/>
                <w:sz w:val="24"/>
                <w:szCs w:val="24"/>
              </w:rPr>
            </w:pPr>
          </w:p>
          <w:p w14:paraId="1B400D4E" w14:textId="77777777" w:rsidR="00CE1A0F" w:rsidRDefault="00CE1A0F" w:rsidP="00C83A81">
            <w:pPr>
              <w:jc w:val="center"/>
              <w:rPr>
                <w:rFonts w:ascii="Avenir Book" w:hAnsi="Avenir Book"/>
                <w:b/>
                <w:sz w:val="24"/>
                <w:szCs w:val="24"/>
              </w:rPr>
            </w:pPr>
          </w:p>
          <w:p w14:paraId="228985BC" w14:textId="77777777" w:rsidR="006D2D3D" w:rsidRDefault="006D2D3D" w:rsidP="00C83A81">
            <w:pPr>
              <w:jc w:val="center"/>
              <w:rPr>
                <w:rFonts w:ascii="Avenir Book" w:hAnsi="Avenir Book"/>
                <w:b/>
                <w:sz w:val="24"/>
                <w:szCs w:val="24"/>
              </w:rPr>
            </w:pPr>
          </w:p>
          <w:p w14:paraId="10DC5557" w14:textId="77777777" w:rsidR="006D2D3D" w:rsidRDefault="006D2D3D" w:rsidP="00C83A81">
            <w:pPr>
              <w:jc w:val="center"/>
              <w:rPr>
                <w:rFonts w:ascii="Avenir Book" w:hAnsi="Avenir Book"/>
                <w:b/>
                <w:sz w:val="24"/>
                <w:szCs w:val="24"/>
              </w:rPr>
            </w:pPr>
          </w:p>
          <w:p w14:paraId="0D3204EE" w14:textId="77777777" w:rsidR="00C83A81" w:rsidRDefault="00C83A81" w:rsidP="00C83A81">
            <w:pPr>
              <w:jc w:val="center"/>
              <w:rPr>
                <w:rFonts w:ascii="Avenir Book" w:hAnsi="Avenir Book"/>
                <w:b/>
                <w:sz w:val="24"/>
                <w:szCs w:val="24"/>
              </w:rPr>
            </w:pPr>
            <w:r w:rsidRPr="00C07D00">
              <w:rPr>
                <w:rFonts w:ascii="Avenir Book" w:hAnsi="Avenir Book"/>
                <w:b/>
                <w:sz w:val="24"/>
                <w:szCs w:val="24"/>
              </w:rPr>
              <w:t>AIDE</w:t>
            </w:r>
          </w:p>
          <w:p w14:paraId="52F3E93D" w14:textId="77777777" w:rsidR="00C83A81" w:rsidRPr="00C07D00" w:rsidRDefault="00C83A81" w:rsidP="00C83A81">
            <w:pPr>
              <w:jc w:val="center"/>
              <w:rPr>
                <w:rFonts w:ascii="Avenir Book" w:hAnsi="Avenir Book"/>
                <w:b/>
                <w:sz w:val="24"/>
                <w:szCs w:val="24"/>
              </w:rPr>
            </w:pPr>
            <w:r w:rsidRPr="006B5CEC">
              <w:rPr>
                <w:rFonts w:ascii="Avenir Book" w:hAnsi="Avenir Book"/>
                <w:b/>
                <w:sz w:val="24"/>
                <w:szCs w:val="24"/>
              </w:rPr>
              <w:t>PAREUR</w:t>
            </w:r>
          </w:p>
          <w:p w14:paraId="7247ADA3" w14:textId="77777777" w:rsidR="00E13265" w:rsidRDefault="00E13265" w:rsidP="00E13265">
            <w:pPr>
              <w:jc w:val="center"/>
              <w:rPr>
                <w:sz w:val="18"/>
              </w:rPr>
            </w:pPr>
          </w:p>
          <w:p w14:paraId="42DD364F" w14:textId="77777777" w:rsidR="00E13265" w:rsidRDefault="00E13265" w:rsidP="00E13265">
            <w:pPr>
              <w:jc w:val="center"/>
              <w:rPr>
                <w:sz w:val="18"/>
              </w:rPr>
            </w:pPr>
          </w:p>
          <w:p w14:paraId="3B794459" w14:textId="77777777" w:rsidR="00E13265" w:rsidRDefault="00E13265" w:rsidP="00E13265">
            <w:pPr>
              <w:jc w:val="center"/>
              <w:rPr>
                <w:sz w:val="18"/>
              </w:rPr>
            </w:pPr>
          </w:p>
          <w:p w14:paraId="363FE765" w14:textId="77777777" w:rsidR="00E13265" w:rsidRDefault="00E13265" w:rsidP="00E13265">
            <w:pPr>
              <w:jc w:val="center"/>
              <w:rPr>
                <w:sz w:val="18"/>
              </w:rPr>
            </w:pPr>
          </w:p>
          <w:p w14:paraId="4C9CD818" w14:textId="77777777" w:rsidR="00E13265" w:rsidRPr="007D4E3A" w:rsidRDefault="00E13265" w:rsidP="00EA0DC2">
            <w:pPr>
              <w:rPr>
                <w:sz w:val="18"/>
              </w:rPr>
            </w:pPr>
          </w:p>
        </w:tc>
        <w:tc>
          <w:tcPr>
            <w:tcW w:w="3614" w:type="dxa"/>
            <w:vMerge w:val="restart"/>
            <w:tcBorders>
              <w:top w:val="single" w:sz="4" w:space="0" w:color="auto"/>
              <w:left w:val="single" w:sz="4" w:space="0" w:color="auto"/>
            </w:tcBorders>
          </w:tcPr>
          <w:p w14:paraId="668FAEE6" w14:textId="77777777" w:rsidR="003A3AAC" w:rsidRDefault="003A3AAC" w:rsidP="00816852">
            <w:pPr>
              <w:rPr>
                <w:rFonts w:ascii="Avenir Book" w:hAnsi="Avenir Book"/>
                <w:szCs w:val="24"/>
              </w:rPr>
            </w:pPr>
          </w:p>
          <w:p w14:paraId="381AF8B8" w14:textId="18C49523" w:rsidR="00C83A81" w:rsidRPr="00CC36E8" w:rsidRDefault="00816852" w:rsidP="00816852">
            <w:pPr>
              <w:rPr>
                <w:rFonts w:ascii="Avenir Book" w:hAnsi="Avenir Book"/>
                <w:szCs w:val="24"/>
              </w:rPr>
            </w:pPr>
            <w:r w:rsidRPr="00CC36E8">
              <w:rPr>
                <w:rFonts w:ascii="Avenir Book" w:hAnsi="Avenir Book"/>
                <w:szCs w:val="24"/>
              </w:rPr>
              <w:t xml:space="preserve">Utiliser du matériel numérique </w:t>
            </w:r>
            <w:r w:rsidR="00C83A81" w:rsidRPr="00CC36E8">
              <w:rPr>
                <w:rFonts w:ascii="Avenir Book" w:hAnsi="Avenir Book"/>
                <w:szCs w:val="24"/>
              </w:rPr>
              <w:t>(film, photos)</w:t>
            </w:r>
          </w:p>
          <w:p w14:paraId="3B6D8316" w14:textId="77777777" w:rsidR="00816852" w:rsidRPr="00CC36E8" w:rsidRDefault="00816852" w:rsidP="00816852">
            <w:pPr>
              <w:rPr>
                <w:rFonts w:ascii="Avenir Book" w:hAnsi="Avenir Book"/>
                <w:sz w:val="16"/>
                <w:szCs w:val="16"/>
              </w:rPr>
            </w:pPr>
          </w:p>
          <w:p w14:paraId="7DC4892D" w14:textId="151E0333" w:rsidR="00C83A81" w:rsidRPr="00CC36E8" w:rsidRDefault="00C83A81" w:rsidP="00816852">
            <w:pPr>
              <w:rPr>
                <w:rFonts w:ascii="Avenir Book" w:hAnsi="Avenir Book"/>
                <w:szCs w:val="24"/>
              </w:rPr>
            </w:pPr>
            <w:r w:rsidRPr="00CC36E8">
              <w:rPr>
                <w:rFonts w:ascii="Avenir Book" w:hAnsi="Avenir Book"/>
                <w:szCs w:val="24"/>
              </w:rPr>
              <w:t>Se concentrer et se rendre disponible pour la prestation des autres</w:t>
            </w:r>
            <w:r w:rsidR="00816852" w:rsidRPr="00CC36E8">
              <w:rPr>
                <w:rFonts w:ascii="Avenir Book" w:hAnsi="Avenir Book"/>
                <w:szCs w:val="24"/>
              </w:rPr>
              <w:t>.</w:t>
            </w:r>
          </w:p>
          <w:p w14:paraId="734AA85F" w14:textId="77777777" w:rsidR="00816852" w:rsidRPr="00CC36E8" w:rsidRDefault="00816852" w:rsidP="00816852">
            <w:pPr>
              <w:rPr>
                <w:rFonts w:ascii="Avenir Book" w:hAnsi="Avenir Book"/>
                <w:sz w:val="16"/>
                <w:szCs w:val="16"/>
              </w:rPr>
            </w:pPr>
          </w:p>
          <w:p w14:paraId="71E49779" w14:textId="77777777" w:rsidR="00816852" w:rsidRPr="00CC36E8" w:rsidRDefault="00C83A81" w:rsidP="00816852">
            <w:pPr>
              <w:rPr>
                <w:rFonts w:ascii="Avenir Book" w:hAnsi="Avenir Book"/>
                <w:szCs w:val="24"/>
              </w:rPr>
            </w:pPr>
            <w:r w:rsidRPr="00CC36E8">
              <w:rPr>
                <w:rFonts w:ascii="Avenir Book" w:hAnsi="Avenir Book"/>
                <w:szCs w:val="24"/>
              </w:rPr>
              <w:t>Réal</w:t>
            </w:r>
            <w:r w:rsidR="00816852" w:rsidRPr="00CC36E8">
              <w:rPr>
                <w:rFonts w:ascii="Avenir Book" w:hAnsi="Avenir Book"/>
                <w:szCs w:val="24"/>
              </w:rPr>
              <w:t>iser des gestes d’aide efficace :</w:t>
            </w:r>
          </w:p>
          <w:p w14:paraId="04638E35" w14:textId="6F81E4EA" w:rsidR="00816852" w:rsidRPr="00CC36E8" w:rsidRDefault="00C83A81" w:rsidP="00816852">
            <w:pPr>
              <w:pStyle w:val="Pardeliste"/>
              <w:numPr>
                <w:ilvl w:val="0"/>
                <w:numId w:val="3"/>
              </w:numPr>
              <w:rPr>
                <w:rFonts w:ascii="Avenir Book" w:hAnsi="Avenir Book"/>
                <w:szCs w:val="24"/>
              </w:rPr>
            </w:pPr>
            <w:r w:rsidRPr="00CC36E8">
              <w:rPr>
                <w:rFonts w:ascii="Avenir Book" w:hAnsi="Avenir Book"/>
                <w:szCs w:val="24"/>
              </w:rPr>
              <w:t>accompagn</w:t>
            </w:r>
            <w:r w:rsidR="00816852" w:rsidRPr="00CC36E8">
              <w:rPr>
                <w:rFonts w:ascii="Avenir Book" w:hAnsi="Avenir Book"/>
                <w:szCs w:val="24"/>
              </w:rPr>
              <w:t>er la réalisation de l’élément</w:t>
            </w:r>
          </w:p>
          <w:p w14:paraId="3975F9F6" w14:textId="2A86CFC7" w:rsidR="0091417E" w:rsidRPr="00CC36E8" w:rsidRDefault="00C83A81" w:rsidP="00816852">
            <w:pPr>
              <w:pStyle w:val="Pardeliste"/>
              <w:numPr>
                <w:ilvl w:val="0"/>
                <w:numId w:val="3"/>
              </w:numPr>
              <w:rPr>
                <w:rFonts w:ascii="Avenir Book" w:hAnsi="Avenir Book"/>
                <w:szCs w:val="24"/>
              </w:rPr>
            </w:pPr>
            <w:r w:rsidRPr="00CC36E8">
              <w:rPr>
                <w:rFonts w:ascii="Avenir Book" w:hAnsi="Avenir Book"/>
                <w:szCs w:val="24"/>
              </w:rPr>
              <w:t>adopter une posture dynamique per</w:t>
            </w:r>
            <w:r w:rsidR="00816852" w:rsidRPr="00CC36E8">
              <w:rPr>
                <w:rFonts w:ascii="Avenir Book" w:hAnsi="Avenir Book"/>
                <w:szCs w:val="24"/>
              </w:rPr>
              <w:t>mettant d’intervenir rapidement</w:t>
            </w:r>
          </w:p>
          <w:p w14:paraId="10DDE20F" w14:textId="77777777" w:rsidR="00816852" w:rsidRPr="00CC36E8" w:rsidRDefault="00816852" w:rsidP="00816852">
            <w:pPr>
              <w:pStyle w:val="Pardeliste"/>
              <w:rPr>
                <w:rFonts w:ascii="Avenir Book" w:hAnsi="Avenir Book"/>
                <w:sz w:val="16"/>
                <w:szCs w:val="16"/>
              </w:rPr>
            </w:pPr>
          </w:p>
          <w:p w14:paraId="47DFDB7C" w14:textId="08DC8493" w:rsidR="006B5CEC" w:rsidRPr="00CC36E8" w:rsidRDefault="00C83A81" w:rsidP="00816852">
            <w:pPr>
              <w:rPr>
                <w:rFonts w:ascii="Avenir Book" w:hAnsi="Avenir Book"/>
                <w:szCs w:val="24"/>
              </w:rPr>
            </w:pPr>
            <w:r w:rsidRPr="00CC36E8">
              <w:rPr>
                <w:rFonts w:ascii="Avenir Book" w:hAnsi="Avenir Book"/>
                <w:szCs w:val="24"/>
              </w:rPr>
              <w:t>Connaitre et utiliser les zones de contact précisées et imposées pour aider, manipuler, parer.</w:t>
            </w:r>
            <w:r w:rsidR="00AE4DFE" w:rsidRPr="00CC36E8">
              <w:rPr>
                <w:rFonts w:ascii="Avenir Book" w:hAnsi="Avenir Book"/>
                <w:szCs w:val="24"/>
              </w:rPr>
              <w:t xml:space="preserve"> (différentes saisies)</w:t>
            </w:r>
            <w:r w:rsidR="00816852" w:rsidRPr="00CC36E8">
              <w:rPr>
                <w:rFonts w:ascii="Avenir Book" w:hAnsi="Avenir Book"/>
                <w:szCs w:val="24"/>
              </w:rPr>
              <w:t>.</w:t>
            </w:r>
          </w:p>
          <w:p w14:paraId="2B3607FB" w14:textId="77777777" w:rsidR="00816852" w:rsidRPr="00CC36E8" w:rsidRDefault="00816852" w:rsidP="00816852">
            <w:pPr>
              <w:rPr>
                <w:rFonts w:ascii="Avenir Book" w:hAnsi="Avenir Book"/>
                <w:sz w:val="16"/>
                <w:szCs w:val="16"/>
              </w:rPr>
            </w:pPr>
          </w:p>
          <w:p w14:paraId="027B5F2D" w14:textId="77777777" w:rsidR="00816852" w:rsidRPr="00CC36E8" w:rsidRDefault="00C83A81" w:rsidP="00816852">
            <w:pPr>
              <w:rPr>
                <w:rFonts w:ascii="Avenir Book" w:hAnsi="Avenir Book" w:cs="Arial"/>
                <w:szCs w:val="24"/>
              </w:rPr>
            </w:pPr>
            <w:r w:rsidRPr="00CC36E8">
              <w:rPr>
                <w:rFonts w:ascii="Avenir Book" w:hAnsi="Avenir Book" w:cs="Arial"/>
                <w:szCs w:val="24"/>
              </w:rPr>
              <w:t>Accompagner et équilibrer la réalisation de la figure, se placer à distance d’</w:t>
            </w:r>
            <w:r w:rsidR="00816852" w:rsidRPr="00CC36E8">
              <w:rPr>
                <w:rFonts w:ascii="Avenir Book" w:hAnsi="Avenir Book" w:cs="Arial"/>
                <w:szCs w:val="24"/>
              </w:rPr>
              <w:t>intervention (distance de bras).</w:t>
            </w:r>
          </w:p>
          <w:p w14:paraId="3D50B0D6" w14:textId="77777777" w:rsidR="00816852" w:rsidRPr="00CC36E8" w:rsidRDefault="00816852" w:rsidP="00816852">
            <w:pPr>
              <w:rPr>
                <w:rFonts w:ascii="Avenir Book" w:hAnsi="Avenir Book" w:cs="Arial"/>
                <w:sz w:val="16"/>
                <w:szCs w:val="16"/>
              </w:rPr>
            </w:pPr>
          </w:p>
          <w:p w14:paraId="53883BDF" w14:textId="254E29A5" w:rsidR="006B5CEC" w:rsidRPr="00CC36E8" w:rsidRDefault="0091417E" w:rsidP="00816852">
            <w:pPr>
              <w:rPr>
                <w:rFonts w:ascii="Avenir Book" w:hAnsi="Avenir Book" w:cs="Arial"/>
                <w:szCs w:val="24"/>
              </w:rPr>
            </w:pPr>
            <w:r w:rsidRPr="00CC36E8">
              <w:rPr>
                <w:rFonts w:ascii="Avenir Book" w:hAnsi="Avenir Book" w:cs="Arial"/>
                <w:szCs w:val="24"/>
              </w:rPr>
              <w:t>Permettre</w:t>
            </w:r>
            <w:r w:rsidR="00816852" w:rsidRPr="00CC36E8">
              <w:rPr>
                <w:rFonts w:ascii="Avenir Book" w:hAnsi="Avenir Book" w:cs="Arial"/>
                <w:szCs w:val="24"/>
              </w:rPr>
              <w:t>,</w:t>
            </w:r>
            <w:r w:rsidRPr="00CC36E8">
              <w:rPr>
                <w:rFonts w:ascii="Avenir Book" w:hAnsi="Avenir Book" w:cs="Arial"/>
                <w:szCs w:val="24"/>
              </w:rPr>
              <w:t xml:space="preserve"> </w:t>
            </w:r>
            <w:r w:rsidR="00816852" w:rsidRPr="00CC36E8">
              <w:rPr>
                <w:rFonts w:ascii="Avenir Book" w:hAnsi="Avenir Book" w:cs="Arial"/>
                <w:szCs w:val="24"/>
              </w:rPr>
              <w:t xml:space="preserve">en toute sécurité, </w:t>
            </w:r>
            <w:r w:rsidRPr="00CC36E8">
              <w:rPr>
                <w:rFonts w:ascii="Avenir Book" w:hAnsi="Avenir Book" w:cs="Arial"/>
                <w:szCs w:val="24"/>
              </w:rPr>
              <w:t>le m</w:t>
            </w:r>
            <w:r w:rsidR="006B5CEC" w:rsidRPr="00CC36E8">
              <w:rPr>
                <w:rFonts w:ascii="Avenir Book" w:hAnsi="Avenir Book" w:cs="Arial"/>
                <w:szCs w:val="24"/>
              </w:rPr>
              <w:t xml:space="preserve">ontage et </w:t>
            </w:r>
            <w:r w:rsidR="00816852" w:rsidRPr="00CC36E8">
              <w:rPr>
                <w:rFonts w:ascii="Avenir Book" w:hAnsi="Avenir Book" w:cs="Arial"/>
                <w:szCs w:val="24"/>
              </w:rPr>
              <w:t xml:space="preserve">le </w:t>
            </w:r>
            <w:r w:rsidR="006B5CEC" w:rsidRPr="00CC36E8">
              <w:rPr>
                <w:rFonts w:ascii="Avenir Book" w:hAnsi="Avenir Book" w:cs="Arial"/>
                <w:szCs w:val="24"/>
              </w:rPr>
              <w:t>démontage de l’élément par une aide à la construction</w:t>
            </w:r>
            <w:r w:rsidR="00816852" w:rsidRPr="00CC36E8">
              <w:rPr>
                <w:rFonts w:ascii="Avenir Book" w:hAnsi="Avenir Book" w:cs="Arial"/>
                <w:szCs w:val="24"/>
              </w:rPr>
              <w:t>.</w:t>
            </w:r>
          </w:p>
          <w:p w14:paraId="42A05FAE" w14:textId="77777777" w:rsidR="00816852" w:rsidRPr="00CC36E8" w:rsidRDefault="00816852" w:rsidP="00816852">
            <w:pPr>
              <w:rPr>
                <w:rFonts w:ascii="Avenir Book" w:hAnsi="Avenir Book" w:cs="Arial"/>
                <w:sz w:val="16"/>
                <w:szCs w:val="16"/>
              </w:rPr>
            </w:pPr>
          </w:p>
          <w:p w14:paraId="1D836DA8" w14:textId="49220214" w:rsidR="00816852" w:rsidRPr="00CC36E8" w:rsidRDefault="00C83A81" w:rsidP="00816852">
            <w:pPr>
              <w:rPr>
                <w:rFonts w:ascii="Avenir Book" w:hAnsi="Avenir Book" w:cs="Arial"/>
                <w:szCs w:val="24"/>
              </w:rPr>
            </w:pPr>
            <w:r w:rsidRPr="00CC36E8">
              <w:rPr>
                <w:rFonts w:ascii="Avenir Book" w:hAnsi="Avenir Book" w:cs="Arial"/>
                <w:szCs w:val="24"/>
              </w:rPr>
              <w:t>Prévoir le lieu de chute</w:t>
            </w:r>
            <w:r w:rsidR="00816852" w:rsidRPr="00CC36E8">
              <w:rPr>
                <w:rFonts w:ascii="Avenir Book" w:hAnsi="Avenir Book" w:cs="Arial"/>
                <w:szCs w:val="24"/>
              </w:rPr>
              <w:t xml:space="preserve"> éventuel</w:t>
            </w:r>
            <w:r w:rsidRPr="00CC36E8">
              <w:rPr>
                <w:rFonts w:ascii="Avenir Book" w:hAnsi="Avenir Book" w:cs="Arial"/>
                <w:szCs w:val="24"/>
              </w:rPr>
              <w:t xml:space="preserve"> et se placer </w:t>
            </w:r>
            <w:r w:rsidR="00816852" w:rsidRPr="00CC36E8">
              <w:rPr>
                <w:rFonts w:ascii="Avenir Book" w:hAnsi="Avenir Book" w:cs="Arial"/>
                <w:szCs w:val="24"/>
              </w:rPr>
              <w:t>en conséquence.</w:t>
            </w:r>
          </w:p>
          <w:p w14:paraId="1DA6E395" w14:textId="77777777" w:rsidR="00816852" w:rsidRPr="00CC36E8" w:rsidRDefault="00816852" w:rsidP="00816852">
            <w:pPr>
              <w:rPr>
                <w:rFonts w:ascii="Avenir Book" w:hAnsi="Avenir Book" w:cs="Arial"/>
                <w:sz w:val="16"/>
                <w:szCs w:val="16"/>
              </w:rPr>
            </w:pPr>
          </w:p>
          <w:p w14:paraId="236354F0" w14:textId="26758D5E" w:rsidR="00E13265" w:rsidRPr="00CC36E8" w:rsidRDefault="0091417E" w:rsidP="00816852">
            <w:pPr>
              <w:rPr>
                <w:rFonts w:ascii="Avenir Book" w:hAnsi="Avenir Book"/>
                <w:szCs w:val="24"/>
              </w:rPr>
            </w:pPr>
            <w:r w:rsidRPr="00CC36E8">
              <w:rPr>
                <w:rFonts w:ascii="Avenir Book" w:hAnsi="Avenir Book" w:cs="Arial"/>
                <w:szCs w:val="24"/>
              </w:rPr>
              <w:t>Utiliser/Placer des tapis supplémentaires ou modules permettant la réalisation des figures en toute sécurité</w:t>
            </w:r>
            <w:r w:rsidR="00816852" w:rsidRPr="00CC36E8">
              <w:rPr>
                <w:rFonts w:ascii="Avenir Book" w:hAnsi="Avenir Book" w:cs="Arial"/>
                <w:szCs w:val="24"/>
              </w:rPr>
              <w:t>.</w:t>
            </w:r>
          </w:p>
        </w:tc>
        <w:tc>
          <w:tcPr>
            <w:tcW w:w="3403" w:type="dxa"/>
            <w:gridSpan w:val="2"/>
            <w:vMerge w:val="restart"/>
            <w:tcBorders>
              <w:top w:val="single" w:sz="4" w:space="0" w:color="auto"/>
            </w:tcBorders>
          </w:tcPr>
          <w:p w14:paraId="03261210" w14:textId="77777777" w:rsidR="003A3AAC" w:rsidRDefault="003A3AAC" w:rsidP="00816852">
            <w:pPr>
              <w:rPr>
                <w:rFonts w:ascii="Avenir Book" w:hAnsi="Avenir Book"/>
                <w:sz w:val="24"/>
                <w:szCs w:val="24"/>
              </w:rPr>
            </w:pPr>
          </w:p>
          <w:p w14:paraId="0675C222" w14:textId="05043A41" w:rsidR="00816852" w:rsidRDefault="00C83A81" w:rsidP="00816852">
            <w:pPr>
              <w:rPr>
                <w:rFonts w:ascii="Avenir Book" w:hAnsi="Avenir Book"/>
                <w:sz w:val="24"/>
                <w:szCs w:val="24"/>
              </w:rPr>
            </w:pPr>
            <w:r w:rsidRPr="00C07D00">
              <w:rPr>
                <w:rFonts w:ascii="Avenir Book" w:hAnsi="Avenir Book"/>
                <w:sz w:val="24"/>
                <w:szCs w:val="24"/>
              </w:rPr>
              <w:t>Faire émerger les zones de contact pour l’aide et les manipulations préconisées</w:t>
            </w:r>
            <w:r w:rsidR="00816852">
              <w:rPr>
                <w:rFonts w:ascii="Avenir Book" w:hAnsi="Avenir Book"/>
                <w:sz w:val="24"/>
                <w:szCs w:val="24"/>
              </w:rPr>
              <w:t>.</w:t>
            </w:r>
          </w:p>
          <w:p w14:paraId="0E3B91B4" w14:textId="77777777" w:rsidR="003A3AAC" w:rsidRPr="003A3AAC" w:rsidRDefault="003A3AAC" w:rsidP="00816852">
            <w:pPr>
              <w:rPr>
                <w:rFonts w:ascii="Avenir Book" w:hAnsi="Avenir Book"/>
                <w:sz w:val="24"/>
                <w:szCs w:val="24"/>
              </w:rPr>
            </w:pPr>
          </w:p>
          <w:p w14:paraId="56353F06" w14:textId="1E516D4F" w:rsidR="00816852" w:rsidRDefault="00C83A81" w:rsidP="00816852">
            <w:pPr>
              <w:rPr>
                <w:rFonts w:ascii="Avenir Book" w:hAnsi="Avenir Book"/>
                <w:sz w:val="24"/>
                <w:szCs w:val="24"/>
              </w:rPr>
            </w:pPr>
            <w:r w:rsidRPr="00C07D00">
              <w:rPr>
                <w:rFonts w:ascii="Avenir Book" w:hAnsi="Avenir Book"/>
                <w:sz w:val="24"/>
                <w:szCs w:val="24"/>
              </w:rPr>
              <w:t xml:space="preserve">Mettre en place une communication entre le gymnaste et l’aide. </w:t>
            </w:r>
          </w:p>
          <w:p w14:paraId="34DB2BC6" w14:textId="77777777" w:rsidR="003A3AAC" w:rsidRPr="003A3AAC" w:rsidRDefault="003A3AAC" w:rsidP="00816852">
            <w:pPr>
              <w:rPr>
                <w:rFonts w:ascii="Avenir Book" w:hAnsi="Avenir Book"/>
                <w:sz w:val="24"/>
                <w:szCs w:val="24"/>
              </w:rPr>
            </w:pPr>
          </w:p>
          <w:p w14:paraId="6CC6AA9D" w14:textId="572B2032" w:rsidR="00CC36E8" w:rsidRDefault="00C83A81" w:rsidP="00816852">
            <w:pPr>
              <w:rPr>
                <w:rFonts w:ascii="Avenir Book" w:hAnsi="Avenir Book"/>
                <w:sz w:val="24"/>
                <w:szCs w:val="24"/>
              </w:rPr>
            </w:pPr>
            <w:r w:rsidRPr="00C07D00">
              <w:rPr>
                <w:rFonts w:ascii="Avenir Book" w:hAnsi="Avenir Book"/>
                <w:sz w:val="24"/>
                <w:szCs w:val="24"/>
              </w:rPr>
              <w:t>Observer, filmer, photographier à partir de critères simples pour faire évoluer la prestation</w:t>
            </w:r>
            <w:r w:rsidR="00CC36E8">
              <w:rPr>
                <w:rFonts w:ascii="Avenir Book" w:hAnsi="Avenir Book"/>
                <w:sz w:val="24"/>
                <w:szCs w:val="24"/>
              </w:rPr>
              <w:t>.</w:t>
            </w:r>
          </w:p>
          <w:p w14:paraId="2C7F1321" w14:textId="77777777" w:rsidR="003A3AAC" w:rsidRPr="003A3AAC" w:rsidRDefault="003A3AAC" w:rsidP="00816852">
            <w:pPr>
              <w:rPr>
                <w:rFonts w:ascii="Avenir Book" w:hAnsi="Avenir Book"/>
                <w:sz w:val="24"/>
                <w:szCs w:val="24"/>
              </w:rPr>
            </w:pPr>
          </w:p>
          <w:p w14:paraId="23E62B7E" w14:textId="220DA139" w:rsidR="00CC36E8" w:rsidRDefault="00CC36E8" w:rsidP="00816852">
            <w:pPr>
              <w:rPr>
                <w:rFonts w:ascii="Avenir Book" w:hAnsi="Avenir Book"/>
                <w:sz w:val="24"/>
                <w:szCs w:val="24"/>
              </w:rPr>
            </w:pPr>
            <w:r>
              <w:rPr>
                <w:rFonts w:ascii="Avenir Book" w:hAnsi="Avenir Book"/>
                <w:sz w:val="24"/>
                <w:szCs w:val="24"/>
              </w:rPr>
              <w:t>Utiliser l’outil numérique.</w:t>
            </w:r>
          </w:p>
          <w:p w14:paraId="7FEEBF13" w14:textId="77777777" w:rsidR="003A3AAC" w:rsidRPr="003A3AAC" w:rsidRDefault="003A3AAC" w:rsidP="00816852">
            <w:pPr>
              <w:rPr>
                <w:rFonts w:ascii="Avenir Book" w:hAnsi="Avenir Book"/>
                <w:sz w:val="24"/>
                <w:szCs w:val="24"/>
              </w:rPr>
            </w:pPr>
          </w:p>
          <w:p w14:paraId="202732F8" w14:textId="05254506" w:rsidR="00CC36E8" w:rsidRDefault="00C83A81" w:rsidP="00816852">
            <w:pPr>
              <w:rPr>
                <w:rFonts w:ascii="Avenir Book" w:hAnsi="Avenir Book"/>
                <w:sz w:val="24"/>
                <w:szCs w:val="24"/>
              </w:rPr>
            </w:pPr>
            <w:r w:rsidRPr="006B5CEC">
              <w:rPr>
                <w:rFonts w:ascii="Avenir Book" w:hAnsi="Avenir Book"/>
                <w:sz w:val="24"/>
                <w:szCs w:val="24"/>
              </w:rPr>
              <w:t xml:space="preserve">Permettre une </w:t>
            </w:r>
            <w:proofErr w:type="spellStart"/>
            <w:r w:rsidRPr="006B5CEC">
              <w:rPr>
                <w:rFonts w:ascii="Avenir Book" w:hAnsi="Avenir Book"/>
                <w:sz w:val="24"/>
                <w:szCs w:val="24"/>
              </w:rPr>
              <w:t>co</w:t>
            </w:r>
            <w:proofErr w:type="spellEnd"/>
            <w:r w:rsidR="00CC36E8">
              <w:rPr>
                <w:rFonts w:ascii="Avenir Book" w:hAnsi="Avenir Book"/>
                <w:sz w:val="24"/>
                <w:szCs w:val="24"/>
              </w:rPr>
              <w:t>-</w:t>
            </w:r>
            <w:r w:rsidRPr="006B5CEC">
              <w:rPr>
                <w:rFonts w:ascii="Avenir Book" w:hAnsi="Avenir Book"/>
                <w:sz w:val="24"/>
                <w:szCs w:val="24"/>
              </w:rPr>
              <w:t>construction des savoirs entre pairs (fiche d’observation avec critères d’observation précis)</w:t>
            </w:r>
            <w:r w:rsidR="00CC36E8">
              <w:rPr>
                <w:rFonts w:ascii="Avenir Book" w:hAnsi="Avenir Book"/>
                <w:sz w:val="24"/>
                <w:szCs w:val="24"/>
              </w:rPr>
              <w:t>.</w:t>
            </w:r>
          </w:p>
          <w:p w14:paraId="01D5BA3F" w14:textId="77777777" w:rsidR="003A3AAC" w:rsidRPr="003A3AAC" w:rsidRDefault="003A3AAC" w:rsidP="00816852">
            <w:pPr>
              <w:rPr>
                <w:rFonts w:ascii="Avenir Book" w:hAnsi="Avenir Book"/>
                <w:sz w:val="24"/>
                <w:szCs w:val="24"/>
              </w:rPr>
            </w:pPr>
          </w:p>
          <w:p w14:paraId="60A9F31B" w14:textId="7F56A5CD" w:rsidR="00CC36E8" w:rsidRDefault="002272A7" w:rsidP="00816852">
            <w:pPr>
              <w:rPr>
                <w:rFonts w:ascii="Avenir Book" w:hAnsi="Avenir Book"/>
                <w:sz w:val="24"/>
                <w:szCs w:val="24"/>
              </w:rPr>
            </w:pPr>
            <w:r w:rsidRPr="006B5CEC">
              <w:rPr>
                <w:rFonts w:ascii="Avenir Book" w:hAnsi="Avenir Book"/>
                <w:sz w:val="24"/>
                <w:szCs w:val="24"/>
              </w:rPr>
              <w:t>Filmer l’intervention de l’aide afin de la faire évoluer et de la rendre plus efficace.</w:t>
            </w:r>
          </w:p>
          <w:p w14:paraId="3A239C0B" w14:textId="77777777" w:rsidR="003A3AAC" w:rsidRPr="003A3AAC" w:rsidRDefault="003A3AAC" w:rsidP="00816852">
            <w:pPr>
              <w:rPr>
                <w:rFonts w:ascii="Avenir Book" w:hAnsi="Avenir Book"/>
                <w:sz w:val="24"/>
                <w:szCs w:val="24"/>
              </w:rPr>
            </w:pPr>
          </w:p>
          <w:p w14:paraId="2C70207A" w14:textId="4C475FF2" w:rsidR="002272A7" w:rsidRPr="008441C0" w:rsidRDefault="002272A7" w:rsidP="00816852">
            <w:pPr>
              <w:rPr>
                <w:sz w:val="18"/>
              </w:rPr>
            </w:pPr>
            <w:r w:rsidRPr="006B5CEC">
              <w:rPr>
                <w:rFonts w:ascii="Avenir Book" w:hAnsi="Avenir Book"/>
                <w:sz w:val="24"/>
                <w:szCs w:val="24"/>
              </w:rPr>
              <w:t>Valoriser</w:t>
            </w:r>
            <w:r w:rsidR="006B5CEC" w:rsidRPr="006B5CEC">
              <w:rPr>
                <w:rFonts w:ascii="Avenir Book" w:hAnsi="Avenir Book"/>
                <w:sz w:val="24"/>
                <w:szCs w:val="24"/>
              </w:rPr>
              <w:t xml:space="preserve"> le rôle d’aide et la</w:t>
            </w:r>
            <w:r w:rsidRPr="006B5CEC">
              <w:rPr>
                <w:rFonts w:ascii="Avenir Book" w:hAnsi="Avenir Book"/>
                <w:sz w:val="24"/>
                <w:szCs w:val="24"/>
              </w:rPr>
              <w:t xml:space="preserve"> qualité de l’aide apportée</w:t>
            </w:r>
          </w:p>
        </w:tc>
        <w:tc>
          <w:tcPr>
            <w:tcW w:w="4962" w:type="dxa"/>
            <w:gridSpan w:val="2"/>
            <w:tcBorders>
              <w:top w:val="single" w:sz="4" w:space="0" w:color="auto"/>
            </w:tcBorders>
          </w:tcPr>
          <w:p w14:paraId="468AF651" w14:textId="77777777" w:rsidR="006D2D3D" w:rsidRDefault="006D2D3D" w:rsidP="00E13265">
            <w:pPr>
              <w:rPr>
                <w:sz w:val="24"/>
              </w:rPr>
            </w:pPr>
          </w:p>
          <w:p w14:paraId="3502B5EC" w14:textId="054871F6" w:rsidR="00CC36E8" w:rsidRDefault="00E13265" w:rsidP="00E13265">
            <w:pPr>
              <w:rPr>
                <w:sz w:val="24"/>
              </w:rPr>
            </w:pPr>
            <w:r w:rsidRPr="00CC36E8">
              <w:rPr>
                <w:sz w:val="24"/>
              </w:rPr>
              <w:t>Maîtrise insuffisante</w:t>
            </w:r>
          </w:p>
          <w:p w14:paraId="4748A436" w14:textId="77777777" w:rsidR="006D2D3D" w:rsidRPr="006D2D3D" w:rsidRDefault="006D2D3D" w:rsidP="00E13265">
            <w:pPr>
              <w:rPr>
                <w:sz w:val="24"/>
              </w:rPr>
            </w:pPr>
          </w:p>
          <w:p w14:paraId="0573824C" w14:textId="121F3397" w:rsidR="00E13265" w:rsidRDefault="00C83A81" w:rsidP="00E13265">
            <w:pPr>
              <w:rPr>
                <w:rFonts w:ascii="Avenir Book" w:hAnsi="Avenir Book"/>
                <w:sz w:val="24"/>
              </w:rPr>
            </w:pPr>
            <w:r w:rsidRPr="00CC36E8">
              <w:rPr>
                <w:rFonts w:ascii="Avenir Book" w:hAnsi="Avenir Book"/>
                <w:sz w:val="24"/>
              </w:rPr>
              <w:t>L’aide est absente. L’élève n’exploite pas les différents supports proposés par l’enseignant</w:t>
            </w:r>
            <w:r w:rsidR="006D2D3D">
              <w:rPr>
                <w:rFonts w:ascii="Avenir Book" w:hAnsi="Avenir Book"/>
                <w:sz w:val="24"/>
              </w:rPr>
              <w:t>.</w:t>
            </w:r>
          </w:p>
          <w:p w14:paraId="1F373AA8" w14:textId="1C2D005C" w:rsidR="006D2D3D" w:rsidRPr="00CC36E8" w:rsidRDefault="006D2D3D" w:rsidP="00E13265">
            <w:pPr>
              <w:rPr>
                <w:sz w:val="24"/>
              </w:rPr>
            </w:pPr>
          </w:p>
        </w:tc>
      </w:tr>
      <w:tr w:rsidR="00A522FA" w14:paraId="49C89781" w14:textId="77777777" w:rsidTr="00CC7686">
        <w:trPr>
          <w:trHeight w:val="2531"/>
        </w:trPr>
        <w:tc>
          <w:tcPr>
            <w:tcW w:w="1986" w:type="dxa"/>
            <w:vMerge/>
            <w:tcBorders>
              <w:left w:val="single" w:sz="4" w:space="0" w:color="auto"/>
              <w:right w:val="single" w:sz="4" w:space="0" w:color="auto"/>
            </w:tcBorders>
          </w:tcPr>
          <w:p w14:paraId="276D9E96" w14:textId="3B5A4BEA" w:rsidR="00A522FA" w:rsidRDefault="00A522FA" w:rsidP="00563E7B">
            <w:pPr>
              <w:jc w:val="center"/>
            </w:pPr>
          </w:p>
        </w:tc>
        <w:tc>
          <w:tcPr>
            <w:tcW w:w="2058" w:type="dxa"/>
            <w:vMerge/>
            <w:tcBorders>
              <w:top w:val="nil"/>
              <w:left w:val="nil"/>
              <w:bottom w:val="single" w:sz="4" w:space="0" w:color="auto"/>
              <w:right w:val="single" w:sz="4" w:space="0" w:color="auto"/>
            </w:tcBorders>
            <w:shd w:val="clear" w:color="auto" w:fill="auto"/>
          </w:tcPr>
          <w:p w14:paraId="3369B264" w14:textId="77777777" w:rsidR="00A522FA" w:rsidRDefault="00A522FA" w:rsidP="00563E7B">
            <w:pPr>
              <w:jc w:val="center"/>
            </w:pPr>
          </w:p>
        </w:tc>
        <w:tc>
          <w:tcPr>
            <w:tcW w:w="3614" w:type="dxa"/>
            <w:vMerge/>
            <w:tcBorders>
              <w:left w:val="single" w:sz="4" w:space="0" w:color="auto"/>
            </w:tcBorders>
          </w:tcPr>
          <w:p w14:paraId="78ED6E42" w14:textId="77777777" w:rsidR="00A522FA" w:rsidRDefault="00A522FA"/>
        </w:tc>
        <w:tc>
          <w:tcPr>
            <w:tcW w:w="3403" w:type="dxa"/>
            <w:gridSpan w:val="2"/>
            <w:vMerge/>
          </w:tcPr>
          <w:p w14:paraId="47ABC234" w14:textId="77777777" w:rsidR="00A522FA" w:rsidRDefault="00A522FA"/>
        </w:tc>
        <w:tc>
          <w:tcPr>
            <w:tcW w:w="4962" w:type="dxa"/>
            <w:gridSpan w:val="2"/>
          </w:tcPr>
          <w:p w14:paraId="5C1848E8" w14:textId="77777777" w:rsidR="006D2D3D" w:rsidRDefault="006D2D3D" w:rsidP="00E13265">
            <w:pPr>
              <w:rPr>
                <w:sz w:val="24"/>
              </w:rPr>
            </w:pPr>
          </w:p>
          <w:p w14:paraId="4409FA72" w14:textId="6AF76240" w:rsidR="00CC36E8" w:rsidRDefault="00E13265" w:rsidP="00E13265">
            <w:pPr>
              <w:rPr>
                <w:sz w:val="24"/>
              </w:rPr>
            </w:pPr>
            <w:r w:rsidRPr="00CC36E8">
              <w:rPr>
                <w:sz w:val="24"/>
              </w:rPr>
              <w:t>Maîtrise fragile</w:t>
            </w:r>
          </w:p>
          <w:p w14:paraId="2F810FD0" w14:textId="77777777" w:rsidR="006D2D3D" w:rsidRPr="006D2D3D" w:rsidRDefault="006D2D3D" w:rsidP="00E13265">
            <w:pPr>
              <w:rPr>
                <w:sz w:val="24"/>
              </w:rPr>
            </w:pPr>
          </w:p>
          <w:p w14:paraId="5646C5F2" w14:textId="77777777" w:rsidR="00A522FA" w:rsidRDefault="00C83A81" w:rsidP="00C83A81">
            <w:pPr>
              <w:rPr>
                <w:rFonts w:ascii="Avenir Book" w:hAnsi="Avenir Book"/>
                <w:sz w:val="24"/>
              </w:rPr>
            </w:pPr>
            <w:r w:rsidRPr="00CC36E8">
              <w:rPr>
                <w:rFonts w:ascii="Avenir Book" w:hAnsi="Avenir Book"/>
                <w:sz w:val="24"/>
              </w:rPr>
              <w:t>Les gestes réalisés par l’aide sont parfois inadaptés ou imprécis dans la saisie du gymnaste. L’intervention de l’aide reste aléatoire dans la réalisation de l’élément. L’élève utilise l’outil numérique pour permettre un retour visuel sur la prestation</w:t>
            </w:r>
            <w:r w:rsidR="006D2D3D">
              <w:rPr>
                <w:rFonts w:ascii="Avenir Book" w:hAnsi="Avenir Book"/>
                <w:sz w:val="24"/>
              </w:rPr>
              <w:t>.</w:t>
            </w:r>
          </w:p>
          <w:p w14:paraId="522753D9" w14:textId="77777777" w:rsidR="006D2D3D" w:rsidRPr="00CC36E8" w:rsidRDefault="006D2D3D" w:rsidP="00C83A81">
            <w:pPr>
              <w:rPr>
                <w:sz w:val="24"/>
              </w:rPr>
            </w:pPr>
          </w:p>
        </w:tc>
      </w:tr>
      <w:tr w:rsidR="00A522FA" w14:paraId="065B4839" w14:textId="77777777" w:rsidTr="00CC7686">
        <w:trPr>
          <w:trHeight w:val="397"/>
        </w:trPr>
        <w:tc>
          <w:tcPr>
            <w:tcW w:w="1986" w:type="dxa"/>
            <w:vMerge/>
            <w:tcBorders>
              <w:left w:val="single" w:sz="4" w:space="0" w:color="auto"/>
              <w:right w:val="single" w:sz="4" w:space="0" w:color="auto"/>
            </w:tcBorders>
          </w:tcPr>
          <w:p w14:paraId="2F690A61" w14:textId="7424C78D" w:rsidR="00A522FA" w:rsidRDefault="00A522FA" w:rsidP="00563E7B">
            <w:pPr>
              <w:jc w:val="center"/>
            </w:pPr>
          </w:p>
        </w:tc>
        <w:tc>
          <w:tcPr>
            <w:tcW w:w="2058" w:type="dxa"/>
            <w:vMerge/>
            <w:tcBorders>
              <w:top w:val="nil"/>
              <w:left w:val="single" w:sz="4" w:space="0" w:color="auto"/>
              <w:bottom w:val="single" w:sz="4" w:space="0" w:color="auto"/>
              <w:right w:val="single" w:sz="4" w:space="0" w:color="auto"/>
            </w:tcBorders>
            <w:shd w:val="clear" w:color="auto" w:fill="auto"/>
          </w:tcPr>
          <w:p w14:paraId="6BBFEEE5" w14:textId="77777777" w:rsidR="00A522FA" w:rsidRDefault="00A522FA" w:rsidP="00563E7B">
            <w:pPr>
              <w:jc w:val="center"/>
            </w:pPr>
          </w:p>
        </w:tc>
        <w:tc>
          <w:tcPr>
            <w:tcW w:w="3614" w:type="dxa"/>
            <w:vMerge/>
            <w:tcBorders>
              <w:left w:val="single" w:sz="4" w:space="0" w:color="auto"/>
            </w:tcBorders>
          </w:tcPr>
          <w:p w14:paraId="3D3CC838" w14:textId="77777777" w:rsidR="00A522FA" w:rsidRDefault="00A522FA"/>
        </w:tc>
        <w:tc>
          <w:tcPr>
            <w:tcW w:w="3403" w:type="dxa"/>
            <w:gridSpan w:val="2"/>
            <w:vMerge/>
          </w:tcPr>
          <w:p w14:paraId="5FD9DE17" w14:textId="77777777" w:rsidR="00A522FA" w:rsidRDefault="00A522FA"/>
        </w:tc>
        <w:tc>
          <w:tcPr>
            <w:tcW w:w="4962" w:type="dxa"/>
            <w:gridSpan w:val="2"/>
          </w:tcPr>
          <w:p w14:paraId="48D08E26" w14:textId="77777777" w:rsidR="006D2D3D" w:rsidRDefault="006D2D3D" w:rsidP="00E13265">
            <w:pPr>
              <w:rPr>
                <w:sz w:val="24"/>
              </w:rPr>
            </w:pPr>
          </w:p>
          <w:p w14:paraId="4DD9CDD7" w14:textId="4747B20E" w:rsidR="00CC36E8" w:rsidRDefault="00E13265" w:rsidP="00E13265">
            <w:pPr>
              <w:rPr>
                <w:sz w:val="24"/>
              </w:rPr>
            </w:pPr>
            <w:r w:rsidRPr="00CC36E8">
              <w:rPr>
                <w:sz w:val="24"/>
              </w:rPr>
              <w:t>Maîtrise satisfaisante</w:t>
            </w:r>
          </w:p>
          <w:p w14:paraId="24869668" w14:textId="77777777" w:rsidR="006D2D3D" w:rsidRPr="006D2D3D" w:rsidRDefault="006D2D3D" w:rsidP="00E13265">
            <w:pPr>
              <w:rPr>
                <w:sz w:val="24"/>
              </w:rPr>
            </w:pPr>
          </w:p>
          <w:p w14:paraId="19374E96" w14:textId="77777777" w:rsidR="00C83A81" w:rsidRPr="00CC36E8" w:rsidRDefault="00C83A81" w:rsidP="00C83A81">
            <w:pPr>
              <w:rPr>
                <w:rFonts w:ascii="Avenir Book" w:hAnsi="Avenir Book"/>
                <w:sz w:val="24"/>
              </w:rPr>
            </w:pPr>
            <w:r w:rsidRPr="00CC36E8">
              <w:rPr>
                <w:rFonts w:ascii="Avenir Book" w:hAnsi="Avenir Book"/>
                <w:sz w:val="24"/>
              </w:rPr>
              <w:t>Les gestes réalisés par l’aide sont précis, adaptés à l’élément et ponctuels.</w:t>
            </w:r>
          </w:p>
          <w:p w14:paraId="64135F95" w14:textId="77777777" w:rsidR="00A522FA" w:rsidRDefault="00C83A81" w:rsidP="00C83A81">
            <w:pPr>
              <w:rPr>
                <w:rFonts w:ascii="Avenir Book" w:hAnsi="Avenir Book"/>
                <w:sz w:val="24"/>
              </w:rPr>
            </w:pPr>
            <w:r w:rsidRPr="00CC36E8">
              <w:rPr>
                <w:rFonts w:ascii="Avenir Book" w:hAnsi="Avenir Book"/>
                <w:sz w:val="24"/>
              </w:rPr>
              <w:t>L’élève utilise l’outil numérique pour identifier un critère de réussite précis.</w:t>
            </w:r>
          </w:p>
          <w:p w14:paraId="79CE9C9E" w14:textId="77777777" w:rsidR="006D2D3D" w:rsidRPr="00CC36E8" w:rsidRDefault="006D2D3D" w:rsidP="00C83A81">
            <w:pPr>
              <w:rPr>
                <w:sz w:val="24"/>
              </w:rPr>
            </w:pPr>
          </w:p>
        </w:tc>
      </w:tr>
      <w:tr w:rsidR="00A522FA" w14:paraId="154DFFEB" w14:textId="77777777" w:rsidTr="00CC7686">
        <w:trPr>
          <w:trHeight w:val="2160"/>
        </w:trPr>
        <w:tc>
          <w:tcPr>
            <w:tcW w:w="1986" w:type="dxa"/>
            <w:vMerge/>
            <w:tcBorders>
              <w:left w:val="single" w:sz="4" w:space="0" w:color="auto"/>
              <w:bottom w:val="single" w:sz="4" w:space="0" w:color="auto"/>
              <w:right w:val="single" w:sz="4" w:space="0" w:color="auto"/>
            </w:tcBorders>
          </w:tcPr>
          <w:p w14:paraId="76EE58B1" w14:textId="77777777" w:rsidR="00A522FA" w:rsidRDefault="00A522FA" w:rsidP="00563E7B">
            <w:pPr>
              <w:jc w:val="center"/>
            </w:pPr>
          </w:p>
        </w:tc>
        <w:tc>
          <w:tcPr>
            <w:tcW w:w="2058" w:type="dxa"/>
            <w:vMerge/>
            <w:tcBorders>
              <w:top w:val="nil"/>
              <w:left w:val="nil"/>
              <w:bottom w:val="single" w:sz="4" w:space="0" w:color="auto"/>
              <w:right w:val="single" w:sz="4" w:space="0" w:color="auto"/>
            </w:tcBorders>
            <w:shd w:val="clear" w:color="auto" w:fill="auto"/>
          </w:tcPr>
          <w:p w14:paraId="30CD8207" w14:textId="77777777" w:rsidR="00A522FA" w:rsidRDefault="00A522FA" w:rsidP="00563E7B">
            <w:pPr>
              <w:jc w:val="center"/>
            </w:pPr>
          </w:p>
        </w:tc>
        <w:tc>
          <w:tcPr>
            <w:tcW w:w="3614" w:type="dxa"/>
            <w:vMerge/>
            <w:tcBorders>
              <w:left w:val="single" w:sz="4" w:space="0" w:color="auto"/>
              <w:bottom w:val="single" w:sz="4" w:space="0" w:color="auto"/>
            </w:tcBorders>
          </w:tcPr>
          <w:p w14:paraId="5702069B" w14:textId="77777777" w:rsidR="00A522FA" w:rsidRDefault="00A522FA"/>
        </w:tc>
        <w:tc>
          <w:tcPr>
            <w:tcW w:w="3403" w:type="dxa"/>
            <w:gridSpan w:val="2"/>
            <w:vMerge/>
            <w:tcBorders>
              <w:bottom w:val="single" w:sz="4" w:space="0" w:color="auto"/>
            </w:tcBorders>
          </w:tcPr>
          <w:p w14:paraId="03C44DC4" w14:textId="77777777" w:rsidR="00A522FA" w:rsidRDefault="00A522FA"/>
        </w:tc>
        <w:tc>
          <w:tcPr>
            <w:tcW w:w="4962" w:type="dxa"/>
            <w:gridSpan w:val="2"/>
            <w:tcBorders>
              <w:bottom w:val="single" w:sz="4" w:space="0" w:color="auto"/>
            </w:tcBorders>
          </w:tcPr>
          <w:p w14:paraId="03EA1C2E" w14:textId="77777777" w:rsidR="006D2D3D" w:rsidRDefault="006D2D3D" w:rsidP="00E13265">
            <w:pPr>
              <w:rPr>
                <w:sz w:val="24"/>
              </w:rPr>
            </w:pPr>
          </w:p>
          <w:p w14:paraId="37BA968F" w14:textId="5A44ED05" w:rsidR="00CC36E8" w:rsidRDefault="00E13265" w:rsidP="00E13265">
            <w:pPr>
              <w:rPr>
                <w:sz w:val="24"/>
              </w:rPr>
            </w:pPr>
            <w:r w:rsidRPr="00CC36E8">
              <w:rPr>
                <w:sz w:val="24"/>
              </w:rPr>
              <w:t xml:space="preserve">Très bonne maîtrise </w:t>
            </w:r>
          </w:p>
          <w:p w14:paraId="2145BF78" w14:textId="77777777" w:rsidR="006D2D3D" w:rsidRPr="006D2D3D" w:rsidRDefault="006D2D3D" w:rsidP="00E13265">
            <w:pPr>
              <w:rPr>
                <w:sz w:val="24"/>
              </w:rPr>
            </w:pPr>
          </w:p>
          <w:p w14:paraId="0CBEA7C4" w14:textId="77777777" w:rsidR="00C83A81" w:rsidRPr="00CC36E8" w:rsidRDefault="00C83A81" w:rsidP="00C83A81">
            <w:pPr>
              <w:rPr>
                <w:rFonts w:ascii="Avenir Book" w:hAnsi="Avenir Book"/>
                <w:sz w:val="24"/>
              </w:rPr>
            </w:pPr>
            <w:r w:rsidRPr="00CC36E8">
              <w:rPr>
                <w:rFonts w:ascii="Avenir Book" w:hAnsi="Avenir Book"/>
                <w:sz w:val="24"/>
              </w:rPr>
              <w:t>L’aide est proposée à bon escient et systématisée.</w:t>
            </w:r>
          </w:p>
          <w:p w14:paraId="71CA07DB" w14:textId="77777777" w:rsidR="00A522FA" w:rsidRDefault="00C83A81" w:rsidP="00C83A81">
            <w:pPr>
              <w:rPr>
                <w:rFonts w:ascii="Avenir Book" w:hAnsi="Avenir Book"/>
                <w:sz w:val="24"/>
              </w:rPr>
            </w:pPr>
            <w:r w:rsidRPr="00CC36E8">
              <w:rPr>
                <w:rFonts w:ascii="Avenir Book" w:hAnsi="Avenir Book"/>
                <w:sz w:val="24"/>
              </w:rPr>
              <w:t>L’élève utilise l’outil numérique pour identifier un critère de réussite précis et formuler une remédiation.</w:t>
            </w:r>
          </w:p>
          <w:p w14:paraId="0936C5C6" w14:textId="77777777" w:rsidR="006D2D3D" w:rsidRPr="00CC36E8" w:rsidRDefault="006D2D3D" w:rsidP="00C83A81">
            <w:pPr>
              <w:rPr>
                <w:sz w:val="24"/>
              </w:rPr>
            </w:pPr>
          </w:p>
        </w:tc>
      </w:tr>
      <w:tr w:rsidR="00A522FA" w14:paraId="251CCDDE" w14:textId="77777777" w:rsidTr="00CC7686">
        <w:trPr>
          <w:trHeight w:hRule="exact" w:val="164"/>
        </w:trPr>
        <w:tc>
          <w:tcPr>
            <w:tcW w:w="1985" w:type="dxa"/>
            <w:tcBorders>
              <w:top w:val="single" w:sz="4" w:space="0" w:color="auto"/>
              <w:left w:val="nil"/>
              <w:bottom w:val="single" w:sz="4" w:space="0" w:color="auto"/>
              <w:right w:val="nil"/>
            </w:tcBorders>
          </w:tcPr>
          <w:p w14:paraId="6C5F9CAE" w14:textId="1F8B2397" w:rsidR="00A522FA" w:rsidRDefault="00CC36E8" w:rsidP="00563E7B">
            <w:pPr>
              <w:jc w:val="center"/>
            </w:pPr>
            <w:r>
              <w:lastRenderedPageBreak/>
              <w:br w:type="page"/>
            </w:r>
            <w:bookmarkStart w:id="0" w:name="_GoBack"/>
            <w:bookmarkEnd w:id="0"/>
          </w:p>
          <w:p w14:paraId="2B0AB5E6" w14:textId="77777777" w:rsidR="00C83A81" w:rsidRDefault="00C83A81" w:rsidP="00563E7B">
            <w:pPr>
              <w:jc w:val="center"/>
            </w:pPr>
          </w:p>
          <w:p w14:paraId="54F1079A" w14:textId="77777777" w:rsidR="00C83A81" w:rsidRDefault="00C83A81" w:rsidP="00563E7B">
            <w:pPr>
              <w:jc w:val="center"/>
            </w:pPr>
          </w:p>
        </w:tc>
        <w:tc>
          <w:tcPr>
            <w:tcW w:w="2057" w:type="dxa"/>
            <w:tcBorders>
              <w:top w:val="single" w:sz="4" w:space="0" w:color="auto"/>
              <w:left w:val="nil"/>
              <w:bottom w:val="single" w:sz="4" w:space="0" w:color="auto"/>
              <w:right w:val="nil"/>
            </w:tcBorders>
          </w:tcPr>
          <w:p w14:paraId="3DBD90FD" w14:textId="77777777" w:rsidR="00A522FA" w:rsidRDefault="00A522FA" w:rsidP="00563E7B">
            <w:pPr>
              <w:jc w:val="center"/>
            </w:pPr>
          </w:p>
          <w:p w14:paraId="2C6FFEEC" w14:textId="77777777" w:rsidR="00C83A81" w:rsidRDefault="00C83A81" w:rsidP="00563E7B">
            <w:pPr>
              <w:jc w:val="center"/>
            </w:pPr>
          </w:p>
        </w:tc>
        <w:tc>
          <w:tcPr>
            <w:tcW w:w="3613" w:type="dxa"/>
            <w:tcBorders>
              <w:top w:val="single" w:sz="4" w:space="0" w:color="auto"/>
              <w:left w:val="nil"/>
              <w:bottom w:val="single" w:sz="4" w:space="0" w:color="auto"/>
              <w:right w:val="nil"/>
            </w:tcBorders>
          </w:tcPr>
          <w:p w14:paraId="5F93625F" w14:textId="77777777" w:rsidR="00A522FA" w:rsidRDefault="00A522FA"/>
        </w:tc>
        <w:tc>
          <w:tcPr>
            <w:tcW w:w="3402" w:type="dxa"/>
            <w:gridSpan w:val="2"/>
            <w:tcBorders>
              <w:top w:val="single" w:sz="4" w:space="0" w:color="auto"/>
              <w:left w:val="nil"/>
              <w:bottom w:val="single" w:sz="4" w:space="0" w:color="auto"/>
              <w:right w:val="nil"/>
            </w:tcBorders>
          </w:tcPr>
          <w:p w14:paraId="3431D105" w14:textId="77777777" w:rsidR="00A522FA" w:rsidRDefault="00A522FA"/>
        </w:tc>
        <w:tc>
          <w:tcPr>
            <w:tcW w:w="4961" w:type="dxa"/>
            <w:gridSpan w:val="2"/>
            <w:tcBorders>
              <w:top w:val="single" w:sz="4" w:space="0" w:color="auto"/>
              <w:left w:val="nil"/>
              <w:bottom w:val="single" w:sz="4" w:space="0" w:color="auto"/>
              <w:right w:val="nil"/>
            </w:tcBorders>
          </w:tcPr>
          <w:p w14:paraId="762C85FA" w14:textId="77777777" w:rsidR="00A522FA" w:rsidRPr="00CC36E8" w:rsidRDefault="00A522FA"/>
        </w:tc>
      </w:tr>
      <w:tr w:rsidR="00E13265" w14:paraId="3C5FA533" w14:textId="77777777" w:rsidTr="00CC7686">
        <w:trPr>
          <w:trHeight w:val="2370"/>
        </w:trPr>
        <w:tc>
          <w:tcPr>
            <w:tcW w:w="1985" w:type="dxa"/>
            <w:vMerge w:val="restart"/>
            <w:tcBorders>
              <w:top w:val="single" w:sz="4" w:space="0" w:color="auto"/>
              <w:left w:val="single" w:sz="4" w:space="0" w:color="auto"/>
              <w:right w:val="single" w:sz="4" w:space="0" w:color="auto"/>
            </w:tcBorders>
          </w:tcPr>
          <w:p w14:paraId="79A482ED" w14:textId="77777777" w:rsidR="00046F65" w:rsidRPr="00F5114C" w:rsidRDefault="00046F65" w:rsidP="00046F65">
            <w:pPr>
              <w:jc w:val="center"/>
              <w:rPr>
                <w:b/>
                <w:i/>
                <w:sz w:val="18"/>
              </w:rPr>
            </w:pPr>
            <w:r w:rsidRPr="00F5114C">
              <w:rPr>
                <w:b/>
                <w:i/>
                <w:sz w:val="18"/>
              </w:rPr>
              <w:t xml:space="preserve">ATTENDUS DE FIN DE CYCLE </w:t>
            </w:r>
          </w:p>
          <w:p w14:paraId="2D0B2AEE" w14:textId="77777777" w:rsidR="00E13265" w:rsidRDefault="00E13265" w:rsidP="00E13265">
            <w:pPr>
              <w:jc w:val="center"/>
              <w:rPr>
                <w:sz w:val="18"/>
              </w:rPr>
            </w:pPr>
          </w:p>
          <w:p w14:paraId="207AAD6D" w14:textId="77777777" w:rsidR="00E13265" w:rsidRDefault="00E13265" w:rsidP="00E13265">
            <w:pPr>
              <w:jc w:val="center"/>
              <w:rPr>
                <w:sz w:val="18"/>
              </w:rPr>
            </w:pPr>
          </w:p>
          <w:p w14:paraId="3B7A3CF4" w14:textId="77777777" w:rsidR="00CE1A0F" w:rsidRDefault="00CE1A0F" w:rsidP="00C83A81">
            <w:pPr>
              <w:rPr>
                <w:rFonts w:ascii="Avenir Book" w:hAnsi="Avenir Book"/>
                <w:sz w:val="24"/>
                <w:szCs w:val="24"/>
              </w:rPr>
            </w:pPr>
          </w:p>
          <w:p w14:paraId="373FAAAC" w14:textId="77777777" w:rsidR="00046F65" w:rsidRDefault="00046F65" w:rsidP="00C83A81">
            <w:pPr>
              <w:rPr>
                <w:rFonts w:ascii="Avenir Book" w:hAnsi="Avenir Book"/>
                <w:sz w:val="24"/>
                <w:szCs w:val="24"/>
              </w:rPr>
            </w:pPr>
          </w:p>
          <w:p w14:paraId="20835A88" w14:textId="77777777" w:rsidR="00046F65" w:rsidRDefault="00046F65" w:rsidP="00C83A81">
            <w:pPr>
              <w:rPr>
                <w:rFonts w:ascii="Avenir Book" w:hAnsi="Avenir Book"/>
                <w:sz w:val="24"/>
                <w:szCs w:val="24"/>
              </w:rPr>
            </w:pPr>
          </w:p>
          <w:p w14:paraId="6BC2C4A1" w14:textId="43C8C1FD" w:rsidR="00C83A81" w:rsidRPr="00C07D00" w:rsidRDefault="00C83A81" w:rsidP="00C83A81">
            <w:pPr>
              <w:rPr>
                <w:rFonts w:ascii="Avenir Book" w:hAnsi="Avenir Book"/>
                <w:sz w:val="24"/>
                <w:szCs w:val="24"/>
              </w:rPr>
            </w:pPr>
          </w:p>
          <w:p w14:paraId="29FE3FCA" w14:textId="496D26F2" w:rsidR="00C83A81" w:rsidRPr="00C07D00" w:rsidRDefault="006D2D3D" w:rsidP="006D2D3D">
            <w:pPr>
              <w:rPr>
                <w:rFonts w:ascii="Avenir Book" w:hAnsi="Avenir Book"/>
                <w:sz w:val="24"/>
                <w:szCs w:val="24"/>
              </w:rPr>
            </w:pPr>
            <w:r>
              <w:rPr>
                <w:noProof/>
                <w:sz w:val="18"/>
                <w:lang w:eastAsia="fr-FR"/>
              </w:rPr>
              <mc:AlternateContent>
                <mc:Choice Requires="wps">
                  <w:drawing>
                    <wp:anchor distT="0" distB="0" distL="114300" distR="114300" simplePos="0" relativeHeight="251677696" behindDoc="0" locked="0" layoutInCell="1" allowOverlap="1" wp14:anchorId="117DAE75" wp14:editId="51E914F6">
                      <wp:simplePos x="0" y="0"/>
                      <wp:positionH relativeFrom="column">
                        <wp:posOffset>1019175</wp:posOffset>
                      </wp:positionH>
                      <wp:positionV relativeFrom="paragraph">
                        <wp:posOffset>633730</wp:posOffset>
                      </wp:positionV>
                      <wp:extent cx="338455" cy="159385"/>
                      <wp:effectExtent l="50800" t="76200" r="17145" b="94615"/>
                      <wp:wrapNone/>
                      <wp:docPr id="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59385"/>
                              </a:xfrm>
                              <a:prstGeom prst="leftRightArrow">
                                <a:avLst>
                                  <a:gd name="adj1" fmla="val 50000"/>
                                  <a:gd name="adj2" fmla="val 42470"/>
                                </a:avLst>
                              </a:prstGeom>
                              <a:solidFill>
                                <a:schemeClr val="accent1">
                                  <a:lumMod val="100000"/>
                                  <a:lumOff val="0"/>
                                </a:schemeClr>
                              </a:solidFill>
                              <a:ln w="38100">
                                <a:solidFill>
                                  <a:schemeClr val="accent1">
                                    <a:lumMod val="7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0BED8" id="AutoShape 46" o:spid="_x0000_s1026" type="#_x0000_t69" style="position:absolute;margin-left:80.25pt;margin-top:49.9pt;width:26.65pt;height:1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" fillcolor="#4f81bd [3204]" strokecolor="#365f91 [2404]" strokeweight="3pt">
                      <v:shadow on="t" color="#243f60 [1604]" opacity=".5" offset="1pt"/>
                    </v:shape>
                  </w:pict>
                </mc:Fallback>
              </mc:AlternateContent>
            </w:r>
            <w:r w:rsidR="00C83A81" w:rsidRPr="00C07D00">
              <w:rPr>
                <w:rFonts w:ascii="Avenir Book" w:hAnsi="Avenir Book"/>
                <w:sz w:val="24"/>
                <w:szCs w:val="24"/>
              </w:rPr>
              <w:t>Savoir filmer une prestation pour la revoir et la faire évoluer</w:t>
            </w:r>
          </w:p>
          <w:p w14:paraId="19E1E00F" w14:textId="77777777" w:rsidR="00C83A81" w:rsidRPr="00C07D00" w:rsidRDefault="00C83A81" w:rsidP="00C83A81">
            <w:pPr>
              <w:jc w:val="center"/>
              <w:rPr>
                <w:rFonts w:ascii="Avenir Book" w:hAnsi="Avenir Book"/>
                <w:sz w:val="24"/>
                <w:szCs w:val="24"/>
              </w:rPr>
            </w:pPr>
          </w:p>
          <w:p w14:paraId="095D515B" w14:textId="77777777" w:rsidR="00C83A81" w:rsidRPr="00C07D00" w:rsidRDefault="00C83A81" w:rsidP="00C83A81">
            <w:pPr>
              <w:jc w:val="center"/>
              <w:rPr>
                <w:rFonts w:ascii="Avenir Book" w:hAnsi="Avenir Book"/>
                <w:sz w:val="24"/>
                <w:szCs w:val="24"/>
              </w:rPr>
            </w:pPr>
            <w:r w:rsidRPr="00C07D00">
              <w:rPr>
                <w:rFonts w:ascii="Avenir Book" w:hAnsi="Avenir Book"/>
                <w:sz w:val="24"/>
                <w:szCs w:val="24"/>
              </w:rPr>
              <w:t>DOMAINE 5</w:t>
            </w:r>
          </w:p>
          <w:p w14:paraId="5C06C27C" w14:textId="77777777" w:rsidR="00E13265" w:rsidRDefault="00E13265" w:rsidP="00E13265">
            <w:pPr>
              <w:jc w:val="center"/>
              <w:rPr>
                <w:sz w:val="18"/>
              </w:rPr>
            </w:pPr>
          </w:p>
          <w:p w14:paraId="0A5FF241" w14:textId="77777777" w:rsidR="00E13265" w:rsidRDefault="00E13265" w:rsidP="00E13265">
            <w:pPr>
              <w:jc w:val="center"/>
              <w:rPr>
                <w:sz w:val="18"/>
              </w:rPr>
            </w:pPr>
          </w:p>
          <w:p w14:paraId="1DDD6DF9" w14:textId="77777777" w:rsidR="00E13265" w:rsidRPr="007D4E3A" w:rsidRDefault="00E13265" w:rsidP="00E13265">
            <w:pPr>
              <w:jc w:val="center"/>
              <w:rPr>
                <w:sz w:val="18"/>
              </w:rPr>
            </w:pPr>
          </w:p>
        </w:tc>
        <w:tc>
          <w:tcPr>
            <w:tcW w:w="2057" w:type="dxa"/>
            <w:vMerge w:val="restart"/>
            <w:tcBorders>
              <w:top w:val="single" w:sz="4" w:space="0" w:color="auto"/>
              <w:left w:val="single" w:sz="4" w:space="0" w:color="auto"/>
              <w:bottom w:val="single" w:sz="4" w:space="0" w:color="auto"/>
              <w:right w:val="single" w:sz="4" w:space="0" w:color="auto"/>
            </w:tcBorders>
            <w:shd w:val="clear" w:color="auto" w:fill="auto"/>
          </w:tcPr>
          <w:p w14:paraId="15871D1F" w14:textId="77777777" w:rsidR="00046F65" w:rsidRPr="00046F65" w:rsidRDefault="00046F65" w:rsidP="00046F65">
            <w:pPr>
              <w:jc w:val="center"/>
              <w:rPr>
                <w:b/>
                <w:i/>
                <w:sz w:val="18"/>
              </w:rPr>
            </w:pPr>
            <w:r w:rsidRPr="00046F65">
              <w:rPr>
                <w:b/>
                <w:i/>
                <w:sz w:val="18"/>
              </w:rPr>
              <w:t>R</w:t>
            </w:r>
            <w:r>
              <w:rPr>
                <w:b/>
                <w:i/>
                <w:sz w:val="18"/>
              </w:rPr>
              <w:t>ÔLE(S)</w:t>
            </w:r>
          </w:p>
          <w:p w14:paraId="2B5A4962" w14:textId="77777777" w:rsidR="00E13265" w:rsidRDefault="00E13265" w:rsidP="00E13265">
            <w:pPr>
              <w:jc w:val="center"/>
              <w:rPr>
                <w:sz w:val="18"/>
              </w:rPr>
            </w:pPr>
          </w:p>
          <w:p w14:paraId="41BDEE26" w14:textId="77777777" w:rsidR="00E13265" w:rsidRDefault="00E13265" w:rsidP="00E13265">
            <w:pPr>
              <w:jc w:val="center"/>
              <w:rPr>
                <w:sz w:val="18"/>
              </w:rPr>
            </w:pPr>
          </w:p>
          <w:p w14:paraId="2E65EE77" w14:textId="77777777" w:rsidR="00E13265" w:rsidRDefault="00E13265" w:rsidP="00E13265">
            <w:pPr>
              <w:jc w:val="center"/>
              <w:rPr>
                <w:sz w:val="18"/>
              </w:rPr>
            </w:pPr>
          </w:p>
          <w:p w14:paraId="177A09B9" w14:textId="77777777" w:rsidR="00E13265" w:rsidRDefault="00E13265" w:rsidP="00E13265">
            <w:pPr>
              <w:jc w:val="center"/>
              <w:rPr>
                <w:sz w:val="18"/>
              </w:rPr>
            </w:pPr>
          </w:p>
          <w:p w14:paraId="3FD3C46A" w14:textId="77777777" w:rsidR="00E13265" w:rsidRDefault="00E13265" w:rsidP="00E13265">
            <w:pPr>
              <w:jc w:val="center"/>
              <w:rPr>
                <w:sz w:val="18"/>
              </w:rPr>
            </w:pPr>
          </w:p>
          <w:p w14:paraId="3A22F7EA" w14:textId="77777777" w:rsidR="00E13265" w:rsidRDefault="00E13265" w:rsidP="00E13265">
            <w:pPr>
              <w:jc w:val="center"/>
              <w:rPr>
                <w:sz w:val="18"/>
              </w:rPr>
            </w:pPr>
          </w:p>
          <w:p w14:paraId="6A8DAAF1" w14:textId="77777777" w:rsidR="00E13265" w:rsidRDefault="00E13265" w:rsidP="00E13265">
            <w:pPr>
              <w:jc w:val="center"/>
              <w:rPr>
                <w:sz w:val="18"/>
              </w:rPr>
            </w:pPr>
          </w:p>
          <w:p w14:paraId="2EC49645" w14:textId="77777777" w:rsidR="006D2D3D" w:rsidRDefault="006D2D3D" w:rsidP="00C83A81">
            <w:pPr>
              <w:jc w:val="center"/>
              <w:rPr>
                <w:rFonts w:ascii="Avenir Book" w:hAnsi="Avenir Book"/>
                <w:b/>
              </w:rPr>
            </w:pPr>
          </w:p>
          <w:p w14:paraId="46C5AA8F" w14:textId="77777777" w:rsidR="006D2D3D" w:rsidRDefault="006D2D3D" w:rsidP="00C83A81">
            <w:pPr>
              <w:jc w:val="center"/>
              <w:rPr>
                <w:rFonts w:ascii="Avenir Book" w:hAnsi="Avenir Book"/>
                <w:b/>
              </w:rPr>
            </w:pPr>
          </w:p>
          <w:p w14:paraId="75D5FE33" w14:textId="77777777" w:rsidR="006D2D3D" w:rsidRDefault="006D2D3D" w:rsidP="00C83A81">
            <w:pPr>
              <w:jc w:val="center"/>
              <w:rPr>
                <w:rFonts w:ascii="Avenir Book" w:hAnsi="Avenir Book"/>
                <w:b/>
              </w:rPr>
            </w:pPr>
          </w:p>
          <w:p w14:paraId="2D85ECC1" w14:textId="77777777" w:rsidR="006D2D3D" w:rsidRDefault="006D2D3D" w:rsidP="00C83A81">
            <w:pPr>
              <w:jc w:val="center"/>
              <w:rPr>
                <w:rFonts w:ascii="Avenir Book" w:hAnsi="Avenir Book"/>
                <w:b/>
              </w:rPr>
            </w:pPr>
          </w:p>
          <w:p w14:paraId="05D87644" w14:textId="77777777" w:rsidR="006D2D3D" w:rsidRDefault="006D2D3D" w:rsidP="00C83A81">
            <w:pPr>
              <w:jc w:val="center"/>
              <w:rPr>
                <w:rFonts w:ascii="Avenir Book" w:hAnsi="Avenir Book"/>
                <w:b/>
              </w:rPr>
            </w:pPr>
          </w:p>
          <w:p w14:paraId="57E3BEB5" w14:textId="460B49C1" w:rsidR="00C83A81" w:rsidRPr="00C83A81" w:rsidRDefault="00C83A81" w:rsidP="00C83A81">
            <w:pPr>
              <w:jc w:val="center"/>
              <w:rPr>
                <w:rFonts w:ascii="Avenir Book" w:hAnsi="Avenir Book"/>
                <w:b/>
              </w:rPr>
            </w:pPr>
            <w:r w:rsidRPr="00C83A81">
              <w:rPr>
                <w:rFonts w:ascii="Avenir Book" w:hAnsi="Avenir Book"/>
                <w:b/>
              </w:rPr>
              <w:t>CHOREGRAPHE</w:t>
            </w:r>
          </w:p>
          <w:p w14:paraId="571819D1" w14:textId="7125925E" w:rsidR="00E13265" w:rsidRPr="007D4E3A" w:rsidRDefault="00E13265" w:rsidP="00EA0DC2">
            <w:pPr>
              <w:rPr>
                <w:sz w:val="18"/>
              </w:rPr>
            </w:pPr>
          </w:p>
        </w:tc>
        <w:tc>
          <w:tcPr>
            <w:tcW w:w="3613" w:type="dxa"/>
            <w:vMerge w:val="restart"/>
            <w:tcBorders>
              <w:top w:val="single" w:sz="4" w:space="0" w:color="auto"/>
              <w:left w:val="single" w:sz="4" w:space="0" w:color="auto"/>
            </w:tcBorders>
          </w:tcPr>
          <w:p w14:paraId="04C66C87" w14:textId="77777777" w:rsidR="006D2D3D" w:rsidRDefault="006D2D3D" w:rsidP="006D2D3D">
            <w:pPr>
              <w:rPr>
                <w:rFonts w:ascii="Avenir Book" w:hAnsi="Avenir Book"/>
                <w:sz w:val="24"/>
                <w:szCs w:val="24"/>
              </w:rPr>
            </w:pPr>
          </w:p>
          <w:p w14:paraId="52A34EA0" w14:textId="33858CEB" w:rsidR="00C83A81" w:rsidRDefault="00C83A81" w:rsidP="006D2D3D">
            <w:pPr>
              <w:rPr>
                <w:rFonts w:ascii="Avenir Book" w:hAnsi="Avenir Book"/>
                <w:sz w:val="24"/>
                <w:szCs w:val="24"/>
              </w:rPr>
            </w:pPr>
            <w:r w:rsidRPr="00C07D00">
              <w:rPr>
                <w:rFonts w:ascii="Avenir Book" w:hAnsi="Avenir Book"/>
                <w:sz w:val="24"/>
                <w:szCs w:val="24"/>
              </w:rPr>
              <w:t xml:space="preserve">Composer avec les autres en tenant </w:t>
            </w:r>
            <w:r w:rsidR="006D2D3D">
              <w:rPr>
                <w:rFonts w:ascii="Avenir Book" w:hAnsi="Avenir Book"/>
                <w:sz w:val="24"/>
                <w:szCs w:val="24"/>
              </w:rPr>
              <w:t>compte des ressources de chacun.</w:t>
            </w:r>
          </w:p>
          <w:p w14:paraId="257BDAC8" w14:textId="77777777" w:rsidR="006D2D3D" w:rsidRPr="00C07D00" w:rsidRDefault="006D2D3D" w:rsidP="006D2D3D">
            <w:pPr>
              <w:rPr>
                <w:rFonts w:ascii="Avenir Book" w:hAnsi="Avenir Book"/>
                <w:sz w:val="24"/>
                <w:szCs w:val="24"/>
              </w:rPr>
            </w:pPr>
          </w:p>
          <w:p w14:paraId="5E0C38F3" w14:textId="77777777" w:rsidR="00C83A81" w:rsidRDefault="00C83A81" w:rsidP="006D2D3D">
            <w:pPr>
              <w:rPr>
                <w:rFonts w:ascii="Avenir Book" w:hAnsi="Avenir Book"/>
                <w:sz w:val="24"/>
                <w:szCs w:val="24"/>
              </w:rPr>
            </w:pPr>
            <w:r w:rsidRPr="00C07D00">
              <w:rPr>
                <w:rFonts w:ascii="Avenir Book" w:hAnsi="Avenir Book"/>
                <w:sz w:val="24"/>
                <w:szCs w:val="24"/>
              </w:rPr>
              <w:t>Rechercher la continuité dans l’enchainement des éléments acrobatiques (liaisons)</w:t>
            </w:r>
            <w:r w:rsidR="006D2D3D">
              <w:rPr>
                <w:rFonts w:ascii="Avenir Book" w:hAnsi="Avenir Book"/>
                <w:sz w:val="24"/>
                <w:szCs w:val="24"/>
              </w:rPr>
              <w:t>.</w:t>
            </w:r>
          </w:p>
          <w:p w14:paraId="53E2E92B" w14:textId="77777777" w:rsidR="006D2D3D" w:rsidRPr="00C07D00" w:rsidRDefault="006D2D3D" w:rsidP="006D2D3D">
            <w:pPr>
              <w:rPr>
                <w:rFonts w:ascii="Avenir Book" w:hAnsi="Avenir Book"/>
                <w:sz w:val="24"/>
                <w:szCs w:val="24"/>
              </w:rPr>
            </w:pPr>
          </w:p>
          <w:p w14:paraId="15F1A08A" w14:textId="462C3534" w:rsidR="00C83A81" w:rsidRPr="00C07D00" w:rsidRDefault="00C83A81" w:rsidP="006D2D3D">
            <w:pPr>
              <w:rPr>
                <w:rFonts w:ascii="Avenir Book" w:hAnsi="Avenir Book"/>
                <w:sz w:val="24"/>
                <w:szCs w:val="24"/>
              </w:rPr>
            </w:pPr>
            <w:r w:rsidRPr="00C07D00">
              <w:rPr>
                <w:rFonts w:ascii="Avenir Book" w:hAnsi="Avenir Book"/>
                <w:sz w:val="24"/>
                <w:szCs w:val="24"/>
              </w:rPr>
              <w:t xml:space="preserve">Tenir compte </w:t>
            </w:r>
            <w:r w:rsidR="006D2D3D">
              <w:rPr>
                <w:rFonts w:ascii="Avenir Book" w:hAnsi="Avenir Book"/>
                <w:sz w:val="24"/>
                <w:szCs w:val="24"/>
              </w:rPr>
              <w:t xml:space="preserve">des exigences de composition : </w:t>
            </w:r>
            <w:r w:rsidRPr="00C07D00">
              <w:rPr>
                <w:rFonts w:ascii="Avenir Book" w:hAnsi="Avenir Book"/>
                <w:sz w:val="24"/>
                <w:szCs w:val="24"/>
              </w:rPr>
              <w:t>temps, espace, partenaire (caractéristique d’un début, d’un développement, d’une fin ; orientation des figures par rapport aux spectateurs…)</w:t>
            </w:r>
          </w:p>
          <w:p w14:paraId="71A894F0" w14:textId="77777777" w:rsidR="00E13265" w:rsidRPr="008441C0" w:rsidRDefault="00E13265" w:rsidP="006D2D3D">
            <w:pPr>
              <w:rPr>
                <w:sz w:val="18"/>
              </w:rPr>
            </w:pPr>
          </w:p>
        </w:tc>
        <w:tc>
          <w:tcPr>
            <w:tcW w:w="3402" w:type="dxa"/>
            <w:gridSpan w:val="2"/>
            <w:vMerge w:val="restart"/>
            <w:tcBorders>
              <w:top w:val="single" w:sz="4" w:space="0" w:color="auto"/>
            </w:tcBorders>
          </w:tcPr>
          <w:p w14:paraId="4B3E21D4" w14:textId="77777777" w:rsidR="006D2D3D" w:rsidRDefault="006D2D3D" w:rsidP="006D2D3D">
            <w:pPr>
              <w:rPr>
                <w:rFonts w:ascii="Avenir Book" w:hAnsi="Avenir Book"/>
                <w:sz w:val="24"/>
                <w:szCs w:val="24"/>
              </w:rPr>
            </w:pPr>
          </w:p>
          <w:p w14:paraId="6B66ADFA" w14:textId="29A490FE" w:rsidR="00C83A81" w:rsidRDefault="00C83A81" w:rsidP="006D2D3D">
            <w:pPr>
              <w:rPr>
                <w:rFonts w:ascii="Avenir Book" w:hAnsi="Avenir Book"/>
                <w:sz w:val="24"/>
                <w:szCs w:val="24"/>
              </w:rPr>
            </w:pPr>
            <w:r w:rsidRPr="00C07D00">
              <w:rPr>
                <w:rFonts w:ascii="Avenir Book" w:hAnsi="Avenir Book"/>
                <w:sz w:val="24"/>
                <w:szCs w:val="24"/>
              </w:rPr>
              <w:t>Expérimenter différentes entrées, sorties, différentes possibilit</w:t>
            </w:r>
            <w:r w:rsidR="006D2D3D">
              <w:rPr>
                <w:rFonts w:ascii="Avenir Book" w:hAnsi="Avenir Book"/>
                <w:sz w:val="24"/>
                <w:szCs w:val="24"/>
              </w:rPr>
              <w:t>és d’organisation dans l’espace.</w:t>
            </w:r>
          </w:p>
          <w:p w14:paraId="295B24FC" w14:textId="77777777" w:rsidR="006D2D3D" w:rsidRPr="00C07D00" w:rsidRDefault="006D2D3D" w:rsidP="006D2D3D">
            <w:pPr>
              <w:rPr>
                <w:rFonts w:ascii="Avenir Book" w:hAnsi="Avenir Book"/>
                <w:sz w:val="24"/>
                <w:szCs w:val="24"/>
              </w:rPr>
            </w:pPr>
          </w:p>
          <w:p w14:paraId="5D2D3426" w14:textId="77777777" w:rsidR="00C83A81" w:rsidRDefault="00C83A81" w:rsidP="006D2D3D">
            <w:pPr>
              <w:rPr>
                <w:rFonts w:ascii="Avenir Book" w:hAnsi="Avenir Book"/>
                <w:sz w:val="24"/>
                <w:szCs w:val="24"/>
              </w:rPr>
            </w:pPr>
            <w:r w:rsidRPr="00C07D00">
              <w:rPr>
                <w:rFonts w:ascii="Avenir Book" w:hAnsi="Avenir Book"/>
                <w:sz w:val="24"/>
                <w:szCs w:val="24"/>
              </w:rPr>
              <w:t>Expérimenter différents procédés de composition (unisson, cascade)</w:t>
            </w:r>
            <w:r w:rsidR="006D2D3D">
              <w:rPr>
                <w:rFonts w:ascii="Avenir Book" w:hAnsi="Avenir Book"/>
                <w:sz w:val="24"/>
                <w:szCs w:val="24"/>
              </w:rPr>
              <w:t>.</w:t>
            </w:r>
          </w:p>
          <w:p w14:paraId="1B6EF17B" w14:textId="77777777" w:rsidR="006D2D3D" w:rsidRPr="00C07D00" w:rsidRDefault="006D2D3D" w:rsidP="006D2D3D">
            <w:pPr>
              <w:rPr>
                <w:rFonts w:ascii="Avenir Book" w:hAnsi="Avenir Book"/>
                <w:sz w:val="24"/>
                <w:szCs w:val="24"/>
              </w:rPr>
            </w:pPr>
          </w:p>
          <w:p w14:paraId="2A36780A" w14:textId="629340DC" w:rsidR="00C83A81" w:rsidRDefault="00C83A81" w:rsidP="006D2D3D">
            <w:pPr>
              <w:rPr>
                <w:rFonts w:ascii="Avenir Book" w:hAnsi="Avenir Book"/>
                <w:sz w:val="24"/>
                <w:szCs w:val="24"/>
              </w:rPr>
            </w:pPr>
            <w:r w:rsidRPr="00C07D00">
              <w:rPr>
                <w:rFonts w:ascii="Avenir Book" w:hAnsi="Avenir Book"/>
                <w:sz w:val="24"/>
                <w:szCs w:val="24"/>
              </w:rPr>
              <w:t>Utilise</w:t>
            </w:r>
            <w:r w:rsidR="006B5CEC">
              <w:rPr>
                <w:rFonts w:ascii="Avenir Book" w:hAnsi="Avenir Book"/>
                <w:sz w:val="24"/>
                <w:szCs w:val="24"/>
              </w:rPr>
              <w:t xml:space="preserve">r l’observation (film, photos, </w:t>
            </w:r>
            <w:r w:rsidR="00524D2D">
              <w:rPr>
                <w:rFonts w:ascii="Avenir Book" w:hAnsi="Avenir Book"/>
                <w:sz w:val="24"/>
                <w:szCs w:val="24"/>
              </w:rPr>
              <w:t xml:space="preserve">application type </w:t>
            </w:r>
            <w:proofErr w:type="spellStart"/>
            <w:r w:rsidR="006B5CEC">
              <w:rPr>
                <w:rFonts w:ascii="Avenir Book" w:hAnsi="Avenir Book"/>
                <w:sz w:val="24"/>
                <w:szCs w:val="24"/>
              </w:rPr>
              <w:t>K</w:t>
            </w:r>
            <w:r w:rsidRPr="00C07D00">
              <w:rPr>
                <w:rFonts w:ascii="Avenir Book" w:hAnsi="Avenir Book"/>
                <w:sz w:val="24"/>
                <w:szCs w:val="24"/>
              </w:rPr>
              <w:t>inovea</w:t>
            </w:r>
            <w:proofErr w:type="spellEnd"/>
            <w:r w:rsidRPr="00C07D00">
              <w:rPr>
                <w:rFonts w:ascii="Avenir Book" w:hAnsi="Avenir Book"/>
                <w:sz w:val="24"/>
                <w:szCs w:val="24"/>
              </w:rPr>
              <w:t>) pour faire évoluer la prestation</w:t>
            </w:r>
            <w:r w:rsidR="006D2D3D">
              <w:rPr>
                <w:rFonts w:ascii="Avenir Book" w:hAnsi="Avenir Book"/>
                <w:sz w:val="24"/>
                <w:szCs w:val="24"/>
              </w:rPr>
              <w:t>.</w:t>
            </w:r>
          </w:p>
          <w:p w14:paraId="55232D51" w14:textId="77777777" w:rsidR="006D2D3D" w:rsidRPr="00C07D00" w:rsidRDefault="006D2D3D" w:rsidP="006D2D3D">
            <w:pPr>
              <w:rPr>
                <w:rFonts w:ascii="Avenir Book" w:hAnsi="Avenir Book"/>
                <w:sz w:val="24"/>
                <w:szCs w:val="24"/>
              </w:rPr>
            </w:pPr>
          </w:p>
          <w:p w14:paraId="06A7D022" w14:textId="0D289986" w:rsidR="00C83A81" w:rsidRPr="00C07D00" w:rsidRDefault="00C83A81" w:rsidP="006D2D3D">
            <w:pPr>
              <w:rPr>
                <w:rFonts w:ascii="Avenir Book" w:hAnsi="Avenir Book"/>
                <w:sz w:val="24"/>
                <w:szCs w:val="24"/>
              </w:rPr>
            </w:pPr>
            <w:r w:rsidRPr="00C07D00">
              <w:rPr>
                <w:rFonts w:ascii="Avenir Book" w:hAnsi="Avenir Book"/>
                <w:sz w:val="24"/>
                <w:szCs w:val="24"/>
              </w:rPr>
              <w:t>Choisir des éléments gymniques ou acrobatiques au regard des ressources de chacun au sein d’un répertoire</w:t>
            </w:r>
            <w:r w:rsidR="006D2D3D">
              <w:rPr>
                <w:rFonts w:ascii="Avenir Book" w:hAnsi="Avenir Book"/>
                <w:sz w:val="24"/>
                <w:szCs w:val="24"/>
              </w:rPr>
              <w:t>.</w:t>
            </w:r>
          </w:p>
          <w:p w14:paraId="6EE85A2D" w14:textId="77777777" w:rsidR="00E13265" w:rsidRPr="008441C0" w:rsidRDefault="00E13265" w:rsidP="006D2D3D">
            <w:pPr>
              <w:rPr>
                <w:sz w:val="18"/>
              </w:rPr>
            </w:pPr>
          </w:p>
          <w:p w14:paraId="62D86888" w14:textId="77777777" w:rsidR="00E13265" w:rsidRPr="008441C0" w:rsidRDefault="00E13265" w:rsidP="006D2D3D">
            <w:pPr>
              <w:rPr>
                <w:sz w:val="18"/>
              </w:rPr>
            </w:pPr>
          </w:p>
          <w:p w14:paraId="232F10BC" w14:textId="77777777" w:rsidR="00E13265" w:rsidRPr="008441C0" w:rsidRDefault="00E13265" w:rsidP="006D2D3D">
            <w:pPr>
              <w:rPr>
                <w:sz w:val="18"/>
              </w:rPr>
            </w:pPr>
          </w:p>
          <w:p w14:paraId="5FA1C247" w14:textId="77777777" w:rsidR="00E13265" w:rsidRPr="008441C0" w:rsidRDefault="00E13265" w:rsidP="006D2D3D">
            <w:pPr>
              <w:rPr>
                <w:sz w:val="18"/>
              </w:rPr>
            </w:pPr>
          </w:p>
          <w:p w14:paraId="5BA710A8" w14:textId="77777777" w:rsidR="00E13265" w:rsidRPr="008441C0" w:rsidRDefault="00E13265" w:rsidP="006D2D3D">
            <w:pPr>
              <w:rPr>
                <w:sz w:val="18"/>
              </w:rPr>
            </w:pPr>
          </w:p>
          <w:p w14:paraId="3336E854" w14:textId="77777777" w:rsidR="00E13265" w:rsidRPr="008441C0" w:rsidRDefault="00E13265" w:rsidP="006D2D3D">
            <w:pPr>
              <w:rPr>
                <w:sz w:val="18"/>
              </w:rPr>
            </w:pPr>
          </w:p>
        </w:tc>
        <w:tc>
          <w:tcPr>
            <w:tcW w:w="4961" w:type="dxa"/>
            <w:gridSpan w:val="2"/>
            <w:tcBorders>
              <w:top w:val="single" w:sz="4" w:space="0" w:color="auto"/>
            </w:tcBorders>
          </w:tcPr>
          <w:p w14:paraId="377B0A0F" w14:textId="77777777" w:rsidR="006D2D3D" w:rsidRDefault="006D2D3D" w:rsidP="00C83A81">
            <w:pPr>
              <w:jc w:val="both"/>
            </w:pPr>
          </w:p>
          <w:p w14:paraId="5C7BBC8D" w14:textId="77777777" w:rsidR="00E13265" w:rsidRDefault="00E13265" w:rsidP="00C83A81">
            <w:pPr>
              <w:jc w:val="both"/>
            </w:pPr>
            <w:r w:rsidRPr="00CC36E8">
              <w:t>Maîtrise insuffisante</w:t>
            </w:r>
          </w:p>
          <w:p w14:paraId="239A8E24" w14:textId="77777777" w:rsidR="006D2D3D" w:rsidRPr="00CC36E8" w:rsidRDefault="006D2D3D" w:rsidP="00C83A81">
            <w:pPr>
              <w:jc w:val="both"/>
            </w:pPr>
          </w:p>
          <w:p w14:paraId="7BEBF307" w14:textId="77777777" w:rsidR="00E13265" w:rsidRDefault="00C83A81" w:rsidP="00C83A81">
            <w:pPr>
              <w:jc w:val="both"/>
              <w:rPr>
                <w:rFonts w:ascii="Avenir Book" w:hAnsi="Avenir Book"/>
              </w:rPr>
            </w:pPr>
            <w:r w:rsidRPr="00CC36E8">
              <w:rPr>
                <w:rFonts w:ascii="Avenir Book" w:hAnsi="Avenir Book"/>
              </w:rPr>
              <w:t>Le chorégraphe propose peu de variété dans les éléments choisis et certains d’entre eux sont inadaptés aux potentialités du groupe. Certaines exigences de l’enchaînement (éléments acrobatiques et chorégraphiques) ne sont que partiellement prises en compte ou absentes.</w:t>
            </w:r>
          </w:p>
          <w:p w14:paraId="11FD457E" w14:textId="77777777" w:rsidR="006D2D3D" w:rsidRPr="00CC36E8" w:rsidRDefault="006D2D3D" w:rsidP="00C83A81">
            <w:pPr>
              <w:jc w:val="both"/>
            </w:pPr>
          </w:p>
        </w:tc>
      </w:tr>
      <w:tr w:rsidR="00A522FA" w14:paraId="173B1BBC" w14:textId="77777777" w:rsidTr="00CC7686">
        <w:trPr>
          <w:trHeight w:val="2205"/>
        </w:trPr>
        <w:tc>
          <w:tcPr>
            <w:tcW w:w="1985" w:type="dxa"/>
            <w:vMerge/>
            <w:tcBorders>
              <w:left w:val="single" w:sz="4" w:space="0" w:color="auto"/>
              <w:right w:val="single" w:sz="4" w:space="0" w:color="auto"/>
            </w:tcBorders>
          </w:tcPr>
          <w:p w14:paraId="3C5178BC" w14:textId="418E5A3C" w:rsidR="00A522FA" w:rsidRDefault="00A522FA"/>
        </w:tc>
        <w:tc>
          <w:tcPr>
            <w:tcW w:w="2057" w:type="dxa"/>
            <w:vMerge/>
            <w:tcBorders>
              <w:top w:val="nil"/>
              <w:left w:val="single" w:sz="4" w:space="0" w:color="auto"/>
              <w:bottom w:val="single" w:sz="4" w:space="0" w:color="auto"/>
              <w:right w:val="single" w:sz="4" w:space="0" w:color="auto"/>
            </w:tcBorders>
            <w:shd w:val="clear" w:color="auto" w:fill="auto"/>
          </w:tcPr>
          <w:p w14:paraId="1C918AA8" w14:textId="77777777" w:rsidR="00A522FA" w:rsidRDefault="00A522FA"/>
        </w:tc>
        <w:tc>
          <w:tcPr>
            <w:tcW w:w="3613" w:type="dxa"/>
            <w:vMerge/>
            <w:tcBorders>
              <w:left w:val="single" w:sz="4" w:space="0" w:color="auto"/>
            </w:tcBorders>
          </w:tcPr>
          <w:p w14:paraId="16811804" w14:textId="77777777" w:rsidR="00A522FA" w:rsidRDefault="00A522FA"/>
        </w:tc>
        <w:tc>
          <w:tcPr>
            <w:tcW w:w="3402" w:type="dxa"/>
            <w:gridSpan w:val="2"/>
            <w:vMerge/>
          </w:tcPr>
          <w:p w14:paraId="718301C7" w14:textId="77777777" w:rsidR="00A522FA" w:rsidRDefault="00A522FA"/>
        </w:tc>
        <w:tc>
          <w:tcPr>
            <w:tcW w:w="4961" w:type="dxa"/>
            <w:gridSpan w:val="2"/>
          </w:tcPr>
          <w:p w14:paraId="7D927DFB" w14:textId="77777777" w:rsidR="006D2D3D" w:rsidRDefault="006D2D3D" w:rsidP="00C83A81">
            <w:pPr>
              <w:jc w:val="both"/>
            </w:pPr>
          </w:p>
          <w:p w14:paraId="49E83590" w14:textId="77777777" w:rsidR="00E13265" w:rsidRDefault="00E13265" w:rsidP="00C83A81">
            <w:pPr>
              <w:jc w:val="both"/>
            </w:pPr>
            <w:r w:rsidRPr="00CC36E8">
              <w:t>Maîtrise fragile</w:t>
            </w:r>
          </w:p>
          <w:p w14:paraId="7B4BAEDA" w14:textId="77777777" w:rsidR="006D2D3D" w:rsidRPr="00CC36E8" w:rsidRDefault="006D2D3D" w:rsidP="00C83A81">
            <w:pPr>
              <w:jc w:val="both"/>
            </w:pPr>
          </w:p>
          <w:p w14:paraId="6C5BC255" w14:textId="77777777" w:rsidR="00A522FA" w:rsidRPr="00CC36E8" w:rsidRDefault="00C83A81" w:rsidP="00C83A81">
            <w:pPr>
              <w:jc w:val="both"/>
            </w:pPr>
            <w:r w:rsidRPr="00CC36E8">
              <w:rPr>
                <w:rFonts w:ascii="Avenir Book" w:hAnsi="Avenir Book"/>
              </w:rPr>
              <w:t>Le chorégraphe choisit des éléments variés et maitrisés. Les liaisons sont présentes et permettent une juxtaposition des éléments dans un espace scénique utilisé partiellement.</w:t>
            </w:r>
          </w:p>
        </w:tc>
      </w:tr>
      <w:tr w:rsidR="00A522FA" w14:paraId="601B20A7" w14:textId="77777777" w:rsidTr="00CC7686">
        <w:trPr>
          <w:trHeight w:val="2645"/>
        </w:trPr>
        <w:tc>
          <w:tcPr>
            <w:tcW w:w="1985" w:type="dxa"/>
            <w:vMerge/>
            <w:tcBorders>
              <w:left w:val="single" w:sz="4" w:space="0" w:color="auto"/>
              <w:right w:val="single" w:sz="4" w:space="0" w:color="auto"/>
            </w:tcBorders>
          </w:tcPr>
          <w:p w14:paraId="51A3C1A7" w14:textId="77777777" w:rsidR="00A522FA" w:rsidRDefault="00A522FA"/>
        </w:tc>
        <w:tc>
          <w:tcPr>
            <w:tcW w:w="2057" w:type="dxa"/>
            <w:vMerge/>
            <w:tcBorders>
              <w:top w:val="nil"/>
              <w:left w:val="single" w:sz="4" w:space="0" w:color="auto"/>
              <w:bottom w:val="single" w:sz="4" w:space="0" w:color="auto"/>
              <w:right w:val="single" w:sz="4" w:space="0" w:color="auto"/>
            </w:tcBorders>
            <w:shd w:val="clear" w:color="auto" w:fill="auto"/>
          </w:tcPr>
          <w:p w14:paraId="12491304" w14:textId="77777777" w:rsidR="00A522FA" w:rsidRDefault="00A522FA"/>
        </w:tc>
        <w:tc>
          <w:tcPr>
            <w:tcW w:w="3613" w:type="dxa"/>
            <w:vMerge/>
            <w:tcBorders>
              <w:left w:val="single" w:sz="4" w:space="0" w:color="auto"/>
            </w:tcBorders>
          </w:tcPr>
          <w:p w14:paraId="186B30C9" w14:textId="77777777" w:rsidR="00A522FA" w:rsidRDefault="00A522FA"/>
        </w:tc>
        <w:tc>
          <w:tcPr>
            <w:tcW w:w="3402" w:type="dxa"/>
            <w:gridSpan w:val="2"/>
            <w:vMerge/>
          </w:tcPr>
          <w:p w14:paraId="633B4890" w14:textId="77777777" w:rsidR="00A522FA" w:rsidRDefault="00A522FA"/>
        </w:tc>
        <w:tc>
          <w:tcPr>
            <w:tcW w:w="4961" w:type="dxa"/>
            <w:gridSpan w:val="2"/>
          </w:tcPr>
          <w:p w14:paraId="3E0D67D3" w14:textId="77777777" w:rsidR="006D2D3D" w:rsidRDefault="006D2D3D" w:rsidP="00C83A81">
            <w:pPr>
              <w:jc w:val="both"/>
            </w:pPr>
          </w:p>
          <w:p w14:paraId="745BA955" w14:textId="77777777" w:rsidR="00E13265" w:rsidRDefault="00E13265" w:rsidP="00C83A81">
            <w:pPr>
              <w:jc w:val="both"/>
            </w:pPr>
            <w:r w:rsidRPr="00CC36E8">
              <w:t>Maîtrise satisfaisante</w:t>
            </w:r>
          </w:p>
          <w:p w14:paraId="217FCEBE" w14:textId="77777777" w:rsidR="006D2D3D" w:rsidRPr="006D2D3D" w:rsidRDefault="006D2D3D" w:rsidP="00C83A81">
            <w:pPr>
              <w:jc w:val="both"/>
              <w:rPr>
                <w:sz w:val="16"/>
                <w:szCs w:val="16"/>
              </w:rPr>
            </w:pPr>
          </w:p>
          <w:p w14:paraId="7B7C06BB" w14:textId="77777777" w:rsidR="00A522FA" w:rsidRPr="00CC36E8" w:rsidRDefault="00C83A81" w:rsidP="00C83A81">
            <w:pPr>
              <w:jc w:val="both"/>
            </w:pPr>
            <w:r w:rsidRPr="00CC36E8">
              <w:rPr>
                <w:rFonts w:ascii="Avenir Book" w:hAnsi="Avenir Book"/>
              </w:rPr>
              <w:t>Le chorégraphe choisit les éléments acrobatiques et chorégraphiques pour exploiter au maximum les ressources de chacun au service du groupe. Les liaisons sont réfléchies pour créer une continuité dans la réalisation des figures en exploitant l’espace scénique dans son ensemble</w:t>
            </w:r>
          </w:p>
        </w:tc>
      </w:tr>
      <w:tr w:rsidR="00A522FA" w14:paraId="1037B1A1" w14:textId="77777777" w:rsidTr="00CC7686">
        <w:trPr>
          <w:trHeight w:val="2353"/>
        </w:trPr>
        <w:tc>
          <w:tcPr>
            <w:tcW w:w="1985" w:type="dxa"/>
            <w:vMerge/>
            <w:tcBorders>
              <w:left w:val="single" w:sz="4" w:space="0" w:color="auto"/>
              <w:bottom w:val="single" w:sz="4" w:space="0" w:color="auto"/>
              <w:right w:val="single" w:sz="4" w:space="0" w:color="auto"/>
            </w:tcBorders>
          </w:tcPr>
          <w:p w14:paraId="0BC09617" w14:textId="77777777" w:rsidR="00A522FA" w:rsidRDefault="00A522FA"/>
        </w:tc>
        <w:tc>
          <w:tcPr>
            <w:tcW w:w="2057" w:type="dxa"/>
            <w:vMerge/>
            <w:tcBorders>
              <w:top w:val="nil"/>
              <w:left w:val="single" w:sz="4" w:space="0" w:color="auto"/>
              <w:bottom w:val="single" w:sz="4" w:space="0" w:color="auto"/>
              <w:right w:val="single" w:sz="4" w:space="0" w:color="auto"/>
            </w:tcBorders>
            <w:shd w:val="clear" w:color="auto" w:fill="auto"/>
          </w:tcPr>
          <w:p w14:paraId="764AA7A6" w14:textId="77777777" w:rsidR="00A522FA" w:rsidRDefault="00A522FA"/>
        </w:tc>
        <w:tc>
          <w:tcPr>
            <w:tcW w:w="3613" w:type="dxa"/>
            <w:vMerge/>
            <w:tcBorders>
              <w:left w:val="single" w:sz="4" w:space="0" w:color="auto"/>
            </w:tcBorders>
          </w:tcPr>
          <w:p w14:paraId="290E8D75" w14:textId="77777777" w:rsidR="00A522FA" w:rsidRDefault="00A522FA"/>
        </w:tc>
        <w:tc>
          <w:tcPr>
            <w:tcW w:w="3402" w:type="dxa"/>
            <w:gridSpan w:val="2"/>
            <w:vMerge/>
          </w:tcPr>
          <w:p w14:paraId="2E55889D" w14:textId="77777777" w:rsidR="00A522FA" w:rsidRDefault="00A522FA"/>
        </w:tc>
        <w:tc>
          <w:tcPr>
            <w:tcW w:w="4961" w:type="dxa"/>
            <w:gridSpan w:val="2"/>
          </w:tcPr>
          <w:p w14:paraId="6F622863" w14:textId="77777777" w:rsidR="006D2D3D" w:rsidRDefault="006D2D3D" w:rsidP="00E13265"/>
          <w:p w14:paraId="2266B0F9" w14:textId="77777777" w:rsidR="00E13265" w:rsidRDefault="00E13265" w:rsidP="00E13265">
            <w:r w:rsidRPr="00CC36E8">
              <w:t xml:space="preserve">Très bonne maîtrise </w:t>
            </w:r>
          </w:p>
          <w:p w14:paraId="3F2B1814" w14:textId="77777777" w:rsidR="006D2D3D" w:rsidRPr="006D2D3D" w:rsidRDefault="006D2D3D" w:rsidP="00E13265">
            <w:pPr>
              <w:rPr>
                <w:sz w:val="16"/>
                <w:szCs w:val="16"/>
              </w:rPr>
            </w:pPr>
          </w:p>
          <w:p w14:paraId="58A0144D" w14:textId="77777777" w:rsidR="00A522FA" w:rsidRPr="00CC36E8" w:rsidRDefault="00C83A81" w:rsidP="00C83A81">
            <w:pPr>
              <w:jc w:val="both"/>
            </w:pPr>
            <w:r w:rsidRPr="00CC36E8">
              <w:rPr>
                <w:rFonts w:ascii="Avenir Book" w:hAnsi="Avenir Book"/>
              </w:rPr>
              <w:t>Le chorégraphe choisit des éléments de difficulté maximale pour impressionner le public. Les liaisons proposées sont présentées en utilisant différents procédés de composition.</w:t>
            </w:r>
          </w:p>
        </w:tc>
      </w:tr>
    </w:tbl>
    <w:p w14:paraId="43A6374B" w14:textId="78DF9BFF" w:rsidR="006D2D3D" w:rsidRDefault="006D2D3D"/>
    <w:p w14:paraId="35707D13" w14:textId="77777777" w:rsidR="006D2D3D" w:rsidRDefault="006D2D3D">
      <w:r>
        <w:br w:type="page"/>
      </w:r>
    </w:p>
    <w:p w14:paraId="140AAEC6" w14:textId="77777777" w:rsidR="00D704A1" w:rsidRDefault="00D704A1"/>
    <w:tbl>
      <w:tblPr>
        <w:tblStyle w:val="Grilledutableau"/>
        <w:tblW w:w="16018" w:type="dxa"/>
        <w:tblInd w:w="250" w:type="dxa"/>
        <w:tblLayout w:type="fixed"/>
        <w:tblLook w:val="04A0" w:firstRow="1" w:lastRow="0" w:firstColumn="1" w:lastColumn="0" w:noHBand="0" w:noVBand="1"/>
      </w:tblPr>
      <w:tblGrid>
        <w:gridCol w:w="1985"/>
        <w:gridCol w:w="2057"/>
        <w:gridCol w:w="3613"/>
        <w:gridCol w:w="3402"/>
        <w:gridCol w:w="4961"/>
      </w:tblGrid>
      <w:tr w:rsidR="00C83A81" w:rsidRPr="00C07D00" w14:paraId="6618E79B" w14:textId="77777777" w:rsidTr="00C83A81">
        <w:trPr>
          <w:trHeight w:val="469"/>
        </w:trPr>
        <w:tc>
          <w:tcPr>
            <w:tcW w:w="1985" w:type="dxa"/>
            <w:vMerge w:val="restart"/>
            <w:tcBorders>
              <w:top w:val="single" w:sz="4" w:space="0" w:color="auto"/>
              <w:left w:val="single" w:sz="4" w:space="0" w:color="auto"/>
              <w:right w:val="single" w:sz="4" w:space="0" w:color="auto"/>
            </w:tcBorders>
          </w:tcPr>
          <w:p w14:paraId="6A34E946" w14:textId="77777777" w:rsidR="00046F65" w:rsidRPr="00F5114C" w:rsidRDefault="00046F65" w:rsidP="00046F65">
            <w:pPr>
              <w:jc w:val="center"/>
              <w:rPr>
                <w:b/>
                <w:i/>
                <w:sz w:val="18"/>
              </w:rPr>
            </w:pPr>
            <w:r w:rsidRPr="00F5114C">
              <w:rPr>
                <w:b/>
                <w:i/>
                <w:sz w:val="18"/>
              </w:rPr>
              <w:t xml:space="preserve">ATTENDUS DE FIN DE CYCLE </w:t>
            </w:r>
          </w:p>
          <w:p w14:paraId="62DB0D39" w14:textId="77777777" w:rsidR="00C83A81" w:rsidRDefault="00C83A81" w:rsidP="00C83A81">
            <w:pPr>
              <w:rPr>
                <w:rFonts w:ascii="Avenir Book" w:hAnsi="Avenir Book"/>
                <w:sz w:val="24"/>
                <w:szCs w:val="24"/>
              </w:rPr>
            </w:pPr>
          </w:p>
          <w:p w14:paraId="0AE6026B" w14:textId="77777777" w:rsidR="00046F65" w:rsidRPr="00C07D00" w:rsidRDefault="00046F65" w:rsidP="00C83A81">
            <w:pPr>
              <w:rPr>
                <w:rFonts w:ascii="Avenir Book" w:hAnsi="Avenir Book"/>
                <w:sz w:val="24"/>
                <w:szCs w:val="24"/>
              </w:rPr>
            </w:pPr>
          </w:p>
          <w:p w14:paraId="089734DA" w14:textId="77777777" w:rsidR="00C83A81" w:rsidRPr="00C07D00" w:rsidRDefault="00C83A81" w:rsidP="00C83A81">
            <w:pPr>
              <w:rPr>
                <w:rFonts w:ascii="Avenir Book" w:hAnsi="Avenir Book"/>
                <w:sz w:val="24"/>
                <w:szCs w:val="24"/>
              </w:rPr>
            </w:pPr>
            <w:r>
              <w:rPr>
                <w:rFonts w:ascii="Avenir Book" w:hAnsi="Avenir Book"/>
                <w:noProof/>
                <w:sz w:val="24"/>
                <w:szCs w:val="24"/>
                <w:lang w:eastAsia="fr-FR"/>
              </w:rPr>
              <mc:AlternateContent>
                <mc:Choice Requires="wps">
                  <w:drawing>
                    <wp:anchor distT="0" distB="0" distL="114300" distR="114300" simplePos="0" relativeHeight="251680768" behindDoc="0" locked="0" layoutInCell="1" allowOverlap="1" wp14:anchorId="483BE58E" wp14:editId="60205694">
                      <wp:simplePos x="0" y="0"/>
                      <wp:positionH relativeFrom="column">
                        <wp:posOffset>933450</wp:posOffset>
                      </wp:positionH>
                      <wp:positionV relativeFrom="paragraph">
                        <wp:posOffset>461645</wp:posOffset>
                      </wp:positionV>
                      <wp:extent cx="338455" cy="159385"/>
                      <wp:effectExtent l="101600" t="127000" r="17145" b="17081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59385"/>
                              </a:xfrm>
                              <a:prstGeom prst="leftRightArrow">
                                <a:avLst>
                                  <a:gd name="adj1" fmla="val 50000"/>
                                  <a:gd name="adj2" fmla="val 42470"/>
                                </a:avLst>
                              </a:prstGeom>
                              <a:solidFill>
                                <a:schemeClr val="accent1">
                                  <a:lumMod val="100000"/>
                                  <a:lumOff val="0"/>
                                </a:schemeClr>
                              </a:solidFill>
                              <a:ln w="38100">
                                <a:solidFill>
                                  <a:schemeClr val="accent1">
                                    <a:lumMod val="75000"/>
                                    <a:lumOff val="0"/>
                                  </a:schemeClr>
                                </a:solidFill>
                                <a:miter lim="800000"/>
                                <a:headEnd/>
                                <a:tailEnd/>
                              </a:ln>
                              <a:effectLst>
                                <a:outerShdw blurRad="63500" dist="29783" dir="3885598"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7DF80" id="AutoShape 4" o:spid="_x0000_s1026" type="#_x0000_t69" style="position:absolute;margin-left:73.5pt;margin-top:36.35pt;width:26.65pt;height:1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" fillcolor="#4f81bd [3204]" strokecolor="#365f91 [2404]" strokeweight="3pt">
                      <v:shadow on="t" color="#243f60 [1604]" opacity=".5" offset="1pt,.74833mm"/>
                    </v:shape>
                  </w:pict>
                </mc:Fallback>
              </mc:AlternateContent>
            </w:r>
            <w:r w:rsidRPr="00C07D00">
              <w:rPr>
                <w:rFonts w:ascii="Avenir Book" w:hAnsi="Avenir Book"/>
                <w:sz w:val="24"/>
                <w:szCs w:val="24"/>
              </w:rPr>
              <w:t>Respecter les prestations des autres et accepter de se produire devant les autres</w:t>
            </w:r>
          </w:p>
          <w:p w14:paraId="2BD34D50" w14:textId="77777777" w:rsidR="00C83A81" w:rsidRPr="00C07D00" w:rsidRDefault="00C83A81" w:rsidP="00C83A81">
            <w:pPr>
              <w:jc w:val="center"/>
              <w:rPr>
                <w:rFonts w:ascii="Avenir Book" w:hAnsi="Avenir Book"/>
                <w:sz w:val="24"/>
                <w:szCs w:val="24"/>
              </w:rPr>
            </w:pPr>
          </w:p>
          <w:p w14:paraId="6449BFCA" w14:textId="77777777" w:rsidR="00C83A81" w:rsidRPr="00C07D00" w:rsidRDefault="00C83A81" w:rsidP="00C83A81">
            <w:pPr>
              <w:jc w:val="center"/>
              <w:rPr>
                <w:rFonts w:ascii="Avenir Book" w:hAnsi="Avenir Book"/>
                <w:sz w:val="24"/>
                <w:szCs w:val="24"/>
              </w:rPr>
            </w:pPr>
            <w:r w:rsidRPr="00C07D00">
              <w:rPr>
                <w:rFonts w:ascii="Avenir Book" w:hAnsi="Avenir Book"/>
                <w:sz w:val="24"/>
                <w:szCs w:val="24"/>
              </w:rPr>
              <w:t>DOMAINE 2</w:t>
            </w:r>
          </w:p>
          <w:p w14:paraId="7C4F9E64" w14:textId="77777777" w:rsidR="00C83A81" w:rsidRPr="00C07D00" w:rsidRDefault="00C83A81" w:rsidP="00C83A81">
            <w:pPr>
              <w:jc w:val="center"/>
              <w:rPr>
                <w:rFonts w:ascii="Avenir Book" w:hAnsi="Avenir Book"/>
                <w:sz w:val="24"/>
                <w:szCs w:val="24"/>
              </w:rPr>
            </w:pPr>
          </w:p>
          <w:p w14:paraId="157C65C1" w14:textId="77777777" w:rsidR="00C83A81" w:rsidRPr="00C07D00" w:rsidRDefault="00C83A81" w:rsidP="00C83A81">
            <w:pPr>
              <w:jc w:val="center"/>
              <w:rPr>
                <w:rFonts w:ascii="Avenir Book" w:hAnsi="Avenir Book"/>
                <w:sz w:val="24"/>
                <w:szCs w:val="24"/>
              </w:rPr>
            </w:pPr>
          </w:p>
        </w:tc>
        <w:tc>
          <w:tcPr>
            <w:tcW w:w="2057" w:type="dxa"/>
            <w:vMerge w:val="restart"/>
            <w:tcBorders>
              <w:top w:val="single" w:sz="4" w:space="0" w:color="auto"/>
              <w:left w:val="single" w:sz="4" w:space="0" w:color="auto"/>
              <w:right w:val="single" w:sz="4" w:space="0" w:color="auto"/>
            </w:tcBorders>
            <w:shd w:val="clear" w:color="auto" w:fill="auto"/>
          </w:tcPr>
          <w:p w14:paraId="7B74FBE2" w14:textId="77777777" w:rsidR="00046F65" w:rsidRPr="00046F65" w:rsidRDefault="00046F65" w:rsidP="00046F65">
            <w:pPr>
              <w:jc w:val="center"/>
              <w:rPr>
                <w:b/>
                <w:i/>
                <w:sz w:val="18"/>
              </w:rPr>
            </w:pPr>
            <w:r w:rsidRPr="00046F65">
              <w:rPr>
                <w:b/>
                <w:i/>
                <w:sz w:val="18"/>
              </w:rPr>
              <w:t>R</w:t>
            </w:r>
            <w:r>
              <w:rPr>
                <w:b/>
                <w:i/>
                <w:sz w:val="18"/>
              </w:rPr>
              <w:t>ÔLE(S)</w:t>
            </w:r>
          </w:p>
          <w:p w14:paraId="3A8DDAB2" w14:textId="77777777" w:rsidR="00C83A81" w:rsidRPr="00C07D00" w:rsidRDefault="00C83A81" w:rsidP="00C83A81">
            <w:pPr>
              <w:rPr>
                <w:rFonts w:ascii="Avenir Book" w:hAnsi="Avenir Book"/>
                <w:sz w:val="24"/>
                <w:szCs w:val="24"/>
              </w:rPr>
            </w:pPr>
          </w:p>
          <w:p w14:paraId="6F0BB4C1" w14:textId="77777777" w:rsidR="00C83A81" w:rsidRPr="00C07D00" w:rsidRDefault="00C83A81" w:rsidP="00C83A81">
            <w:pPr>
              <w:jc w:val="center"/>
              <w:rPr>
                <w:rFonts w:ascii="Avenir Book" w:hAnsi="Avenir Book"/>
                <w:sz w:val="24"/>
                <w:szCs w:val="24"/>
              </w:rPr>
            </w:pPr>
          </w:p>
          <w:p w14:paraId="070E1E9E" w14:textId="77777777" w:rsidR="00CE1A0F" w:rsidRDefault="00C83A81" w:rsidP="00C83A81">
            <w:pPr>
              <w:jc w:val="center"/>
              <w:rPr>
                <w:rFonts w:ascii="Avenir Book" w:hAnsi="Avenir Book"/>
                <w:b/>
              </w:rPr>
            </w:pPr>
            <w:r w:rsidRPr="00C83A81">
              <w:rPr>
                <w:rFonts w:ascii="Avenir Book" w:hAnsi="Avenir Book"/>
                <w:b/>
              </w:rPr>
              <w:t xml:space="preserve">   </w:t>
            </w:r>
          </w:p>
          <w:p w14:paraId="370BC399" w14:textId="77777777" w:rsidR="00CE1A0F" w:rsidRDefault="00CE1A0F" w:rsidP="00C83A81">
            <w:pPr>
              <w:jc w:val="center"/>
              <w:rPr>
                <w:rFonts w:ascii="Avenir Book" w:hAnsi="Avenir Book"/>
                <w:b/>
              </w:rPr>
            </w:pPr>
          </w:p>
          <w:p w14:paraId="2F224501" w14:textId="43B94EAB" w:rsidR="00C83A81" w:rsidRPr="00C83A81" w:rsidRDefault="00C83A81" w:rsidP="00C83A81">
            <w:pPr>
              <w:jc w:val="center"/>
              <w:rPr>
                <w:rFonts w:ascii="Avenir Book" w:hAnsi="Avenir Book"/>
                <w:b/>
              </w:rPr>
            </w:pPr>
            <w:r w:rsidRPr="00C83A81">
              <w:rPr>
                <w:rFonts w:ascii="Avenir Book" w:hAnsi="Avenir Book"/>
                <w:b/>
              </w:rPr>
              <w:t xml:space="preserve">JUGE OBSERVATEUR </w:t>
            </w:r>
          </w:p>
          <w:p w14:paraId="50BDF8A0" w14:textId="77777777" w:rsidR="00C83A81" w:rsidRPr="00C07D00" w:rsidRDefault="00C83A81" w:rsidP="00C83A81">
            <w:pPr>
              <w:jc w:val="center"/>
              <w:rPr>
                <w:rFonts w:ascii="Avenir Book" w:hAnsi="Avenir Book"/>
                <w:sz w:val="24"/>
                <w:szCs w:val="24"/>
              </w:rPr>
            </w:pPr>
          </w:p>
          <w:p w14:paraId="22F7F3FC" w14:textId="77777777" w:rsidR="00C83A81" w:rsidRPr="00C07D00" w:rsidRDefault="00C83A81" w:rsidP="00C83A81">
            <w:pPr>
              <w:jc w:val="center"/>
              <w:rPr>
                <w:rFonts w:ascii="Avenir Book" w:hAnsi="Avenir Book"/>
                <w:sz w:val="24"/>
                <w:szCs w:val="24"/>
              </w:rPr>
            </w:pPr>
          </w:p>
          <w:p w14:paraId="1D57C691" w14:textId="77777777" w:rsidR="00C83A81" w:rsidRPr="00C07D00" w:rsidRDefault="00C83A81" w:rsidP="00C83A81">
            <w:pPr>
              <w:jc w:val="center"/>
              <w:rPr>
                <w:rFonts w:ascii="Avenir Book" w:hAnsi="Avenir Book"/>
                <w:sz w:val="24"/>
                <w:szCs w:val="24"/>
              </w:rPr>
            </w:pPr>
          </w:p>
          <w:p w14:paraId="4B696F1C" w14:textId="77777777" w:rsidR="00C83A81" w:rsidRPr="00C07D00" w:rsidRDefault="00C83A81" w:rsidP="00C83A81">
            <w:pPr>
              <w:jc w:val="center"/>
              <w:rPr>
                <w:rFonts w:ascii="Avenir Book" w:hAnsi="Avenir Book"/>
                <w:sz w:val="24"/>
                <w:szCs w:val="24"/>
              </w:rPr>
            </w:pPr>
          </w:p>
          <w:p w14:paraId="26D8551F" w14:textId="77777777" w:rsidR="00C83A81" w:rsidRPr="00C07D00" w:rsidRDefault="00C83A81" w:rsidP="00C83A81">
            <w:pPr>
              <w:rPr>
                <w:rFonts w:ascii="Avenir Book" w:hAnsi="Avenir Book"/>
                <w:sz w:val="24"/>
                <w:szCs w:val="24"/>
              </w:rPr>
            </w:pPr>
          </w:p>
          <w:p w14:paraId="544658D5" w14:textId="77777777" w:rsidR="00C83A81" w:rsidRPr="00C07D00" w:rsidRDefault="00C83A81" w:rsidP="00C83A81">
            <w:pPr>
              <w:rPr>
                <w:rFonts w:ascii="Avenir Book" w:hAnsi="Avenir Book"/>
                <w:sz w:val="24"/>
                <w:szCs w:val="24"/>
              </w:rPr>
            </w:pPr>
          </w:p>
          <w:p w14:paraId="29CAC3AA" w14:textId="77777777" w:rsidR="00C83A81" w:rsidRPr="00C07D00" w:rsidRDefault="00C83A81" w:rsidP="00C83A81">
            <w:pPr>
              <w:rPr>
                <w:rFonts w:ascii="Avenir Book" w:hAnsi="Avenir Book"/>
                <w:sz w:val="24"/>
                <w:szCs w:val="24"/>
              </w:rPr>
            </w:pPr>
          </w:p>
          <w:p w14:paraId="62C113E4" w14:textId="77777777" w:rsidR="00C83A81" w:rsidRPr="00C07D00" w:rsidRDefault="00C83A81" w:rsidP="00C83A81">
            <w:pPr>
              <w:jc w:val="center"/>
              <w:rPr>
                <w:rFonts w:ascii="Avenir Book" w:hAnsi="Avenir Book"/>
                <w:sz w:val="24"/>
                <w:szCs w:val="24"/>
              </w:rPr>
            </w:pPr>
          </w:p>
        </w:tc>
        <w:tc>
          <w:tcPr>
            <w:tcW w:w="3613" w:type="dxa"/>
            <w:vMerge w:val="restart"/>
            <w:tcBorders>
              <w:top w:val="single" w:sz="4" w:space="0" w:color="auto"/>
              <w:left w:val="single" w:sz="4" w:space="0" w:color="auto"/>
            </w:tcBorders>
          </w:tcPr>
          <w:p w14:paraId="3135AB83" w14:textId="77777777" w:rsidR="003A3AAC" w:rsidRDefault="003A3AAC" w:rsidP="006D2D3D">
            <w:pPr>
              <w:rPr>
                <w:rFonts w:ascii="Avenir Book" w:hAnsi="Avenir Book"/>
                <w:sz w:val="24"/>
                <w:szCs w:val="24"/>
              </w:rPr>
            </w:pPr>
          </w:p>
          <w:p w14:paraId="3BC19F22" w14:textId="77777777" w:rsidR="00C83A81" w:rsidRPr="006D2D3D" w:rsidRDefault="00C83A81" w:rsidP="006D2D3D">
            <w:pPr>
              <w:rPr>
                <w:rFonts w:ascii="Avenir Book" w:hAnsi="Avenir Book"/>
                <w:sz w:val="24"/>
                <w:szCs w:val="24"/>
              </w:rPr>
            </w:pPr>
            <w:r w:rsidRPr="006D2D3D">
              <w:rPr>
                <w:rFonts w:ascii="Avenir Book" w:hAnsi="Avenir Book"/>
                <w:sz w:val="24"/>
                <w:szCs w:val="24"/>
              </w:rPr>
              <w:t>Etre disponible et rigoureux dans l’observation</w:t>
            </w:r>
            <w:r w:rsidR="00CC36E8" w:rsidRPr="006D2D3D">
              <w:rPr>
                <w:rFonts w:ascii="Avenir Book" w:hAnsi="Avenir Book"/>
                <w:sz w:val="24"/>
                <w:szCs w:val="24"/>
              </w:rPr>
              <w:t>.</w:t>
            </w:r>
          </w:p>
          <w:p w14:paraId="53A65BC8" w14:textId="77777777" w:rsidR="00CC36E8" w:rsidRPr="006D2D3D" w:rsidRDefault="00CC36E8" w:rsidP="006D2D3D">
            <w:pPr>
              <w:rPr>
                <w:rFonts w:ascii="Avenir Book" w:hAnsi="Avenir Book"/>
                <w:sz w:val="24"/>
                <w:szCs w:val="24"/>
              </w:rPr>
            </w:pPr>
          </w:p>
          <w:p w14:paraId="0E02AB27" w14:textId="51CB6BA5" w:rsidR="00C83A81" w:rsidRPr="006D2D3D" w:rsidRDefault="00C83A81" w:rsidP="006D2D3D">
            <w:pPr>
              <w:rPr>
                <w:rFonts w:ascii="Avenir Book" w:hAnsi="Avenir Book"/>
                <w:sz w:val="24"/>
                <w:szCs w:val="24"/>
              </w:rPr>
            </w:pPr>
            <w:r w:rsidRPr="006D2D3D">
              <w:rPr>
                <w:rFonts w:ascii="Avenir Book" w:hAnsi="Avenir Book"/>
                <w:sz w:val="24"/>
                <w:szCs w:val="24"/>
              </w:rPr>
              <w:t>Observer et apprécier une prestation à partir de critère définis (utilisation de l’espace, alignement segmentaire, sécurité) au servi</w:t>
            </w:r>
            <w:r w:rsidR="00CC36E8" w:rsidRPr="006D2D3D">
              <w:rPr>
                <w:rFonts w:ascii="Avenir Book" w:hAnsi="Avenir Book"/>
                <w:sz w:val="24"/>
                <w:szCs w:val="24"/>
              </w:rPr>
              <w:t>ce d’une observation argumentée.</w:t>
            </w:r>
          </w:p>
          <w:p w14:paraId="176CBBCE" w14:textId="77777777" w:rsidR="00C83A81" w:rsidRPr="006D2D3D" w:rsidRDefault="00C83A81" w:rsidP="006D2D3D">
            <w:pPr>
              <w:rPr>
                <w:rFonts w:ascii="Avenir Book" w:hAnsi="Avenir Book"/>
                <w:sz w:val="24"/>
                <w:szCs w:val="24"/>
              </w:rPr>
            </w:pPr>
          </w:p>
          <w:p w14:paraId="416D8FFF" w14:textId="77777777" w:rsidR="00C83A81" w:rsidRPr="006D2D3D" w:rsidRDefault="00C83A81" w:rsidP="006D2D3D">
            <w:pPr>
              <w:rPr>
                <w:rFonts w:ascii="Avenir Book" w:hAnsi="Avenir Book"/>
                <w:sz w:val="24"/>
                <w:szCs w:val="24"/>
              </w:rPr>
            </w:pPr>
          </w:p>
          <w:p w14:paraId="233A1263" w14:textId="77777777" w:rsidR="00C83A81" w:rsidRPr="006D2D3D" w:rsidRDefault="00C83A81" w:rsidP="006D2D3D">
            <w:pPr>
              <w:rPr>
                <w:rFonts w:ascii="Avenir Book" w:hAnsi="Avenir Book"/>
                <w:sz w:val="24"/>
                <w:szCs w:val="24"/>
              </w:rPr>
            </w:pPr>
          </w:p>
        </w:tc>
        <w:tc>
          <w:tcPr>
            <w:tcW w:w="3402" w:type="dxa"/>
            <w:vMerge w:val="restart"/>
            <w:tcBorders>
              <w:top w:val="single" w:sz="4" w:space="0" w:color="auto"/>
            </w:tcBorders>
          </w:tcPr>
          <w:p w14:paraId="05E03743" w14:textId="77777777" w:rsidR="00C83A81" w:rsidRPr="00C07D00" w:rsidRDefault="00C83A81" w:rsidP="006D2D3D">
            <w:pPr>
              <w:rPr>
                <w:rFonts w:ascii="Avenir Book" w:hAnsi="Avenir Book"/>
                <w:sz w:val="24"/>
                <w:szCs w:val="24"/>
              </w:rPr>
            </w:pPr>
          </w:p>
          <w:p w14:paraId="05B4A9E9" w14:textId="648FC17D" w:rsidR="00C83A81" w:rsidRPr="00C07D00" w:rsidRDefault="006D2D3D" w:rsidP="006D2D3D">
            <w:pPr>
              <w:rPr>
                <w:rFonts w:ascii="Avenir Book" w:hAnsi="Avenir Book"/>
                <w:sz w:val="24"/>
                <w:szCs w:val="24"/>
              </w:rPr>
            </w:pPr>
            <w:r>
              <w:rPr>
                <w:rFonts w:ascii="Avenir Book" w:hAnsi="Avenir Book"/>
                <w:sz w:val="24"/>
                <w:szCs w:val="24"/>
              </w:rPr>
              <w:t>Varier les</w:t>
            </w:r>
            <w:r w:rsidR="00C83A81" w:rsidRPr="00C07D00">
              <w:rPr>
                <w:rFonts w:ascii="Avenir Book" w:hAnsi="Avenir Book"/>
                <w:sz w:val="24"/>
                <w:szCs w:val="24"/>
              </w:rPr>
              <w:t xml:space="preserve"> modalités d’observation : Co observation, observation par des pairs au sein du groupe ou entre groupes</w:t>
            </w:r>
            <w:r>
              <w:rPr>
                <w:rFonts w:ascii="Avenir Book" w:hAnsi="Avenir Book"/>
                <w:sz w:val="24"/>
                <w:szCs w:val="24"/>
              </w:rPr>
              <w:t>.</w:t>
            </w:r>
            <w:r w:rsidR="00C83A81" w:rsidRPr="00C07D00">
              <w:rPr>
                <w:rFonts w:ascii="Avenir Book" w:hAnsi="Avenir Book"/>
                <w:sz w:val="24"/>
                <w:szCs w:val="24"/>
              </w:rPr>
              <w:t xml:space="preserve"> </w:t>
            </w:r>
          </w:p>
          <w:p w14:paraId="7EE6F554" w14:textId="77777777" w:rsidR="00C83A81" w:rsidRPr="00C07D00" w:rsidRDefault="00C83A81" w:rsidP="006D2D3D">
            <w:pPr>
              <w:rPr>
                <w:rFonts w:ascii="Avenir Book" w:hAnsi="Avenir Book"/>
                <w:sz w:val="24"/>
                <w:szCs w:val="24"/>
              </w:rPr>
            </w:pPr>
          </w:p>
          <w:p w14:paraId="7D5EA5BA" w14:textId="77777777" w:rsidR="00C83A81" w:rsidRPr="00C07D00" w:rsidRDefault="00C83A81" w:rsidP="006D2D3D">
            <w:pPr>
              <w:rPr>
                <w:rFonts w:ascii="Avenir Book" w:hAnsi="Avenir Book"/>
                <w:sz w:val="24"/>
                <w:szCs w:val="24"/>
              </w:rPr>
            </w:pPr>
          </w:p>
          <w:p w14:paraId="3308C77C" w14:textId="77777777" w:rsidR="00C83A81" w:rsidRPr="00C07D00" w:rsidRDefault="00C83A81" w:rsidP="006D2D3D">
            <w:pPr>
              <w:rPr>
                <w:rFonts w:ascii="Avenir Book" w:hAnsi="Avenir Book"/>
                <w:sz w:val="24"/>
                <w:szCs w:val="24"/>
              </w:rPr>
            </w:pPr>
          </w:p>
          <w:p w14:paraId="72D99DB6" w14:textId="77777777" w:rsidR="00C83A81" w:rsidRPr="00C07D00" w:rsidRDefault="00C83A81" w:rsidP="006D2D3D">
            <w:pPr>
              <w:rPr>
                <w:rFonts w:ascii="Avenir Book" w:hAnsi="Avenir Book"/>
                <w:sz w:val="24"/>
                <w:szCs w:val="24"/>
              </w:rPr>
            </w:pPr>
          </w:p>
          <w:p w14:paraId="21843BC4" w14:textId="77777777" w:rsidR="00C83A81" w:rsidRPr="00C07D00" w:rsidRDefault="00C83A81" w:rsidP="006D2D3D">
            <w:pPr>
              <w:rPr>
                <w:rFonts w:ascii="Avenir Book" w:hAnsi="Avenir Book"/>
                <w:sz w:val="24"/>
                <w:szCs w:val="24"/>
              </w:rPr>
            </w:pPr>
          </w:p>
          <w:p w14:paraId="68F5905D" w14:textId="77777777" w:rsidR="00C83A81" w:rsidRPr="00C07D00" w:rsidRDefault="00C83A81" w:rsidP="006D2D3D">
            <w:pPr>
              <w:rPr>
                <w:rFonts w:ascii="Avenir Book" w:hAnsi="Avenir Book"/>
                <w:sz w:val="24"/>
                <w:szCs w:val="24"/>
              </w:rPr>
            </w:pPr>
          </w:p>
          <w:p w14:paraId="2FB02889" w14:textId="77777777" w:rsidR="00C83A81" w:rsidRPr="00C07D00" w:rsidRDefault="00C83A81" w:rsidP="006D2D3D">
            <w:pPr>
              <w:rPr>
                <w:rFonts w:ascii="Avenir Book" w:hAnsi="Avenir Book"/>
                <w:sz w:val="24"/>
                <w:szCs w:val="24"/>
              </w:rPr>
            </w:pPr>
          </w:p>
          <w:p w14:paraId="140FE710" w14:textId="77777777" w:rsidR="00C83A81" w:rsidRPr="00C07D00" w:rsidRDefault="00C83A81" w:rsidP="006D2D3D">
            <w:pPr>
              <w:rPr>
                <w:rFonts w:ascii="Avenir Book" w:hAnsi="Avenir Book"/>
                <w:sz w:val="24"/>
                <w:szCs w:val="24"/>
              </w:rPr>
            </w:pPr>
          </w:p>
          <w:p w14:paraId="41201BBE" w14:textId="77777777" w:rsidR="00C83A81" w:rsidRPr="00C07D00" w:rsidRDefault="00C83A81" w:rsidP="006D2D3D">
            <w:pPr>
              <w:rPr>
                <w:rFonts w:ascii="Avenir Book" w:hAnsi="Avenir Book"/>
                <w:sz w:val="24"/>
                <w:szCs w:val="24"/>
              </w:rPr>
            </w:pPr>
          </w:p>
          <w:p w14:paraId="07D51414" w14:textId="77777777" w:rsidR="00C83A81" w:rsidRPr="00C07D00" w:rsidRDefault="00C83A81" w:rsidP="006D2D3D">
            <w:pPr>
              <w:ind w:firstLine="708"/>
              <w:rPr>
                <w:rFonts w:ascii="Avenir Book" w:hAnsi="Avenir Book"/>
                <w:sz w:val="24"/>
                <w:szCs w:val="24"/>
              </w:rPr>
            </w:pPr>
          </w:p>
        </w:tc>
        <w:tc>
          <w:tcPr>
            <w:tcW w:w="4961" w:type="dxa"/>
            <w:tcBorders>
              <w:top w:val="single" w:sz="4" w:space="0" w:color="auto"/>
            </w:tcBorders>
          </w:tcPr>
          <w:p w14:paraId="79FED144" w14:textId="77777777" w:rsidR="006D2D3D" w:rsidRDefault="006D2D3D" w:rsidP="006D2D3D"/>
          <w:p w14:paraId="147004C2" w14:textId="69966878" w:rsidR="00C83A81" w:rsidRDefault="00C83A81" w:rsidP="006D2D3D">
            <w:r>
              <w:t>Maîtrise insuffisante</w:t>
            </w:r>
          </w:p>
          <w:p w14:paraId="6E9C4109" w14:textId="77777777" w:rsidR="006D2D3D" w:rsidRPr="00C83A81" w:rsidRDefault="006D2D3D" w:rsidP="006D2D3D"/>
          <w:p w14:paraId="2B30322F" w14:textId="77777777" w:rsidR="00C83A81" w:rsidRDefault="00C83A81" w:rsidP="006D2D3D">
            <w:pPr>
              <w:rPr>
                <w:rFonts w:ascii="Avenir Book" w:hAnsi="Avenir Book"/>
                <w:sz w:val="24"/>
                <w:szCs w:val="24"/>
              </w:rPr>
            </w:pPr>
            <w:r w:rsidRPr="00C07D00">
              <w:rPr>
                <w:rFonts w:ascii="Avenir Book" w:hAnsi="Avenir Book"/>
                <w:sz w:val="24"/>
                <w:szCs w:val="24"/>
              </w:rPr>
              <w:t>L’élève est observateur pa</w:t>
            </w:r>
            <w:r w:rsidR="006D2D3D">
              <w:rPr>
                <w:rFonts w:ascii="Avenir Book" w:hAnsi="Avenir Book"/>
                <w:sz w:val="24"/>
                <w:szCs w:val="24"/>
              </w:rPr>
              <w:t>ssif et manque de concentration.</w:t>
            </w:r>
          </w:p>
          <w:p w14:paraId="28733083" w14:textId="4CBDDF66" w:rsidR="006D2D3D" w:rsidRPr="00C07D00" w:rsidRDefault="006D2D3D" w:rsidP="006D2D3D">
            <w:pPr>
              <w:rPr>
                <w:rFonts w:ascii="Avenir Book" w:hAnsi="Avenir Book"/>
                <w:sz w:val="24"/>
                <w:szCs w:val="24"/>
              </w:rPr>
            </w:pPr>
          </w:p>
        </w:tc>
      </w:tr>
      <w:tr w:rsidR="00C83A81" w:rsidRPr="00C07D00" w14:paraId="4B82FC5A" w14:textId="77777777" w:rsidTr="00C83A81">
        <w:trPr>
          <w:trHeight w:val="622"/>
        </w:trPr>
        <w:tc>
          <w:tcPr>
            <w:tcW w:w="1985" w:type="dxa"/>
            <w:vMerge/>
            <w:tcBorders>
              <w:left w:val="single" w:sz="4" w:space="0" w:color="auto"/>
              <w:right w:val="single" w:sz="4" w:space="0" w:color="auto"/>
            </w:tcBorders>
          </w:tcPr>
          <w:p w14:paraId="647A133A" w14:textId="7301FEA7" w:rsidR="00C83A81" w:rsidRPr="00C07D00" w:rsidRDefault="00C83A81" w:rsidP="00C83A81">
            <w:pPr>
              <w:rPr>
                <w:rFonts w:ascii="Avenir Book" w:hAnsi="Avenir Book"/>
                <w:sz w:val="24"/>
                <w:szCs w:val="24"/>
              </w:rPr>
            </w:pPr>
          </w:p>
        </w:tc>
        <w:tc>
          <w:tcPr>
            <w:tcW w:w="2057" w:type="dxa"/>
            <w:vMerge/>
            <w:tcBorders>
              <w:left w:val="single" w:sz="4" w:space="0" w:color="auto"/>
              <w:right w:val="single" w:sz="4" w:space="0" w:color="auto"/>
            </w:tcBorders>
            <w:shd w:val="clear" w:color="auto" w:fill="auto"/>
          </w:tcPr>
          <w:p w14:paraId="3A4083D1" w14:textId="77777777" w:rsidR="00C83A81" w:rsidRPr="00C07D00" w:rsidRDefault="00C83A81" w:rsidP="00C83A81">
            <w:pPr>
              <w:rPr>
                <w:rFonts w:ascii="Avenir Book" w:hAnsi="Avenir Book"/>
                <w:sz w:val="24"/>
                <w:szCs w:val="24"/>
              </w:rPr>
            </w:pPr>
          </w:p>
        </w:tc>
        <w:tc>
          <w:tcPr>
            <w:tcW w:w="3613" w:type="dxa"/>
            <w:vMerge/>
            <w:tcBorders>
              <w:left w:val="single" w:sz="4" w:space="0" w:color="auto"/>
            </w:tcBorders>
          </w:tcPr>
          <w:p w14:paraId="580DCA68" w14:textId="77777777" w:rsidR="00C83A81" w:rsidRPr="00C07D00" w:rsidRDefault="00C83A81" w:rsidP="00C83A81">
            <w:pPr>
              <w:rPr>
                <w:rFonts w:ascii="Avenir Book" w:hAnsi="Avenir Book"/>
                <w:sz w:val="24"/>
                <w:szCs w:val="24"/>
              </w:rPr>
            </w:pPr>
          </w:p>
        </w:tc>
        <w:tc>
          <w:tcPr>
            <w:tcW w:w="3402" w:type="dxa"/>
            <w:vMerge/>
          </w:tcPr>
          <w:p w14:paraId="241ADDB0" w14:textId="77777777" w:rsidR="00C83A81" w:rsidRPr="00C07D00" w:rsidRDefault="00C83A81" w:rsidP="00C83A81">
            <w:pPr>
              <w:rPr>
                <w:rFonts w:ascii="Avenir Book" w:hAnsi="Avenir Book"/>
                <w:sz w:val="24"/>
                <w:szCs w:val="24"/>
              </w:rPr>
            </w:pPr>
          </w:p>
        </w:tc>
        <w:tc>
          <w:tcPr>
            <w:tcW w:w="4961" w:type="dxa"/>
          </w:tcPr>
          <w:p w14:paraId="3FAF1D62" w14:textId="77777777" w:rsidR="006D2D3D" w:rsidRDefault="006D2D3D" w:rsidP="006D2D3D"/>
          <w:p w14:paraId="35B75D9D" w14:textId="77777777" w:rsidR="00C83A81" w:rsidRDefault="00C83A81" w:rsidP="006D2D3D">
            <w:r>
              <w:t>Maîtrise fragile</w:t>
            </w:r>
          </w:p>
          <w:p w14:paraId="7B77E66F" w14:textId="77777777" w:rsidR="006D2D3D" w:rsidRPr="00C83A81" w:rsidRDefault="006D2D3D" w:rsidP="006D2D3D"/>
          <w:p w14:paraId="55EE2D98" w14:textId="6CBD5A89" w:rsidR="00C83A81" w:rsidRDefault="00C83A81" w:rsidP="006D2D3D">
            <w:pPr>
              <w:rPr>
                <w:rFonts w:ascii="Avenir Book" w:hAnsi="Avenir Book"/>
                <w:sz w:val="24"/>
                <w:szCs w:val="24"/>
              </w:rPr>
            </w:pPr>
            <w:r w:rsidRPr="00C07D00">
              <w:rPr>
                <w:rFonts w:ascii="Avenir Book" w:hAnsi="Avenir Book"/>
                <w:sz w:val="24"/>
                <w:szCs w:val="24"/>
              </w:rPr>
              <w:t>L’observateur est concentré mais identifie avec difficulté les critères de réalisation de la prestation</w:t>
            </w:r>
            <w:r w:rsidR="006D2D3D">
              <w:rPr>
                <w:rFonts w:ascii="Avenir Book" w:hAnsi="Avenir Book"/>
                <w:sz w:val="24"/>
                <w:szCs w:val="24"/>
              </w:rPr>
              <w:t>.</w:t>
            </w:r>
          </w:p>
          <w:p w14:paraId="568F1E1C" w14:textId="77777777" w:rsidR="006D2D3D" w:rsidRPr="00C07D00" w:rsidRDefault="006D2D3D" w:rsidP="006D2D3D">
            <w:pPr>
              <w:rPr>
                <w:rFonts w:ascii="Avenir Book" w:hAnsi="Avenir Book"/>
                <w:sz w:val="24"/>
                <w:szCs w:val="24"/>
              </w:rPr>
            </w:pPr>
          </w:p>
        </w:tc>
      </w:tr>
      <w:tr w:rsidR="00C83A81" w:rsidRPr="00C07D00" w14:paraId="6FAA3F8E" w14:textId="77777777" w:rsidTr="00C83A81">
        <w:trPr>
          <w:trHeight w:val="621"/>
        </w:trPr>
        <w:tc>
          <w:tcPr>
            <w:tcW w:w="1985" w:type="dxa"/>
            <w:vMerge/>
            <w:tcBorders>
              <w:left w:val="single" w:sz="4" w:space="0" w:color="auto"/>
              <w:right w:val="single" w:sz="4" w:space="0" w:color="auto"/>
            </w:tcBorders>
          </w:tcPr>
          <w:p w14:paraId="7B17DCE9" w14:textId="77777777" w:rsidR="00C83A81" w:rsidRPr="00C07D00" w:rsidRDefault="00C83A81" w:rsidP="00C83A81">
            <w:pPr>
              <w:rPr>
                <w:rFonts w:ascii="Avenir Book" w:hAnsi="Avenir Book"/>
                <w:sz w:val="24"/>
                <w:szCs w:val="24"/>
              </w:rPr>
            </w:pPr>
          </w:p>
        </w:tc>
        <w:tc>
          <w:tcPr>
            <w:tcW w:w="2057" w:type="dxa"/>
            <w:vMerge/>
            <w:tcBorders>
              <w:left w:val="single" w:sz="4" w:space="0" w:color="auto"/>
              <w:right w:val="single" w:sz="4" w:space="0" w:color="auto"/>
            </w:tcBorders>
            <w:shd w:val="clear" w:color="auto" w:fill="auto"/>
          </w:tcPr>
          <w:p w14:paraId="5D82DD24" w14:textId="77777777" w:rsidR="00C83A81" w:rsidRPr="00C07D00" w:rsidRDefault="00C83A81" w:rsidP="00C83A81">
            <w:pPr>
              <w:rPr>
                <w:rFonts w:ascii="Avenir Book" w:hAnsi="Avenir Book"/>
                <w:sz w:val="24"/>
                <w:szCs w:val="24"/>
              </w:rPr>
            </w:pPr>
          </w:p>
        </w:tc>
        <w:tc>
          <w:tcPr>
            <w:tcW w:w="3613" w:type="dxa"/>
            <w:vMerge/>
            <w:tcBorders>
              <w:left w:val="single" w:sz="4" w:space="0" w:color="auto"/>
            </w:tcBorders>
          </w:tcPr>
          <w:p w14:paraId="006A89B8" w14:textId="77777777" w:rsidR="00C83A81" w:rsidRPr="00C07D00" w:rsidRDefault="00C83A81" w:rsidP="00C83A81">
            <w:pPr>
              <w:rPr>
                <w:rFonts w:ascii="Avenir Book" w:hAnsi="Avenir Book"/>
                <w:sz w:val="24"/>
                <w:szCs w:val="24"/>
              </w:rPr>
            </w:pPr>
          </w:p>
        </w:tc>
        <w:tc>
          <w:tcPr>
            <w:tcW w:w="3402" w:type="dxa"/>
            <w:vMerge/>
          </w:tcPr>
          <w:p w14:paraId="123210F1" w14:textId="77777777" w:rsidR="00C83A81" w:rsidRPr="00C07D00" w:rsidRDefault="00C83A81" w:rsidP="00C83A81">
            <w:pPr>
              <w:rPr>
                <w:rFonts w:ascii="Avenir Book" w:hAnsi="Avenir Book"/>
                <w:sz w:val="24"/>
                <w:szCs w:val="24"/>
              </w:rPr>
            </w:pPr>
          </w:p>
        </w:tc>
        <w:tc>
          <w:tcPr>
            <w:tcW w:w="4961" w:type="dxa"/>
          </w:tcPr>
          <w:p w14:paraId="3C06FFDC" w14:textId="77777777" w:rsidR="006D2D3D" w:rsidRDefault="006D2D3D" w:rsidP="006D2D3D"/>
          <w:p w14:paraId="25C0B0C4" w14:textId="77777777" w:rsidR="00C83A81" w:rsidRDefault="00C83A81" w:rsidP="006D2D3D">
            <w:r>
              <w:t>Maîtrise satisfaisante</w:t>
            </w:r>
          </w:p>
          <w:p w14:paraId="41D02D61" w14:textId="77777777" w:rsidR="006D2D3D" w:rsidRPr="00C83A81" w:rsidRDefault="006D2D3D" w:rsidP="006D2D3D"/>
          <w:p w14:paraId="5317DFB6" w14:textId="2E9334BF" w:rsidR="00C83A81" w:rsidRDefault="00C83A81" w:rsidP="006D2D3D">
            <w:pPr>
              <w:rPr>
                <w:rFonts w:ascii="Avenir Book" w:hAnsi="Avenir Book"/>
                <w:sz w:val="24"/>
                <w:szCs w:val="24"/>
              </w:rPr>
            </w:pPr>
            <w:r w:rsidRPr="00C07D00">
              <w:rPr>
                <w:rFonts w:ascii="Avenir Book" w:hAnsi="Avenir Book"/>
                <w:sz w:val="24"/>
                <w:szCs w:val="24"/>
              </w:rPr>
              <w:t>L’observateur est capable d’identifier des critères simples et précis</w:t>
            </w:r>
            <w:r w:rsidR="006D2D3D">
              <w:rPr>
                <w:rFonts w:ascii="Avenir Book" w:hAnsi="Avenir Book"/>
                <w:sz w:val="24"/>
                <w:szCs w:val="24"/>
              </w:rPr>
              <w:t>.</w:t>
            </w:r>
          </w:p>
          <w:p w14:paraId="6C4A0B8E" w14:textId="77777777" w:rsidR="006D2D3D" w:rsidRPr="00C07D00" w:rsidRDefault="006D2D3D" w:rsidP="006D2D3D">
            <w:pPr>
              <w:rPr>
                <w:rFonts w:ascii="Avenir Book" w:hAnsi="Avenir Book"/>
                <w:sz w:val="24"/>
                <w:szCs w:val="24"/>
              </w:rPr>
            </w:pPr>
          </w:p>
        </w:tc>
      </w:tr>
      <w:tr w:rsidR="00C83A81" w:rsidRPr="00C07D00" w14:paraId="49FDDD67" w14:textId="77777777" w:rsidTr="00C83A81">
        <w:trPr>
          <w:trHeight w:val="621"/>
        </w:trPr>
        <w:tc>
          <w:tcPr>
            <w:tcW w:w="1985" w:type="dxa"/>
            <w:vMerge/>
            <w:tcBorders>
              <w:left w:val="single" w:sz="4" w:space="0" w:color="auto"/>
              <w:right w:val="single" w:sz="4" w:space="0" w:color="auto"/>
            </w:tcBorders>
          </w:tcPr>
          <w:p w14:paraId="715521A5" w14:textId="77777777" w:rsidR="00C83A81" w:rsidRPr="00C07D00" w:rsidRDefault="00C83A81" w:rsidP="00C83A81">
            <w:pPr>
              <w:rPr>
                <w:rFonts w:ascii="Avenir Book" w:hAnsi="Avenir Book"/>
                <w:sz w:val="24"/>
                <w:szCs w:val="24"/>
              </w:rPr>
            </w:pPr>
          </w:p>
        </w:tc>
        <w:tc>
          <w:tcPr>
            <w:tcW w:w="2057" w:type="dxa"/>
            <w:vMerge/>
            <w:tcBorders>
              <w:left w:val="single" w:sz="4" w:space="0" w:color="auto"/>
              <w:bottom w:val="single" w:sz="4" w:space="0" w:color="auto"/>
              <w:right w:val="single" w:sz="4" w:space="0" w:color="auto"/>
            </w:tcBorders>
            <w:shd w:val="clear" w:color="auto" w:fill="auto"/>
          </w:tcPr>
          <w:p w14:paraId="69F8A8E8" w14:textId="77777777" w:rsidR="00C83A81" w:rsidRPr="00C07D00" w:rsidRDefault="00C83A81" w:rsidP="00C83A81">
            <w:pPr>
              <w:rPr>
                <w:rFonts w:ascii="Avenir Book" w:hAnsi="Avenir Book"/>
                <w:sz w:val="24"/>
                <w:szCs w:val="24"/>
              </w:rPr>
            </w:pPr>
          </w:p>
        </w:tc>
        <w:tc>
          <w:tcPr>
            <w:tcW w:w="3613" w:type="dxa"/>
            <w:vMerge/>
            <w:tcBorders>
              <w:left w:val="single" w:sz="4" w:space="0" w:color="auto"/>
            </w:tcBorders>
          </w:tcPr>
          <w:p w14:paraId="0374B0C4" w14:textId="77777777" w:rsidR="00C83A81" w:rsidRPr="00C07D00" w:rsidRDefault="00C83A81" w:rsidP="00C83A81">
            <w:pPr>
              <w:rPr>
                <w:rFonts w:ascii="Avenir Book" w:hAnsi="Avenir Book"/>
                <w:sz w:val="24"/>
                <w:szCs w:val="24"/>
              </w:rPr>
            </w:pPr>
          </w:p>
        </w:tc>
        <w:tc>
          <w:tcPr>
            <w:tcW w:w="3402" w:type="dxa"/>
            <w:vMerge/>
          </w:tcPr>
          <w:p w14:paraId="2EADF292" w14:textId="77777777" w:rsidR="00C83A81" w:rsidRPr="00C07D00" w:rsidRDefault="00C83A81" w:rsidP="00C83A81">
            <w:pPr>
              <w:rPr>
                <w:rFonts w:ascii="Avenir Book" w:hAnsi="Avenir Book"/>
                <w:sz w:val="24"/>
                <w:szCs w:val="24"/>
              </w:rPr>
            </w:pPr>
          </w:p>
        </w:tc>
        <w:tc>
          <w:tcPr>
            <w:tcW w:w="4961" w:type="dxa"/>
          </w:tcPr>
          <w:p w14:paraId="73926ACB" w14:textId="77777777" w:rsidR="006D2D3D" w:rsidRDefault="006D2D3D" w:rsidP="006D2D3D"/>
          <w:p w14:paraId="623F9AB0" w14:textId="77777777" w:rsidR="00C83A81" w:rsidRDefault="00C83A81" w:rsidP="006D2D3D">
            <w:r>
              <w:t xml:space="preserve">Très bonne maîtrise </w:t>
            </w:r>
          </w:p>
          <w:p w14:paraId="6A69C238" w14:textId="77777777" w:rsidR="006D2D3D" w:rsidRPr="00C83A81" w:rsidRDefault="006D2D3D" w:rsidP="006D2D3D"/>
          <w:p w14:paraId="605B4266" w14:textId="77777777" w:rsidR="00C83A81" w:rsidRDefault="00C83A81" w:rsidP="006D2D3D">
            <w:pPr>
              <w:rPr>
                <w:rFonts w:ascii="Avenir Book" w:hAnsi="Avenir Book"/>
                <w:sz w:val="24"/>
                <w:szCs w:val="24"/>
              </w:rPr>
            </w:pPr>
            <w:r w:rsidRPr="00C07D00">
              <w:rPr>
                <w:rFonts w:ascii="Avenir Book" w:hAnsi="Avenir Book"/>
                <w:sz w:val="24"/>
                <w:szCs w:val="24"/>
              </w:rPr>
              <w:t>L’élève propose une observation argumentée à partir de critères relevés</w:t>
            </w:r>
            <w:r w:rsidR="006D2D3D">
              <w:rPr>
                <w:rFonts w:ascii="Avenir Book" w:hAnsi="Avenir Book"/>
                <w:sz w:val="24"/>
                <w:szCs w:val="24"/>
              </w:rPr>
              <w:t>.</w:t>
            </w:r>
          </w:p>
          <w:p w14:paraId="3D1E2F00" w14:textId="77777777" w:rsidR="006D2D3D" w:rsidRPr="00C07D00" w:rsidRDefault="006D2D3D" w:rsidP="006D2D3D">
            <w:pPr>
              <w:rPr>
                <w:rFonts w:ascii="Avenir Book" w:hAnsi="Avenir Book"/>
                <w:sz w:val="24"/>
                <w:szCs w:val="24"/>
              </w:rPr>
            </w:pPr>
          </w:p>
        </w:tc>
      </w:tr>
      <w:tr w:rsidR="00C83A81" w:rsidRPr="00C07D00" w14:paraId="3BBDCDE2" w14:textId="77777777" w:rsidTr="00C83A81">
        <w:trPr>
          <w:trHeight w:val="1084"/>
        </w:trPr>
        <w:tc>
          <w:tcPr>
            <w:tcW w:w="16018" w:type="dxa"/>
            <w:gridSpan w:val="5"/>
            <w:tcBorders>
              <w:left w:val="single" w:sz="4" w:space="0" w:color="auto"/>
            </w:tcBorders>
            <w:shd w:val="clear" w:color="auto" w:fill="B8CCE4" w:themeFill="accent1" w:themeFillTint="66"/>
          </w:tcPr>
          <w:p w14:paraId="2B23A06C" w14:textId="280F3A0B" w:rsidR="00C83A81" w:rsidRPr="00C07D00" w:rsidRDefault="00C83A81" w:rsidP="00C83A81">
            <w:pPr>
              <w:jc w:val="center"/>
              <w:rPr>
                <w:rFonts w:ascii="Avenir Book" w:hAnsi="Avenir Book"/>
                <w:sz w:val="24"/>
                <w:szCs w:val="24"/>
              </w:rPr>
            </w:pPr>
            <w:r w:rsidRPr="00C07D00">
              <w:rPr>
                <w:rFonts w:ascii="Avenir Book" w:hAnsi="Avenir Book"/>
                <w:sz w:val="24"/>
                <w:szCs w:val="24"/>
              </w:rPr>
              <w:t>Situation d’évaluation/compétence attendue</w:t>
            </w:r>
          </w:p>
          <w:p w14:paraId="10CE0736" w14:textId="77777777" w:rsidR="00C83A81" w:rsidRPr="00C07D00" w:rsidRDefault="00C83A81" w:rsidP="00C83A81">
            <w:pPr>
              <w:rPr>
                <w:rFonts w:ascii="Avenir Book" w:hAnsi="Avenir Book"/>
                <w:sz w:val="24"/>
                <w:szCs w:val="24"/>
              </w:rPr>
            </w:pPr>
          </w:p>
          <w:p w14:paraId="4AF74A07" w14:textId="7CC09318" w:rsidR="00C83A81" w:rsidRPr="00C07D00" w:rsidRDefault="00C83A81" w:rsidP="00C83A81">
            <w:pPr>
              <w:rPr>
                <w:rFonts w:ascii="Avenir Book" w:hAnsi="Avenir Book"/>
                <w:sz w:val="24"/>
                <w:szCs w:val="24"/>
              </w:rPr>
            </w:pPr>
            <w:r w:rsidRPr="00C07D00">
              <w:rPr>
                <w:rFonts w:ascii="Avenir Book" w:hAnsi="Avenir Book"/>
                <w:sz w:val="24"/>
                <w:szCs w:val="24"/>
              </w:rPr>
              <w:t>C</w:t>
            </w:r>
            <w:r w:rsidR="006D2D3D">
              <w:rPr>
                <w:rFonts w:ascii="Avenir Book" w:hAnsi="Avenir Book"/>
                <w:sz w:val="24"/>
                <w:szCs w:val="24"/>
              </w:rPr>
              <w:t xml:space="preserve">ompétence attendue </w:t>
            </w:r>
            <w:r w:rsidRPr="00C07D00">
              <w:rPr>
                <w:rFonts w:ascii="Avenir Book" w:hAnsi="Avenir Book"/>
                <w:sz w:val="24"/>
                <w:szCs w:val="24"/>
              </w:rPr>
              <w:t>: concevoir, réaliser et présenter ensemble un enchainement maitrisé d’éléments acrobatiques destiné à impressionner.</w:t>
            </w:r>
          </w:p>
          <w:p w14:paraId="26364553" w14:textId="653893CC" w:rsidR="00C83A81" w:rsidRPr="00C07D00" w:rsidRDefault="00C83A81" w:rsidP="00C83A81">
            <w:pPr>
              <w:rPr>
                <w:rFonts w:ascii="Avenir Book" w:hAnsi="Avenir Book"/>
                <w:sz w:val="24"/>
                <w:szCs w:val="24"/>
              </w:rPr>
            </w:pPr>
            <w:r w:rsidRPr="00C07D00">
              <w:rPr>
                <w:rFonts w:ascii="Avenir Book" w:hAnsi="Avenir Book"/>
                <w:sz w:val="24"/>
                <w:szCs w:val="24"/>
              </w:rPr>
              <w:t>Tâche complexe :</w:t>
            </w:r>
            <w:r w:rsidR="006D2D3D">
              <w:rPr>
                <w:rFonts w:ascii="Avenir Book" w:hAnsi="Avenir Book"/>
                <w:sz w:val="24"/>
                <w:szCs w:val="24"/>
              </w:rPr>
              <w:t xml:space="preserve"> Réaliser un e</w:t>
            </w:r>
            <w:r w:rsidRPr="00C07D00">
              <w:rPr>
                <w:rFonts w:ascii="Avenir Book" w:hAnsi="Avenir Book"/>
                <w:sz w:val="24"/>
                <w:szCs w:val="24"/>
              </w:rPr>
              <w:t>nchainement filmé en groupe de 3 ou 4 élèves avec un début, un développement et une fin comportant des éléments gymniques</w:t>
            </w:r>
            <w:r w:rsidRPr="00715725">
              <w:rPr>
                <w:rFonts w:ascii="Avenir Book" w:hAnsi="Avenir Book"/>
                <w:sz w:val="24"/>
                <w:szCs w:val="24"/>
              </w:rPr>
              <w:t>, chorégraphiques</w:t>
            </w:r>
            <w:r>
              <w:rPr>
                <w:rFonts w:ascii="Avenir Book" w:hAnsi="Avenir Book"/>
                <w:sz w:val="24"/>
                <w:szCs w:val="24"/>
              </w:rPr>
              <w:t xml:space="preserve"> </w:t>
            </w:r>
            <w:r w:rsidRPr="00C07D00">
              <w:rPr>
                <w:rFonts w:ascii="Avenir Book" w:hAnsi="Avenir Book"/>
                <w:sz w:val="24"/>
                <w:szCs w:val="24"/>
              </w:rPr>
              <w:t>et /ou acrobatiques. Assumer les rôles de gymnaste, chorégraphe, aide et juge.</w:t>
            </w:r>
          </w:p>
          <w:p w14:paraId="0B0E396D" w14:textId="77777777" w:rsidR="00C83A81" w:rsidRPr="00C07D00" w:rsidRDefault="00C83A81" w:rsidP="00C83A81">
            <w:pPr>
              <w:rPr>
                <w:rFonts w:ascii="Avenir Book" w:hAnsi="Avenir Book"/>
                <w:sz w:val="24"/>
                <w:szCs w:val="24"/>
              </w:rPr>
            </w:pPr>
          </w:p>
        </w:tc>
      </w:tr>
    </w:tbl>
    <w:p w14:paraId="7B903548" w14:textId="77777777" w:rsidR="00A522FA" w:rsidRDefault="00A522FA"/>
    <w:p w14:paraId="665917B8" w14:textId="77777777" w:rsidR="00A522FA" w:rsidRDefault="00A522FA"/>
    <w:sectPr w:rsidR="00A522FA" w:rsidSect="00811742">
      <w:pgSz w:w="16838" w:h="11906" w:orient="landscape" w:code="9"/>
      <w:pgMar w:top="340" w:right="284" w:bottom="397" w:left="28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4D"/>
    <w:family w:val="roman"/>
    <w:notTrueType/>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D706F"/>
    <w:multiLevelType w:val="hybridMultilevel"/>
    <w:tmpl w:val="39386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FDD406B"/>
    <w:multiLevelType w:val="hybridMultilevel"/>
    <w:tmpl w:val="3968D0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043275A"/>
    <w:multiLevelType w:val="hybridMultilevel"/>
    <w:tmpl w:val="C3B8E5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4A1"/>
    <w:rsid w:val="00046F65"/>
    <w:rsid w:val="000825B5"/>
    <w:rsid w:val="000A1495"/>
    <w:rsid w:val="000E24D2"/>
    <w:rsid w:val="00175264"/>
    <w:rsid w:val="0019062E"/>
    <w:rsid w:val="002272A7"/>
    <w:rsid w:val="002736ED"/>
    <w:rsid w:val="003769D2"/>
    <w:rsid w:val="00390253"/>
    <w:rsid w:val="00394881"/>
    <w:rsid w:val="003A3AAC"/>
    <w:rsid w:val="003A60EE"/>
    <w:rsid w:val="003F584C"/>
    <w:rsid w:val="00417741"/>
    <w:rsid w:val="0047228B"/>
    <w:rsid w:val="00472B83"/>
    <w:rsid w:val="00485403"/>
    <w:rsid w:val="00485538"/>
    <w:rsid w:val="00497427"/>
    <w:rsid w:val="00510338"/>
    <w:rsid w:val="00524D2D"/>
    <w:rsid w:val="00563E7B"/>
    <w:rsid w:val="006B3899"/>
    <w:rsid w:val="006B540A"/>
    <w:rsid w:val="006B5CEC"/>
    <w:rsid w:val="006D2D3D"/>
    <w:rsid w:val="00715725"/>
    <w:rsid w:val="00746BE5"/>
    <w:rsid w:val="00766B59"/>
    <w:rsid w:val="00783066"/>
    <w:rsid w:val="007D4E3A"/>
    <w:rsid w:val="0080079B"/>
    <w:rsid w:val="00810BAF"/>
    <w:rsid w:val="00811742"/>
    <w:rsid w:val="008125C7"/>
    <w:rsid w:val="00816852"/>
    <w:rsid w:val="00841BFE"/>
    <w:rsid w:val="008441C0"/>
    <w:rsid w:val="00856B54"/>
    <w:rsid w:val="00862575"/>
    <w:rsid w:val="008B68B9"/>
    <w:rsid w:val="008C596A"/>
    <w:rsid w:val="008F71DF"/>
    <w:rsid w:val="0091417E"/>
    <w:rsid w:val="00A522FA"/>
    <w:rsid w:val="00A62359"/>
    <w:rsid w:val="00A63137"/>
    <w:rsid w:val="00A95285"/>
    <w:rsid w:val="00AA0E4B"/>
    <w:rsid w:val="00AD12BC"/>
    <w:rsid w:val="00AE4DFE"/>
    <w:rsid w:val="00AE737B"/>
    <w:rsid w:val="00B27091"/>
    <w:rsid w:val="00C51F08"/>
    <w:rsid w:val="00C83A81"/>
    <w:rsid w:val="00CC097B"/>
    <w:rsid w:val="00CC36E8"/>
    <w:rsid w:val="00CC63C5"/>
    <w:rsid w:val="00CC7686"/>
    <w:rsid w:val="00CE1A0F"/>
    <w:rsid w:val="00D0035F"/>
    <w:rsid w:val="00D02DA9"/>
    <w:rsid w:val="00D52DEC"/>
    <w:rsid w:val="00D704A1"/>
    <w:rsid w:val="00E13265"/>
    <w:rsid w:val="00E5057A"/>
    <w:rsid w:val="00EA0DC2"/>
    <w:rsid w:val="00EC2242"/>
    <w:rsid w:val="00EE61AB"/>
    <w:rsid w:val="00F83D99"/>
  </w:rsids>
  <m:mathPr>
    <m:mathFont m:val="Cambria Math"/>
    <m:brkBin m:val="before"/>
    <m:brkBinSub m:val="--"/>
    <m:smallFrac m:val="0"/>
    <m:dispDef/>
    <m:lMargin m:val="0"/>
    <m:rMargin m:val="0"/>
    <m:defJc m:val="centerGroup"/>
    <m:wrapIndent m:val="1440"/>
    <m:intLim m:val="subSup"/>
    <m:naryLim m:val="undOvr"/>
  </m:mathPr>
  <w:themeFontLang w:val="fr-FR"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DF8E2B"/>
  <w15:docId w15:val="{4EB1AF0E-83D2-4446-A6FA-197841DF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36E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704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A631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3137"/>
    <w:rPr>
      <w:rFonts w:ascii="Tahoma" w:hAnsi="Tahoma" w:cs="Tahoma"/>
      <w:sz w:val="16"/>
      <w:szCs w:val="16"/>
    </w:rPr>
  </w:style>
  <w:style w:type="paragraph" w:styleId="Normalweb">
    <w:name w:val="Normal (Web)"/>
    <w:basedOn w:val="Normal"/>
    <w:uiPriority w:val="99"/>
    <w:unhideWhenUsed/>
    <w:rsid w:val="00C83A81"/>
    <w:pPr>
      <w:spacing w:before="100" w:beforeAutospacing="1" w:after="100" w:afterAutospacing="1" w:line="240" w:lineRule="auto"/>
    </w:pPr>
    <w:rPr>
      <w:rFonts w:ascii="Times" w:hAnsi="Times" w:cs="Times New Roman"/>
      <w:sz w:val="20"/>
      <w:szCs w:val="20"/>
      <w:lang w:eastAsia="fr-FR"/>
    </w:rPr>
  </w:style>
  <w:style w:type="paragraph" w:styleId="Pardeliste">
    <w:name w:val="List Paragraph"/>
    <w:basedOn w:val="Normal"/>
    <w:uiPriority w:val="34"/>
    <w:qFormat/>
    <w:rsid w:val="00CE1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D30FED-0054-6141-BB71-FF1838982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1389</Words>
  <Characters>7640</Characters>
  <Application>Microsoft Macintosh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richard skarniak</cp:lastModifiedBy>
  <cp:revision>2</cp:revision>
  <cp:lastPrinted>2017-01-04T14:40:00Z</cp:lastPrinted>
  <dcterms:created xsi:type="dcterms:W3CDTF">2017-01-07T09:26:00Z</dcterms:created>
  <dcterms:modified xsi:type="dcterms:W3CDTF">2017-01-07T09:26:00Z</dcterms:modified>
</cp:coreProperties>
</file>