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34" w:rsidRDefault="00724B34"/>
    <w:tbl>
      <w:tblPr>
        <w:tblStyle w:val="Grilledutableau"/>
        <w:tblW w:w="0" w:type="auto"/>
        <w:tblInd w:w="-176" w:type="dxa"/>
        <w:tblLook w:val="04A0" w:firstRow="1" w:lastRow="0" w:firstColumn="1" w:lastColumn="0" w:noHBand="0" w:noVBand="1"/>
      </w:tblPr>
      <w:tblGrid>
        <w:gridCol w:w="7797"/>
        <w:gridCol w:w="5103"/>
        <w:gridCol w:w="7792"/>
        <w:gridCol w:w="680"/>
      </w:tblGrid>
      <w:tr w:rsidR="0009075E" w:rsidTr="00652900">
        <w:tc>
          <w:tcPr>
            <w:tcW w:w="7797" w:type="dxa"/>
            <w:vMerge w:val="restart"/>
            <w:shd w:val="clear" w:color="auto" w:fill="DAEEF3" w:themeFill="accent5" w:themeFillTint="33"/>
          </w:tcPr>
          <w:p w:rsidR="0009075E" w:rsidRDefault="0009075E" w:rsidP="00767070">
            <w:pPr>
              <w:rPr>
                <w:sz w:val="36"/>
                <w:szCs w:val="36"/>
              </w:rPr>
            </w:pPr>
            <w:r w:rsidRPr="00ED2E7E">
              <w:rPr>
                <w:sz w:val="36"/>
                <w:szCs w:val="36"/>
              </w:rPr>
              <w:t xml:space="preserve"> </w:t>
            </w:r>
            <w:r w:rsidR="00FA437D">
              <w:rPr>
                <w:b/>
                <w:sz w:val="36"/>
                <w:szCs w:val="36"/>
              </w:rPr>
              <w:t>CA2</w:t>
            </w:r>
            <w:r w:rsidRPr="00ED2E7E">
              <w:rPr>
                <w:sz w:val="36"/>
                <w:szCs w:val="36"/>
              </w:rPr>
              <w:t xml:space="preserve"> : </w:t>
            </w:r>
            <w:r w:rsidR="00FA437D" w:rsidRPr="00FA437D">
              <w:rPr>
                <w:rFonts w:cstheme="minorHAnsi"/>
                <w:b/>
                <w:sz w:val="36"/>
                <w:szCs w:val="36"/>
              </w:rPr>
              <w:t>Adapter son déplacement à des environnements variés ou incertains</w:t>
            </w:r>
          </w:p>
          <w:p w:rsidR="0009075E" w:rsidRPr="00ED2E7E" w:rsidRDefault="0009075E" w:rsidP="00767070">
            <w:pPr>
              <w:rPr>
                <w:sz w:val="36"/>
                <w:szCs w:val="36"/>
              </w:rPr>
            </w:pPr>
          </w:p>
          <w:p w:rsidR="0009075E" w:rsidRPr="00767070" w:rsidRDefault="0009075E" w:rsidP="008D09C0">
            <w:pPr>
              <w:jc w:val="center"/>
              <w:rPr>
                <w:sz w:val="36"/>
                <w:szCs w:val="36"/>
              </w:rPr>
            </w:pPr>
            <w:r w:rsidRPr="00ED2E7E">
              <w:rPr>
                <w:b/>
                <w:sz w:val="36"/>
                <w:szCs w:val="36"/>
              </w:rPr>
              <w:t>APSA SUPPORT</w:t>
            </w:r>
            <w:r w:rsidRPr="00767070">
              <w:rPr>
                <w:sz w:val="36"/>
                <w:szCs w:val="36"/>
              </w:rPr>
              <w:t xml:space="preserve"> : </w:t>
            </w:r>
          </w:p>
        </w:tc>
        <w:tc>
          <w:tcPr>
            <w:tcW w:w="5103" w:type="dxa"/>
            <w:vMerge w:val="restart"/>
            <w:tcBorders>
              <w:top w:val="nil"/>
            </w:tcBorders>
          </w:tcPr>
          <w:p w:rsidR="0009075E" w:rsidRPr="0009075E" w:rsidRDefault="0009075E" w:rsidP="0076707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472" w:type="dxa"/>
            <w:gridSpan w:val="2"/>
            <w:shd w:val="clear" w:color="auto" w:fill="FDE9D9" w:themeFill="accent6" w:themeFillTint="33"/>
          </w:tcPr>
          <w:p w:rsidR="0009075E" w:rsidRPr="00ED2E7E" w:rsidRDefault="0009075E" w:rsidP="00767070">
            <w:pPr>
              <w:jc w:val="center"/>
              <w:rPr>
                <w:b/>
                <w:sz w:val="32"/>
                <w:szCs w:val="32"/>
              </w:rPr>
            </w:pPr>
            <w:r w:rsidRPr="00ED2E7E">
              <w:rPr>
                <w:b/>
                <w:sz w:val="32"/>
                <w:szCs w:val="32"/>
              </w:rPr>
              <w:t>OBJECTIFS GENERAUX PRIORITAIREMENT RETENUS</w:t>
            </w:r>
          </w:p>
        </w:tc>
      </w:tr>
      <w:tr w:rsidR="0009075E" w:rsidTr="00652900">
        <w:tc>
          <w:tcPr>
            <w:tcW w:w="7797" w:type="dxa"/>
            <w:vMerge/>
            <w:shd w:val="clear" w:color="auto" w:fill="DAEEF3" w:themeFill="accent5" w:themeFillTint="33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7792" w:type="dxa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  <w:r w:rsidRPr="00767070">
              <w:rPr>
                <w:sz w:val="28"/>
                <w:szCs w:val="28"/>
              </w:rPr>
              <w:t>Développer sa motricité</w:t>
            </w:r>
          </w:p>
        </w:tc>
        <w:tc>
          <w:tcPr>
            <w:tcW w:w="680" w:type="dxa"/>
          </w:tcPr>
          <w:p w:rsidR="0009075E" w:rsidRPr="0009075E" w:rsidRDefault="0009075E" w:rsidP="000907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075E" w:rsidTr="00652900">
        <w:tc>
          <w:tcPr>
            <w:tcW w:w="7797" w:type="dxa"/>
            <w:vMerge/>
            <w:shd w:val="clear" w:color="auto" w:fill="DAEEF3" w:themeFill="accent5" w:themeFillTint="33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7792" w:type="dxa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  <w:r w:rsidRPr="00767070">
              <w:rPr>
                <w:sz w:val="28"/>
                <w:szCs w:val="28"/>
              </w:rPr>
              <w:t>Savoir se préparer et s’entrainer</w:t>
            </w:r>
          </w:p>
        </w:tc>
        <w:tc>
          <w:tcPr>
            <w:tcW w:w="680" w:type="dxa"/>
          </w:tcPr>
          <w:p w:rsidR="0009075E" w:rsidRPr="0009075E" w:rsidRDefault="0009075E" w:rsidP="000907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075E" w:rsidTr="00652900">
        <w:tc>
          <w:tcPr>
            <w:tcW w:w="7797" w:type="dxa"/>
            <w:vMerge/>
            <w:shd w:val="clear" w:color="auto" w:fill="DAEEF3" w:themeFill="accent5" w:themeFillTint="33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7792" w:type="dxa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  <w:r w:rsidRPr="00767070">
              <w:rPr>
                <w:sz w:val="28"/>
                <w:szCs w:val="28"/>
              </w:rPr>
              <w:t>Exercer sa responsabilité individuelle au sein d’un collectif</w:t>
            </w:r>
          </w:p>
        </w:tc>
        <w:tc>
          <w:tcPr>
            <w:tcW w:w="680" w:type="dxa"/>
          </w:tcPr>
          <w:p w:rsidR="0009075E" w:rsidRPr="0009075E" w:rsidRDefault="0009075E" w:rsidP="000907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075E" w:rsidTr="00652900">
        <w:tc>
          <w:tcPr>
            <w:tcW w:w="7797" w:type="dxa"/>
            <w:vMerge/>
            <w:shd w:val="clear" w:color="auto" w:fill="DAEEF3" w:themeFill="accent5" w:themeFillTint="33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7792" w:type="dxa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  <w:r w:rsidRPr="00767070">
              <w:rPr>
                <w:sz w:val="28"/>
                <w:szCs w:val="28"/>
              </w:rPr>
              <w:t>Construire durablement sa santé</w:t>
            </w:r>
          </w:p>
        </w:tc>
        <w:tc>
          <w:tcPr>
            <w:tcW w:w="680" w:type="dxa"/>
          </w:tcPr>
          <w:p w:rsidR="0009075E" w:rsidRPr="0009075E" w:rsidRDefault="0009075E" w:rsidP="000907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075E" w:rsidTr="00652900">
        <w:tc>
          <w:tcPr>
            <w:tcW w:w="7797" w:type="dxa"/>
            <w:vMerge/>
            <w:shd w:val="clear" w:color="auto" w:fill="DAEEF3" w:themeFill="accent5" w:themeFillTint="33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bottom w:val="nil"/>
            </w:tcBorders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7792" w:type="dxa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  <w:r w:rsidRPr="00767070">
              <w:rPr>
                <w:sz w:val="28"/>
                <w:szCs w:val="28"/>
              </w:rPr>
              <w:t>Accéder au patrimoine culturel</w:t>
            </w:r>
          </w:p>
        </w:tc>
        <w:tc>
          <w:tcPr>
            <w:tcW w:w="680" w:type="dxa"/>
          </w:tcPr>
          <w:p w:rsidR="0009075E" w:rsidRPr="0009075E" w:rsidRDefault="0009075E" w:rsidP="0009075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94FC3" w:rsidRDefault="00C94FC3"/>
    <w:tbl>
      <w:tblPr>
        <w:tblStyle w:val="Grilledutableau"/>
        <w:tblW w:w="22681" w:type="dxa"/>
        <w:tblInd w:w="-601" w:type="dxa"/>
        <w:tblLook w:val="04A0" w:firstRow="1" w:lastRow="0" w:firstColumn="1" w:lastColumn="0" w:noHBand="0" w:noVBand="1"/>
      </w:tblPr>
      <w:tblGrid>
        <w:gridCol w:w="2386"/>
        <w:gridCol w:w="2434"/>
        <w:gridCol w:w="8080"/>
        <w:gridCol w:w="9781"/>
      </w:tblGrid>
      <w:tr w:rsidR="00767070" w:rsidTr="0009075E">
        <w:tc>
          <w:tcPr>
            <w:tcW w:w="4820" w:type="dxa"/>
            <w:gridSpan w:val="2"/>
            <w:tcBorders>
              <w:top w:val="nil"/>
              <w:left w:val="nil"/>
            </w:tcBorders>
          </w:tcPr>
          <w:p w:rsidR="00767070" w:rsidRDefault="00767070"/>
        </w:tc>
        <w:tc>
          <w:tcPr>
            <w:tcW w:w="8080" w:type="dxa"/>
            <w:shd w:val="clear" w:color="auto" w:fill="FBD4B4" w:themeFill="accent6" w:themeFillTint="66"/>
          </w:tcPr>
          <w:p w:rsidR="00ED2E7E" w:rsidRDefault="00B35BC8" w:rsidP="00ED2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ENJEUX D’APPRENTISSAGE RETENUS</w:t>
            </w:r>
          </w:p>
          <w:p w:rsidR="00767070" w:rsidRPr="00ED2E7E" w:rsidRDefault="00767070" w:rsidP="00ED2E7E">
            <w:pPr>
              <w:jc w:val="center"/>
              <w:rPr>
                <w:sz w:val="28"/>
                <w:szCs w:val="28"/>
              </w:rPr>
            </w:pPr>
            <w:r w:rsidRPr="00ED2E7E">
              <w:rPr>
                <w:sz w:val="28"/>
                <w:szCs w:val="28"/>
              </w:rPr>
              <w:t xml:space="preserve"> «  ce que je veux faire apprendre »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767070" w:rsidRPr="00ED2E7E" w:rsidRDefault="00767070" w:rsidP="00ED2E7E">
            <w:pPr>
              <w:jc w:val="center"/>
              <w:rPr>
                <w:sz w:val="28"/>
                <w:szCs w:val="28"/>
              </w:rPr>
            </w:pPr>
            <w:r w:rsidRPr="00ED2E7E">
              <w:rPr>
                <w:sz w:val="28"/>
                <w:szCs w:val="28"/>
              </w:rPr>
              <w:t>Degré d’acquisition des AFL</w:t>
            </w:r>
          </w:p>
        </w:tc>
      </w:tr>
      <w:tr w:rsidR="004A4C41" w:rsidTr="004A4C41">
        <w:trPr>
          <w:trHeight w:val="258"/>
        </w:trPr>
        <w:tc>
          <w:tcPr>
            <w:tcW w:w="2386" w:type="dxa"/>
            <w:vMerge w:val="restart"/>
            <w:shd w:val="clear" w:color="auto" w:fill="DAEEF3" w:themeFill="accent5" w:themeFillTint="33"/>
          </w:tcPr>
          <w:p w:rsidR="004A4C41" w:rsidRPr="008D09C0" w:rsidRDefault="004A4C41" w:rsidP="008D09C0">
            <w:pPr>
              <w:rPr>
                <w:sz w:val="24"/>
                <w:szCs w:val="24"/>
              </w:rPr>
            </w:pPr>
            <w:r w:rsidRPr="00C541AB">
              <w:rPr>
                <w:b/>
                <w:sz w:val="32"/>
                <w:szCs w:val="32"/>
              </w:rPr>
              <w:t>AFL1 </w:t>
            </w:r>
            <w:r w:rsidRPr="00DF55E7">
              <w:rPr>
                <w:rFonts w:cstheme="minorHAnsi"/>
                <w:sz w:val="24"/>
                <w:szCs w:val="24"/>
              </w:rPr>
              <w:t xml:space="preserve">: </w:t>
            </w:r>
            <w:r w:rsidR="00FA437D" w:rsidRPr="00FA437D">
              <w:rPr>
                <w:rFonts w:cstheme="minorHAnsi"/>
                <w:sz w:val="24"/>
                <w:szCs w:val="24"/>
              </w:rPr>
              <w:t>S’engager à l’aide d’une motricité spécifique pour réaliser en sécurité et à son meilleur niveau, un itinéraire dans un contexte incertain</w:t>
            </w:r>
          </w:p>
        </w:tc>
        <w:tc>
          <w:tcPr>
            <w:tcW w:w="2434" w:type="dxa"/>
            <w:vMerge w:val="restart"/>
            <w:shd w:val="clear" w:color="auto" w:fill="DAEEF3" w:themeFill="accent5" w:themeFillTint="33"/>
          </w:tcPr>
          <w:p w:rsidR="004A4C41" w:rsidRPr="00FA437D" w:rsidRDefault="00FA437D" w:rsidP="008D09C0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  <w:r w:rsidRPr="00FA437D">
              <w:rPr>
                <w:rFonts w:cstheme="minorHAnsi"/>
                <w:sz w:val="24"/>
                <w:szCs w:val="24"/>
              </w:rPr>
              <w:t>Lire et analyser les caractéristiques des éléments du milieu pour choisir et conduire son itinéraire</w:t>
            </w:r>
          </w:p>
        </w:tc>
        <w:tc>
          <w:tcPr>
            <w:tcW w:w="8080" w:type="dxa"/>
            <w:vMerge w:val="restart"/>
          </w:tcPr>
          <w:p w:rsidR="004A4C41" w:rsidRDefault="004A4C41" w:rsidP="001A0B97">
            <w:pPr>
              <w:rPr>
                <w:sz w:val="24"/>
                <w:szCs w:val="24"/>
              </w:rPr>
            </w:pPr>
          </w:p>
          <w:p w:rsidR="004A4C41" w:rsidRDefault="004A4C41" w:rsidP="001A0B97">
            <w:pPr>
              <w:rPr>
                <w:sz w:val="24"/>
                <w:szCs w:val="24"/>
              </w:rPr>
            </w:pPr>
          </w:p>
          <w:p w:rsidR="004A4C41" w:rsidRDefault="004A4C41" w:rsidP="001A0B97">
            <w:pPr>
              <w:rPr>
                <w:sz w:val="24"/>
                <w:szCs w:val="24"/>
              </w:rPr>
            </w:pPr>
          </w:p>
          <w:p w:rsidR="004A4C41" w:rsidRDefault="004A4C41" w:rsidP="001A0B97">
            <w:pPr>
              <w:rPr>
                <w:sz w:val="24"/>
                <w:szCs w:val="24"/>
              </w:rPr>
            </w:pPr>
          </w:p>
          <w:p w:rsidR="004A4C41" w:rsidRDefault="004A4C41" w:rsidP="001A0B97">
            <w:pPr>
              <w:rPr>
                <w:sz w:val="24"/>
                <w:szCs w:val="24"/>
              </w:rPr>
            </w:pPr>
          </w:p>
          <w:p w:rsidR="004A4C41" w:rsidRDefault="004A4C41" w:rsidP="001A0B97">
            <w:pPr>
              <w:rPr>
                <w:sz w:val="24"/>
                <w:szCs w:val="24"/>
              </w:rPr>
            </w:pPr>
          </w:p>
          <w:p w:rsidR="004A4C41" w:rsidRPr="0009075E" w:rsidRDefault="004A4C41" w:rsidP="001A0B97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</w:tcPr>
          <w:p w:rsidR="004A4C41" w:rsidRPr="0009075E" w:rsidRDefault="004A4C41" w:rsidP="00F64C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09075E">
              <w:rPr>
                <w:b/>
                <w:sz w:val="20"/>
                <w:szCs w:val="20"/>
              </w:rPr>
              <w:t>D1</w:t>
            </w:r>
            <w:r w:rsidRPr="0009075E">
              <w:rPr>
                <w:sz w:val="20"/>
                <w:szCs w:val="20"/>
              </w:rPr>
              <w:t xml:space="preserve"> </w:t>
            </w:r>
          </w:p>
          <w:p w:rsidR="004A4C41" w:rsidRPr="0009075E" w:rsidRDefault="004A4C41" w:rsidP="00F64C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4A4C41" w:rsidTr="004A4C41">
        <w:trPr>
          <w:trHeight w:val="216"/>
        </w:trPr>
        <w:tc>
          <w:tcPr>
            <w:tcW w:w="2386" w:type="dxa"/>
            <w:vMerge/>
            <w:shd w:val="clear" w:color="auto" w:fill="DAEEF3" w:themeFill="accent5" w:themeFillTint="33"/>
          </w:tcPr>
          <w:p w:rsidR="004A4C41" w:rsidRPr="008D09C0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vMerge/>
            <w:shd w:val="clear" w:color="auto" w:fill="DAEEF3" w:themeFill="accent5" w:themeFillTint="33"/>
          </w:tcPr>
          <w:p w:rsidR="004A4C41" w:rsidRPr="008D09C0" w:rsidRDefault="004A4C41" w:rsidP="002128CF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4A4C41" w:rsidRPr="0009075E" w:rsidRDefault="004A4C41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:rsidR="004A4C41" w:rsidRDefault="004A4C41" w:rsidP="00F64C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D2</w:t>
            </w:r>
            <w:r>
              <w:rPr>
                <w:b/>
                <w:sz w:val="20"/>
                <w:szCs w:val="20"/>
              </w:rPr>
              <w:tab/>
            </w:r>
          </w:p>
          <w:p w:rsidR="004A4C41" w:rsidRPr="0009075E" w:rsidRDefault="004A4C41" w:rsidP="00F64C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4A4C41" w:rsidTr="004A4C41">
        <w:trPr>
          <w:trHeight w:val="258"/>
        </w:trPr>
        <w:tc>
          <w:tcPr>
            <w:tcW w:w="2386" w:type="dxa"/>
            <w:vMerge/>
            <w:shd w:val="clear" w:color="auto" w:fill="DAEEF3" w:themeFill="accent5" w:themeFillTint="33"/>
          </w:tcPr>
          <w:p w:rsidR="004A4C41" w:rsidRPr="008D09C0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vMerge/>
            <w:shd w:val="clear" w:color="auto" w:fill="DAEEF3" w:themeFill="accent5" w:themeFillTint="33"/>
          </w:tcPr>
          <w:p w:rsidR="004A4C41" w:rsidRPr="008D09C0" w:rsidRDefault="004A4C41" w:rsidP="002128CF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4A4C41" w:rsidRPr="0009075E" w:rsidRDefault="004A4C41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A4C41" w:rsidRDefault="004A4C41" w:rsidP="001A0B97">
            <w:pPr>
              <w:rPr>
                <w:sz w:val="20"/>
                <w:szCs w:val="20"/>
              </w:rPr>
            </w:pPr>
            <w:r w:rsidRPr="001A0B97">
              <w:rPr>
                <w:b/>
                <w:sz w:val="20"/>
                <w:szCs w:val="20"/>
              </w:rPr>
              <w:t>D3</w:t>
            </w:r>
            <w:r w:rsidRPr="001A0B9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4A4C41" w:rsidRPr="001A0B97" w:rsidRDefault="004A4C41" w:rsidP="001A0B97">
            <w:pPr>
              <w:rPr>
                <w:sz w:val="20"/>
                <w:szCs w:val="20"/>
              </w:rPr>
            </w:pPr>
          </w:p>
        </w:tc>
      </w:tr>
      <w:tr w:rsidR="004A4C41" w:rsidTr="004A4C41">
        <w:trPr>
          <w:trHeight w:val="301"/>
        </w:trPr>
        <w:tc>
          <w:tcPr>
            <w:tcW w:w="2386" w:type="dxa"/>
            <w:vMerge/>
            <w:shd w:val="clear" w:color="auto" w:fill="DAEEF3" w:themeFill="accent5" w:themeFillTint="33"/>
          </w:tcPr>
          <w:p w:rsidR="004A4C41" w:rsidRPr="008D09C0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vMerge/>
            <w:shd w:val="clear" w:color="auto" w:fill="DAEEF3" w:themeFill="accent5" w:themeFillTint="33"/>
          </w:tcPr>
          <w:p w:rsidR="004A4C41" w:rsidRPr="008D09C0" w:rsidRDefault="004A4C41" w:rsidP="002128CF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4A4C41" w:rsidRPr="0009075E" w:rsidRDefault="004A4C41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A4C41" w:rsidRPr="0009075E" w:rsidRDefault="004A4C41" w:rsidP="00F64CB4">
            <w:pPr>
              <w:rPr>
                <w:b/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D4</w:t>
            </w:r>
          </w:p>
          <w:p w:rsidR="004A4C41" w:rsidRPr="0009075E" w:rsidRDefault="004A4C41" w:rsidP="00F64CB4">
            <w:pPr>
              <w:rPr>
                <w:b/>
                <w:sz w:val="20"/>
                <w:szCs w:val="20"/>
              </w:rPr>
            </w:pPr>
          </w:p>
        </w:tc>
      </w:tr>
      <w:tr w:rsidR="004A4C41" w:rsidTr="004A4C41">
        <w:trPr>
          <w:trHeight w:val="291"/>
        </w:trPr>
        <w:tc>
          <w:tcPr>
            <w:tcW w:w="2386" w:type="dxa"/>
            <w:vMerge/>
            <w:shd w:val="clear" w:color="auto" w:fill="DAEEF3" w:themeFill="accent5" w:themeFillTint="33"/>
          </w:tcPr>
          <w:p w:rsidR="004A4C41" w:rsidRPr="00D62E38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vMerge w:val="restart"/>
            <w:shd w:val="clear" w:color="auto" w:fill="DAEEF3" w:themeFill="accent5" w:themeFillTint="33"/>
          </w:tcPr>
          <w:p w:rsidR="004A4C41" w:rsidRPr="00FA437D" w:rsidRDefault="00FA437D" w:rsidP="008D09C0">
            <w:pPr>
              <w:rPr>
                <w:rFonts w:cstheme="minorHAnsi"/>
                <w:sz w:val="24"/>
                <w:szCs w:val="24"/>
              </w:rPr>
            </w:pPr>
            <w:r w:rsidRPr="00FA437D">
              <w:rPr>
                <w:rFonts w:cstheme="minorHAnsi"/>
                <w:sz w:val="24"/>
                <w:szCs w:val="24"/>
              </w:rPr>
              <w:t>Adapter son déplacement en fonction des caractéristiques du milieu et de son projet d’itinéraire</w:t>
            </w:r>
          </w:p>
        </w:tc>
        <w:tc>
          <w:tcPr>
            <w:tcW w:w="8080" w:type="dxa"/>
            <w:vMerge w:val="restart"/>
          </w:tcPr>
          <w:p w:rsidR="004A4C41" w:rsidRPr="0009075E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  <w:shd w:val="clear" w:color="auto" w:fill="FFFFFF" w:themeFill="background1"/>
          </w:tcPr>
          <w:p w:rsidR="004A4C41" w:rsidRPr="0009075E" w:rsidRDefault="004A4C41" w:rsidP="008D09C0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09075E">
              <w:rPr>
                <w:b/>
                <w:sz w:val="20"/>
                <w:szCs w:val="20"/>
              </w:rPr>
              <w:t>D1</w:t>
            </w:r>
            <w:r w:rsidRPr="0009075E">
              <w:rPr>
                <w:sz w:val="20"/>
                <w:szCs w:val="20"/>
              </w:rPr>
              <w:t xml:space="preserve"> </w:t>
            </w:r>
          </w:p>
          <w:p w:rsidR="004A4C41" w:rsidRPr="0009075E" w:rsidRDefault="004A4C41" w:rsidP="008D09C0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4A4C41" w:rsidTr="004A4C41">
        <w:trPr>
          <w:trHeight w:val="290"/>
        </w:trPr>
        <w:tc>
          <w:tcPr>
            <w:tcW w:w="2386" w:type="dxa"/>
            <w:vMerge/>
            <w:shd w:val="clear" w:color="auto" w:fill="DAEEF3" w:themeFill="accent5" w:themeFillTint="33"/>
          </w:tcPr>
          <w:p w:rsidR="004A4C41" w:rsidRPr="0009075E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vMerge/>
            <w:shd w:val="clear" w:color="auto" w:fill="DAEEF3" w:themeFill="accent5" w:themeFillTint="33"/>
          </w:tcPr>
          <w:p w:rsidR="004A4C41" w:rsidRPr="0009075E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4A4C41" w:rsidRPr="0009075E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A4C41" w:rsidRDefault="004A4C41" w:rsidP="008D09C0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D2</w:t>
            </w:r>
            <w:r>
              <w:rPr>
                <w:b/>
                <w:sz w:val="20"/>
                <w:szCs w:val="20"/>
              </w:rPr>
              <w:tab/>
            </w:r>
          </w:p>
          <w:p w:rsidR="004A4C41" w:rsidRPr="0009075E" w:rsidRDefault="004A4C41" w:rsidP="008D09C0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4A4C41" w:rsidTr="004A4C41">
        <w:trPr>
          <w:trHeight w:val="290"/>
        </w:trPr>
        <w:tc>
          <w:tcPr>
            <w:tcW w:w="2386" w:type="dxa"/>
            <w:vMerge/>
            <w:shd w:val="clear" w:color="auto" w:fill="DAEEF3" w:themeFill="accent5" w:themeFillTint="33"/>
          </w:tcPr>
          <w:p w:rsidR="004A4C41" w:rsidRPr="0009075E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vMerge/>
            <w:shd w:val="clear" w:color="auto" w:fill="DAEEF3" w:themeFill="accent5" w:themeFillTint="33"/>
          </w:tcPr>
          <w:p w:rsidR="004A4C41" w:rsidRPr="0009075E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4A4C41" w:rsidRPr="0009075E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A4C41" w:rsidRDefault="004A4C41" w:rsidP="008D09C0">
            <w:pPr>
              <w:rPr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D3</w:t>
            </w:r>
            <w:r w:rsidRPr="0009075E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4A4C41" w:rsidRPr="0009075E" w:rsidRDefault="004A4C41" w:rsidP="008D09C0">
            <w:pPr>
              <w:rPr>
                <w:sz w:val="20"/>
                <w:szCs w:val="20"/>
              </w:rPr>
            </w:pPr>
          </w:p>
        </w:tc>
      </w:tr>
      <w:tr w:rsidR="004A4C41" w:rsidTr="004A4C41">
        <w:trPr>
          <w:trHeight w:val="290"/>
        </w:trPr>
        <w:tc>
          <w:tcPr>
            <w:tcW w:w="2386" w:type="dxa"/>
            <w:vMerge/>
            <w:shd w:val="clear" w:color="auto" w:fill="DAEEF3" w:themeFill="accent5" w:themeFillTint="33"/>
          </w:tcPr>
          <w:p w:rsidR="004A4C41" w:rsidRPr="0009075E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vMerge/>
            <w:shd w:val="clear" w:color="auto" w:fill="DAEEF3" w:themeFill="accent5" w:themeFillTint="33"/>
          </w:tcPr>
          <w:p w:rsidR="004A4C41" w:rsidRPr="0009075E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4A4C41" w:rsidRPr="0009075E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A4C41" w:rsidRPr="0009075E" w:rsidRDefault="004A4C41" w:rsidP="008D09C0">
            <w:pPr>
              <w:rPr>
                <w:b/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D4</w:t>
            </w:r>
          </w:p>
          <w:p w:rsidR="004A4C41" w:rsidRPr="0009075E" w:rsidRDefault="004A4C41" w:rsidP="008D09C0">
            <w:pPr>
              <w:rPr>
                <w:b/>
                <w:sz w:val="20"/>
                <w:szCs w:val="20"/>
              </w:rPr>
            </w:pPr>
          </w:p>
        </w:tc>
      </w:tr>
      <w:tr w:rsidR="008D09C0" w:rsidTr="001A0B97">
        <w:trPr>
          <w:trHeight w:val="307"/>
        </w:trPr>
        <w:tc>
          <w:tcPr>
            <w:tcW w:w="4820" w:type="dxa"/>
            <w:gridSpan w:val="2"/>
            <w:vMerge w:val="restart"/>
            <w:shd w:val="clear" w:color="auto" w:fill="DAEEF3" w:themeFill="accent5" w:themeFillTint="33"/>
          </w:tcPr>
          <w:p w:rsidR="008D09C0" w:rsidRPr="00D62E38" w:rsidRDefault="008D09C0" w:rsidP="008D09C0">
            <w:pPr>
              <w:rPr>
                <w:sz w:val="24"/>
                <w:szCs w:val="24"/>
              </w:rPr>
            </w:pPr>
            <w:r w:rsidRPr="00C541AB">
              <w:rPr>
                <w:b/>
                <w:sz w:val="32"/>
                <w:szCs w:val="32"/>
              </w:rPr>
              <w:t>AFL2 </w:t>
            </w:r>
            <w:r w:rsidRPr="00D62E38">
              <w:rPr>
                <w:sz w:val="24"/>
                <w:szCs w:val="24"/>
              </w:rPr>
              <w:t xml:space="preserve">: </w:t>
            </w:r>
            <w:r w:rsidR="00FA437D" w:rsidRPr="00FA437D">
              <w:rPr>
                <w:rFonts w:cstheme="minorHAnsi"/>
                <w:sz w:val="24"/>
                <w:szCs w:val="24"/>
              </w:rPr>
              <w:t>S’entraîner individuellement et collectivement, pour se déplacer de manière efficiente et en toute sécurité</w:t>
            </w:r>
          </w:p>
          <w:p w:rsidR="008D09C0" w:rsidRPr="0009075E" w:rsidRDefault="008D09C0" w:rsidP="008D09C0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Merge w:val="restart"/>
          </w:tcPr>
          <w:p w:rsidR="008D09C0" w:rsidRPr="0009075E" w:rsidRDefault="008D09C0" w:rsidP="008D09C0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  <w:shd w:val="clear" w:color="auto" w:fill="FFFFFF" w:themeFill="background1"/>
          </w:tcPr>
          <w:p w:rsidR="008D09C0" w:rsidRPr="0009075E" w:rsidRDefault="008D09C0" w:rsidP="008D09C0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09075E">
              <w:rPr>
                <w:b/>
                <w:sz w:val="20"/>
                <w:szCs w:val="20"/>
              </w:rPr>
              <w:t>D1</w:t>
            </w:r>
            <w:r w:rsidRPr="0009075E">
              <w:rPr>
                <w:sz w:val="20"/>
                <w:szCs w:val="20"/>
              </w:rPr>
              <w:t xml:space="preserve"> </w:t>
            </w:r>
          </w:p>
          <w:p w:rsidR="008D09C0" w:rsidRPr="0009075E" w:rsidRDefault="008D09C0" w:rsidP="008D09C0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8D09C0" w:rsidTr="001A0B97">
        <w:trPr>
          <w:trHeight w:val="306"/>
        </w:trPr>
        <w:tc>
          <w:tcPr>
            <w:tcW w:w="4820" w:type="dxa"/>
            <w:gridSpan w:val="2"/>
            <w:vMerge/>
            <w:shd w:val="clear" w:color="auto" w:fill="DAEEF3" w:themeFill="accent5" w:themeFillTint="33"/>
          </w:tcPr>
          <w:p w:rsidR="008D09C0" w:rsidRPr="0009075E" w:rsidRDefault="008D09C0" w:rsidP="008D09C0">
            <w:pPr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8D09C0" w:rsidRPr="0009075E" w:rsidRDefault="008D09C0" w:rsidP="008D09C0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8D09C0" w:rsidRDefault="008D09C0" w:rsidP="008D09C0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D2</w:t>
            </w:r>
            <w:r>
              <w:rPr>
                <w:b/>
                <w:sz w:val="20"/>
                <w:szCs w:val="20"/>
              </w:rPr>
              <w:tab/>
            </w:r>
          </w:p>
          <w:p w:rsidR="008D09C0" w:rsidRPr="0009075E" w:rsidRDefault="008D09C0" w:rsidP="008D09C0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8D09C0" w:rsidTr="001A0B97">
        <w:trPr>
          <w:trHeight w:val="306"/>
        </w:trPr>
        <w:tc>
          <w:tcPr>
            <w:tcW w:w="4820" w:type="dxa"/>
            <w:gridSpan w:val="2"/>
            <w:vMerge/>
            <w:shd w:val="clear" w:color="auto" w:fill="DAEEF3" w:themeFill="accent5" w:themeFillTint="33"/>
          </w:tcPr>
          <w:p w:rsidR="008D09C0" w:rsidRPr="0009075E" w:rsidRDefault="008D09C0" w:rsidP="008D09C0">
            <w:pPr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8D09C0" w:rsidRPr="0009075E" w:rsidRDefault="008D09C0" w:rsidP="008D09C0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8D09C0" w:rsidRDefault="008D09C0" w:rsidP="008D09C0">
            <w:pPr>
              <w:rPr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D3</w:t>
            </w:r>
            <w:r w:rsidRPr="0009075E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D09C0" w:rsidRPr="0009075E" w:rsidRDefault="008D09C0" w:rsidP="008D09C0">
            <w:pPr>
              <w:rPr>
                <w:sz w:val="20"/>
                <w:szCs w:val="20"/>
              </w:rPr>
            </w:pPr>
          </w:p>
        </w:tc>
      </w:tr>
      <w:tr w:rsidR="008D09C0" w:rsidTr="001A0B97">
        <w:trPr>
          <w:trHeight w:val="306"/>
        </w:trPr>
        <w:tc>
          <w:tcPr>
            <w:tcW w:w="4820" w:type="dxa"/>
            <w:gridSpan w:val="2"/>
            <w:vMerge/>
            <w:shd w:val="clear" w:color="auto" w:fill="DAEEF3" w:themeFill="accent5" w:themeFillTint="33"/>
          </w:tcPr>
          <w:p w:rsidR="008D09C0" w:rsidRPr="0009075E" w:rsidRDefault="008D09C0" w:rsidP="008D09C0">
            <w:pPr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8D09C0" w:rsidRPr="0009075E" w:rsidRDefault="008D09C0" w:rsidP="008D09C0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09C0" w:rsidRPr="0009075E" w:rsidRDefault="008D09C0" w:rsidP="008D09C0">
            <w:pPr>
              <w:rPr>
                <w:b/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D4</w:t>
            </w:r>
          </w:p>
          <w:p w:rsidR="008D09C0" w:rsidRPr="0009075E" w:rsidRDefault="008D09C0" w:rsidP="008D09C0">
            <w:pPr>
              <w:rPr>
                <w:b/>
                <w:sz w:val="20"/>
                <w:szCs w:val="20"/>
              </w:rPr>
            </w:pPr>
          </w:p>
        </w:tc>
      </w:tr>
      <w:tr w:rsidR="008D09C0" w:rsidTr="001A0B97">
        <w:trPr>
          <w:trHeight w:val="307"/>
        </w:trPr>
        <w:tc>
          <w:tcPr>
            <w:tcW w:w="4820" w:type="dxa"/>
            <w:gridSpan w:val="2"/>
            <w:vMerge w:val="restart"/>
            <w:shd w:val="clear" w:color="auto" w:fill="DAEEF3" w:themeFill="accent5" w:themeFillTint="33"/>
          </w:tcPr>
          <w:p w:rsidR="008D09C0" w:rsidRPr="0009075E" w:rsidRDefault="008D09C0" w:rsidP="008D09C0">
            <w:pPr>
              <w:rPr>
                <w:sz w:val="24"/>
                <w:szCs w:val="24"/>
              </w:rPr>
            </w:pPr>
            <w:r w:rsidRPr="00C541AB">
              <w:rPr>
                <w:b/>
                <w:sz w:val="32"/>
                <w:szCs w:val="32"/>
              </w:rPr>
              <w:t>AFL3 </w:t>
            </w:r>
            <w:r w:rsidRPr="00D62E38">
              <w:rPr>
                <w:sz w:val="24"/>
                <w:szCs w:val="24"/>
              </w:rPr>
              <w:t xml:space="preserve">: </w:t>
            </w:r>
            <w:r w:rsidR="00FA437D" w:rsidRPr="00FA437D">
              <w:rPr>
                <w:rFonts w:cstheme="minorHAnsi"/>
                <w:sz w:val="24"/>
                <w:szCs w:val="24"/>
              </w:rPr>
              <w:t>Coopérer pour réaliser un projet de déplacement, en toute sécurité</w:t>
            </w:r>
          </w:p>
        </w:tc>
        <w:tc>
          <w:tcPr>
            <w:tcW w:w="8080" w:type="dxa"/>
            <w:vMerge w:val="restart"/>
          </w:tcPr>
          <w:p w:rsidR="008D09C0" w:rsidRPr="0009075E" w:rsidRDefault="008D09C0" w:rsidP="008D09C0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  <w:shd w:val="clear" w:color="auto" w:fill="FFFFFF" w:themeFill="background1"/>
          </w:tcPr>
          <w:p w:rsidR="008D09C0" w:rsidRPr="0009075E" w:rsidRDefault="008D09C0" w:rsidP="008D09C0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09075E">
              <w:rPr>
                <w:b/>
                <w:sz w:val="20"/>
                <w:szCs w:val="20"/>
              </w:rPr>
              <w:t>D1</w:t>
            </w:r>
            <w:r w:rsidRPr="0009075E">
              <w:rPr>
                <w:sz w:val="20"/>
                <w:szCs w:val="20"/>
              </w:rPr>
              <w:t xml:space="preserve"> </w:t>
            </w:r>
          </w:p>
          <w:p w:rsidR="008D09C0" w:rsidRPr="0009075E" w:rsidRDefault="008D09C0" w:rsidP="008D09C0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8D09C0" w:rsidTr="001A0B97">
        <w:trPr>
          <w:trHeight w:val="306"/>
        </w:trPr>
        <w:tc>
          <w:tcPr>
            <w:tcW w:w="4820" w:type="dxa"/>
            <w:gridSpan w:val="2"/>
            <w:vMerge/>
            <w:shd w:val="clear" w:color="auto" w:fill="DAEEF3" w:themeFill="accent5" w:themeFillTint="33"/>
          </w:tcPr>
          <w:p w:rsidR="008D09C0" w:rsidRPr="0009075E" w:rsidRDefault="008D09C0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:rsidR="008D09C0" w:rsidRPr="0009075E" w:rsidRDefault="008D09C0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8D09C0" w:rsidRDefault="008D09C0" w:rsidP="008D09C0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D2</w:t>
            </w:r>
            <w:r>
              <w:rPr>
                <w:b/>
                <w:sz w:val="20"/>
                <w:szCs w:val="20"/>
              </w:rPr>
              <w:tab/>
            </w:r>
          </w:p>
          <w:p w:rsidR="008D09C0" w:rsidRPr="0009075E" w:rsidRDefault="008D09C0" w:rsidP="008D09C0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8D09C0" w:rsidTr="001A0B97">
        <w:trPr>
          <w:trHeight w:val="306"/>
        </w:trPr>
        <w:tc>
          <w:tcPr>
            <w:tcW w:w="4820" w:type="dxa"/>
            <w:gridSpan w:val="2"/>
            <w:vMerge/>
            <w:shd w:val="clear" w:color="auto" w:fill="DAEEF3" w:themeFill="accent5" w:themeFillTint="33"/>
          </w:tcPr>
          <w:p w:rsidR="008D09C0" w:rsidRPr="0009075E" w:rsidRDefault="008D09C0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:rsidR="008D09C0" w:rsidRPr="0009075E" w:rsidRDefault="008D09C0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8D09C0" w:rsidRDefault="008D09C0" w:rsidP="008D09C0">
            <w:pPr>
              <w:rPr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D3</w:t>
            </w:r>
            <w:r w:rsidRPr="0009075E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D09C0" w:rsidRPr="0009075E" w:rsidRDefault="008D09C0" w:rsidP="008D09C0">
            <w:pPr>
              <w:rPr>
                <w:sz w:val="20"/>
                <w:szCs w:val="20"/>
              </w:rPr>
            </w:pPr>
          </w:p>
        </w:tc>
      </w:tr>
      <w:tr w:rsidR="008D09C0" w:rsidTr="0009075E">
        <w:trPr>
          <w:trHeight w:val="306"/>
        </w:trPr>
        <w:tc>
          <w:tcPr>
            <w:tcW w:w="4820" w:type="dxa"/>
            <w:gridSpan w:val="2"/>
            <w:vMerge/>
            <w:shd w:val="clear" w:color="auto" w:fill="DAEEF3" w:themeFill="accent5" w:themeFillTint="33"/>
          </w:tcPr>
          <w:p w:rsidR="008D09C0" w:rsidRPr="0009075E" w:rsidRDefault="008D09C0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:rsidR="008D09C0" w:rsidRPr="0009075E" w:rsidRDefault="008D09C0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</w:tcBorders>
          </w:tcPr>
          <w:p w:rsidR="008D09C0" w:rsidRPr="0009075E" w:rsidRDefault="008D09C0" w:rsidP="008D09C0">
            <w:pPr>
              <w:rPr>
                <w:b/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D4</w:t>
            </w:r>
          </w:p>
          <w:p w:rsidR="008D09C0" w:rsidRPr="0009075E" w:rsidRDefault="008D09C0" w:rsidP="008D09C0">
            <w:pPr>
              <w:rPr>
                <w:b/>
                <w:sz w:val="20"/>
                <w:szCs w:val="20"/>
              </w:rPr>
            </w:pPr>
          </w:p>
        </w:tc>
      </w:tr>
    </w:tbl>
    <w:p w:rsidR="00767070" w:rsidRDefault="00767070"/>
    <w:p w:rsidR="00767070" w:rsidRDefault="00767070"/>
    <w:p w:rsidR="00767070" w:rsidRDefault="00767070"/>
    <w:p w:rsidR="00767070" w:rsidRDefault="00767070"/>
    <w:sectPr w:rsidR="00767070" w:rsidSect="008B3694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3"/>
    <w:rsid w:val="0009075E"/>
    <w:rsid w:val="001A0B97"/>
    <w:rsid w:val="00272A75"/>
    <w:rsid w:val="004A4C41"/>
    <w:rsid w:val="004E2540"/>
    <w:rsid w:val="00724B34"/>
    <w:rsid w:val="00767070"/>
    <w:rsid w:val="008B3694"/>
    <w:rsid w:val="008D09C0"/>
    <w:rsid w:val="00B21F4E"/>
    <w:rsid w:val="00B35BC8"/>
    <w:rsid w:val="00C43F5F"/>
    <w:rsid w:val="00C73180"/>
    <w:rsid w:val="00C94FC3"/>
    <w:rsid w:val="00D2678D"/>
    <w:rsid w:val="00DF55E7"/>
    <w:rsid w:val="00ED2E7E"/>
    <w:rsid w:val="00FA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4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4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spaeter</dc:creator>
  <cp:lastModifiedBy>marianne spaeter</cp:lastModifiedBy>
  <cp:revision>2</cp:revision>
  <dcterms:created xsi:type="dcterms:W3CDTF">2020-01-08T15:09:00Z</dcterms:created>
  <dcterms:modified xsi:type="dcterms:W3CDTF">2020-01-08T15:09:00Z</dcterms:modified>
</cp:coreProperties>
</file>