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34" w:rsidRDefault="00724B34"/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09075E" w:rsidTr="00652900">
        <w:tc>
          <w:tcPr>
            <w:tcW w:w="7797" w:type="dxa"/>
            <w:vMerge w:val="restart"/>
            <w:shd w:val="clear" w:color="auto" w:fill="DAEEF3" w:themeFill="accent5" w:themeFillTint="33"/>
          </w:tcPr>
          <w:p w:rsidR="0009075E" w:rsidRDefault="0009075E" w:rsidP="00767070">
            <w:pPr>
              <w:rPr>
                <w:sz w:val="36"/>
                <w:szCs w:val="36"/>
              </w:rPr>
            </w:pPr>
            <w:r w:rsidRPr="00ED2E7E">
              <w:rPr>
                <w:sz w:val="36"/>
                <w:szCs w:val="36"/>
              </w:rPr>
              <w:t xml:space="preserve"> </w:t>
            </w:r>
            <w:r w:rsidR="004A4C41">
              <w:rPr>
                <w:b/>
                <w:sz w:val="36"/>
                <w:szCs w:val="36"/>
              </w:rPr>
              <w:t>CA4</w:t>
            </w:r>
            <w:r w:rsidRPr="00ED2E7E">
              <w:rPr>
                <w:sz w:val="36"/>
                <w:szCs w:val="36"/>
              </w:rPr>
              <w:t xml:space="preserve"> : </w:t>
            </w:r>
            <w:r w:rsidR="008D09C0" w:rsidRPr="008D09C0">
              <w:rPr>
                <w:b/>
                <w:sz w:val="36"/>
                <w:szCs w:val="36"/>
                <w:shd w:val="clear" w:color="auto" w:fill="DAEEF3" w:themeFill="accent5" w:themeFillTint="33"/>
              </w:rPr>
              <w:t>conduire et maitriser un affrontement collectif ou interindividuel pour gagner</w:t>
            </w:r>
            <w:r w:rsidR="008D09C0">
              <w:rPr>
                <w:b/>
                <w:sz w:val="36"/>
                <w:szCs w:val="36"/>
                <w:shd w:val="clear" w:color="auto" w:fill="FFFFFF" w:themeFill="background1"/>
              </w:rPr>
              <w:t xml:space="preserve">               </w:t>
            </w:r>
          </w:p>
          <w:p w:rsidR="0009075E" w:rsidRPr="00ED2E7E" w:rsidRDefault="0009075E" w:rsidP="00767070">
            <w:pPr>
              <w:rPr>
                <w:sz w:val="36"/>
                <w:szCs w:val="36"/>
              </w:rPr>
            </w:pPr>
          </w:p>
          <w:p w:rsidR="0009075E" w:rsidRPr="00767070" w:rsidRDefault="0009075E" w:rsidP="008D09C0">
            <w:pPr>
              <w:jc w:val="center"/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  <w:bookmarkStart w:id="0" w:name="_GoBack"/>
            <w:bookmarkEnd w:id="0"/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09075E" w:rsidRPr="0009075E" w:rsidRDefault="0009075E" w:rsidP="0076707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Savoir se préparer et s’entrainer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Exercer sa responsabilité individuelle au sein d’un collectif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94FC3" w:rsidRDefault="00C94FC3"/>
    <w:tbl>
      <w:tblPr>
        <w:tblStyle w:val="Grilledutableau"/>
        <w:tblW w:w="22681" w:type="dxa"/>
        <w:tblInd w:w="-601" w:type="dxa"/>
        <w:tblLook w:val="04A0" w:firstRow="1" w:lastRow="0" w:firstColumn="1" w:lastColumn="0" w:noHBand="0" w:noVBand="1"/>
      </w:tblPr>
      <w:tblGrid>
        <w:gridCol w:w="2386"/>
        <w:gridCol w:w="2434"/>
        <w:gridCol w:w="8080"/>
        <w:gridCol w:w="9781"/>
      </w:tblGrid>
      <w:tr w:rsidR="00767070" w:rsidTr="0009075E">
        <w:tc>
          <w:tcPr>
            <w:tcW w:w="4820" w:type="dxa"/>
            <w:gridSpan w:val="2"/>
            <w:tcBorders>
              <w:top w:val="nil"/>
              <w:left w:val="nil"/>
            </w:tcBorders>
          </w:tcPr>
          <w:p w:rsidR="00767070" w:rsidRDefault="00767070"/>
        </w:tc>
        <w:tc>
          <w:tcPr>
            <w:tcW w:w="8080" w:type="dxa"/>
            <w:shd w:val="clear" w:color="auto" w:fill="FBD4B4" w:themeFill="accent6" w:themeFillTint="66"/>
          </w:tcPr>
          <w:p w:rsid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ENJEUX D’APPRENTISSAGE RETENUS:</w:t>
            </w:r>
          </w:p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</w:tr>
      <w:tr w:rsidR="004A4C41" w:rsidTr="004A4C41">
        <w:trPr>
          <w:trHeight w:val="258"/>
        </w:trPr>
        <w:tc>
          <w:tcPr>
            <w:tcW w:w="2386" w:type="dxa"/>
            <w:vMerge w:val="restart"/>
            <w:shd w:val="clear" w:color="auto" w:fill="DAEEF3" w:themeFill="accent5" w:themeFillTint="33"/>
          </w:tcPr>
          <w:p w:rsidR="004A4C41" w:rsidRPr="00C73180" w:rsidRDefault="004A4C41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="00C73180" w:rsidRPr="006F3963">
              <w:rPr>
                <w:rFonts w:cstheme="minorHAnsi"/>
                <w:sz w:val="24"/>
                <w:szCs w:val="24"/>
              </w:rPr>
              <w:t>S’engager pour gagner une rencontre en faisant des choix techniques et tactiques pertinents au regard de l’analyse du rapport de force</w:t>
            </w:r>
          </w:p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  <w:r w:rsidRPr="00932958">
              <w:rPr>
                <w:sz w:val="24"/>
                <w:szCs w:val="24"/>
              </w:rPr>
              <w:t xml:space="preserve">S’engager </w:t>
            </w:r>
            <w:r>
              <w:rPr>
                <w:sz w:val="24"/>
                <w:szCs w:val="24"/>
              </w:rPr>
              <w:t>et réaliser des actions techniques d’attaque et de défense en relation avec son projet de jeu</w:t>
            </w:r>
          </w:p>
        </w:tc>
        <w:tc>
          <w:tcPr>
            <w:tcW w:w="8080" w:type="dxa"/>
            <w:vMerge w:val="restart"/>
          </w:tcPr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Pr="0009075E" w:rsidRDefault="004A4C41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16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:rsidR="004A4C41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58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1A0B97">
            <w:pPr>
              <w:rPr>
                <w:sz w:val="20"/>
                <w:szCs w:val="20"/>
              </w:rPr>
            </w:pPr>
            <w:r w:rsidRPr="001A0B97">
              <w:rPr>
                <w:b/>
                <w:sz w:val="20"/>
                <w:szCs w:val="20"/>
              </w:rPr>
              <w:t>D3</w:t>
            </w:r>
            <w:r w:rsidRPr="001A0B9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1A0B97" w:rsidRDefault="004A4C41" w:rsidP="001A0B97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30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D62E38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4A4C41" w:rsidRPr="00D62E38" w:rsidRDefault="004A4C41" w:rsidP="004A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des choix au regard de l’analyse du rapport de force</w:t>
            </w:r>
          </w:p>
          <w:p w:rsidR="004A4C41" w:rsidRPr="00D62E38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D62E38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932958">
              <w:rPr>
                <w:sz w:val="24"/>
                <w:szCs w:val="24"/>
              </w:rPr>
              <w:t>Se préparer et s’entraîner, individuellement ou collectivement, pour conduire et maîtriser un affrontement collectif ou interindividue</w:t>
            </w:r>
            <w:r>
              <w:rPr>
                <w:sz w:val="24"/>
                <w:szCs w:val="24"/>
              </w:rPr>
              <w:t>l</w:t>
            </w:r>
          </w:p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932958">
              <w:rPr>
                <w:sz w:val="24"/>
                <w:szCs w:val="24"/>
              </w:rPr>
              <w:t>Choisir et assumer les rôles qui permettent un fonctionnement collectif solidair</w:t>
            </w:r>
            <w:r>
              <w:rPr>
                <w:sz w:val="24"/>
                <w:szCs w:val="24"/>
              </w:rPr>
              <w:t>e</w:t>
            </w:r>
            <w:r w:rsidRPr="000907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09075E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</w:tbl>
    <w:p w:rsidR="00767070" w:rsidRDefault="00767070"/>
    <w:p w:rsidR="00767070" w:rsidRDefault="00767070"/>
    <w:p w:rsidR="00767070" w:rsidRDefault="00767070"/>
    <w:p w:rsidR="00767070" w:rsidRDefault="00767070"/>
    <w:sectPr w:rsidR="00767070" w:rsidSect="008B369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3"/>
    <w:rsid w:val="0009075E"/>
    <w:rsid w:val="001A0B97"/>
    <w:rsid w:val="004A4C41"/>
    <w:rsid w:val="00724B34"/>
    <w:rsid w:val="00767070"/>
    <w:rsid w:val="008B3694"/>
    <w:rsid w:val="008D09C0"/>
    <w:rsid w:val="00B21F4E"/>
    <w:rsid w:val="00C43F5F"/>
    <w:rsid w:val="00C73180"/>
    <w:rsid w:val="00C94FC3"/>
    <w:rsid w:val="00D2678D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marianne spaeter</cp:lastModifiedBy>
  <cp:revision>4</cp:revision>
  <dcterms:created xsi:type="dcterms:W3CDTF">2020-01-07T10:35:00Z</dcterms:created>
  <dcterms:modified xsi:type="dcterms:W3CDTF">2020-01-08T14:00:00Z</dcterms:modified>
</cp:coreProperties>
</file>