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1</w:t>
      </w:r>
      <w:r>
        <w:rPr>
          <w:rFonts w:ascii="Comic Sans MS" w:hAnsi="Comic Sans MS"/>
          <w:b/>
          <w:color w:val="002060"/>
          <w:sz w:val="32"/>
          <w:szCs w:val="32"/>
        </w:rPr>
        <w:t xml:space="preserve"> - </w:t>
      </w:r>
      <w:r>
        <w:rPr>
          <w:rFonts w:ascii="Comic Sans MS" w:hAnsi="Comic Sans MS"/>
          <w:b/>
          <w:color w:val="002060"/>
          <w:sz w:val="32"/>
          <w:szCs w:val="32"/>
        </w:rPr>
        <w:t>1ère et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 xml:space="preserve">Écrire </w:t>
      </w:r>
    </w:p>
    <w:p>
      <w:pPr>
        <w:pStyle w:val="Normal"/>
        <w:spacing w:lineRule="auto" w:line="360"/>
        <w:rPr>
          <w:rFonts w:ascii="Comic Sans MS" w:hAnsi="Comic Sans MS"/>
        </w:rPr>
      </w:pPr>
      <w:r>
        <w:rPr>
          <w:rFonts w:ascii="Comic Sans MS" w:hAnsi="Comic Sans MS"/>
        </w:rPr>
      </w:r>
    </w:p>
    <w:p>
      <w:pPr>
        <w:pStyle w:val="Normal"/>
        <w:overflowPunct w:val="true"/>
        <w:spacing w:lineRule="auto" w:line="254"/>
        <w:textAlignment w:val="baseline"/>
        <w:rPr>
          <w:rFonts w:eastAsia="Calibri" w:cs="Times New Roman" w:ascii="Comic Sans MS" w:hAnsi="Comic Sans MS"/>
          <w:color w:val="000000"/>
          <w:szCs w:val="24"/>
          <w:lang w:eastAsia="fr-FR"/>
        </w:rPr>
      </w:pPr>
      <w:r>
        <w:rPr>
          <w:rFonts w:eastAsia="Calibri" w:cs="Times New Roman" w:ascii="Comic Sans MS" w:hAnsi="Comic Sans MS"/>
          <w:b/>
          <w:bCs/>
          <w:color w:val="000000"/>
          <w:szCs w:val="24"/>
          <w:u w:val="single"/>
          <w:lang w:eastAsia="fr-FR"/>
        </w:rPr>
        <w:t>Notion </w:t>
      </w:r>
      <w:r>
        <w:rPr>
          <w:rFonts w:eastAsia="Calibri" w:cs="Times New Roman" w:ascii="Comic Sans MS" w:hAnsi="Comic Sans MS"/>
          <w:color w:val="000000"/>
          <w:szCs w:val="24"/>
          <w:lang w:eastAsia="fr-FR"/>
        </w:rPr>
        <w:t>: patrimoine historique</w:t>
      </w:r>
    </w:p>
    <w:p>
      <w:pPr>
        <w:pStyle w:val="Normal"/>
        <w:overflowPunct w:val="true"/>
        <w:spacing w:lineRule="auto" w:line="254"/>
        <w:textAlignment w:val="baseline"/>
        <w:rPr>
          <w:rFonts w:ascii="Comic Sans MS" w:hAnsi="Comic Sans MS"/>
        </w:rPr>
      </w:pPr>
      <w:r>
        <w:rPr>
          <w:rFonts w:ascii="Comic Sans MS" w:hAnsi="Comic Sans MS"/>
        </w:rPr>
      </w:r>
    </w:p>
    <w:p>
      <w:pPr>
        <w:pStyle w:val="Normal"/>
        <w:overflowPunct w:val="true"/>
        <w:spacing w:lineRule="auto" w:line="254"/>
        <w:jc w:val="both"/>
        <w:textAlignment w:val="baseline"/>
        <w:rPr>
          <w:rFonts w:eastAsia="Calibri" w:cs="Times New Roman" w:ascii="Comic Sans MS" w:hAnsi="Comic Sans MS"/>
          <w:color w:val="000000"/>
          <w:szCs w:val="24"/>
          <w:lang w:eastAsia="fr-FR"/>
        </w:rPr>
      </w:pPr>
      <w:r>
        <w:rPr>
          <w:rFonts w:eastAsia="Calibri" w:cs="Times New Roman" w:ascii="Comic Sans MS" w:hAnsi="Comic Sans MS"/>
          <w:b/>
          <w:bCs/>
          <w:color w:val="000000"/>
          <w:szCs w:val="24"/>
          <w:u w:val="single"/>
          <w:lang w:eastAsia="fr-FR"/>
        </w:rPr>
        <w:t>Tâche </w:t>
      </w:r>
      <w:r>
        <w:rPr>
          <w:rFonts w:eastAsia="Calibri" w:cs="Times New Roman" w:ascii="Comic Sans MS" w:hAnsi="Comic Sans MS"/>
          <w:color w:val="000000"/>
          <w:szCs w:val="24"/>
          <w:lang w:eastAsia="fr-FR"/>
        </w:rPr>
        <w:t>: Faire des affiches sur les monuments visités à Barcelone pour une exposition au CDI</w:t>
      </w:r>
    </w:p>
    <w:p>
      <w:pPr>
        <w:pStyle w:val="Normal"/>
        <w:overflowPunct w:val="true"/>
        <w:spacing w:lineRule="auto" w:line="254"/>
        <w:jc w:val="both"/>
        <w:textAlignment w:val="baseline"/>
        <w:rPr>
          <w:rFonts w:ascii="Comic Sans MS" w:hAnsi="Comic Sans MS"/>
        </w:rPr>
      </w:pPr>
      <w:r>
        <w:rPr>
          <w:rFonts w:ascii="Comic Sans MS" w:hAnsi="Comic Sans MS"/>
        </w:rPr>
      </w:r>
    </w:p>
    <w:p>
      <w:pPr>
        <w:pStyle w:val="Normal"/>
        <w:overflowPunct w:val="true"/>
        <w:spacing w:lineRule="auto" w:line="254"/>
        <w:textAlignment w:val="baseline"/>
        <w:rPr>
          <w:rFonts w:eastAsia="Calibri" w:cs="Times New Roman" w:ascii="Comic Sans MS" w:hAnsi="Comic Sans MS"/>
          <w:color w:val="000000"/>
          <w:szCs w:val="24"/>
          <w:lang w:eastAsia="fr-FR"/>
        </w:rPr>
      </w:pPr>
      <w:r>
        <w:rPr>
          <w:rFonts w:eastAsia="Calibri" w:cs="Times New Roman" w:ascii="Comic Sans MS" w:hAnsi="Comic Sans MS"/>
          <w:color w:val="000000"/>
          <w:szCs w:val="24"/>
          <w:lang w:eastAsia="fr-FR"/>
        </w:rPr>
        <w:t>En groupes de trois :</w:t>
      </w:r>
    </w:p>
    <w:p>
      <w:pPr>
        <w:pStyle w:val="Normal"/>
        <w:overflowPunct w:val="true"/>
        <w:spacing w:lineRule="auto" w:line="254"/>
        <w:textAlignment w:val="baseline"/>
        <w:rPr>
          <w:rFonts w:ascii="Comic Sans MS" w:hAnsi="Comic Sans MS"/>
        </w:rPr>
      </w:pPr>
      <w:r>
        <w:rPr>
          <w:rFonts w:ascii="Comic Sans MS" w:hAnsi="Comic Sans MS"/>
        </w:rPr>
      </w:r>
    </w:p>
    <w:p>
      <w:pPr>
        <w:pStyle w:val="Normal"/>
        <w:numPr>
          <w:ilvl w:val="0"/>
          <w:numId w:val="1"/>
        </w:numPr>
        <w:overflowPunct w:val="true"/>
        <w:spacing w:lineRule="auto" w:line="360" w:before="0" w:after="0"/>
        <w:contextualSpacing/>
        <w:jc w:val="both"/>
        <w:textAlignment w:val="baseline"/>
        <w:rPr>
          <w:rFonts w:eastAsia="Calibri" w:cs="Times New Roman" w:ascii="Comic Sans MS" w:hAnsi="Comic Sans MS"/>
          <w:color w:val="000000"/>
          <w:szCs w:val="24"/>
          <w:lang w:eastAsia="fr-FR"/>
        </w:rPr>
      </w:pPr>
      <w:r>
        <w:rPr>
          <w:rFonts w:eastAsia="Calibri" w:cs="Times New Roman" w:ascii="Comic Sans MS" w:hAnsi="Comic Sans MS"/>
          <w:color w:val="000000"/>
          <w:szCs w:val="24"/>
          <w:lang w:eastAsia="fr-FR"/>
        </w:rPr>
        <w:t>Lors du voyage à Barcelone, les élèves prennent des photos et recueillent des informations sur les monuments visités ;</w:t>
      </w:r>
    </w:p>
    <w:p>
      <w:pPr>
        <w:pStyle w:val="Normal"/>
        <w:overflowPunct w:val="true"/>
        <w:spacing w:lineRule="auto" w:line="360" w:before="0" w:after="0"/>
        <w:contextualSpacing/>
        <w:jc w:val="both"/>
        <w:textAlignment w:val="baseline"/>
        <w:rPr>
          <w:rFonts w:ascii="Comic Sans MS" w:hAnsi="Comic Sans MS"/>
        </w:rPr>
      </w:pPr>
      <w:r>
        <w:rPr>
          <w:rFonts w:ascii="Comic Sans MS" w:hAnsi="Comic Sans MS"/>
        </w:rPr>
      </w:r>
    </w:p>
    <w:p>
      <w:pPr>
        <w:pStyle w:val="Normal"/>
        <w:numPr>
          <w:ilvl w:val="0"/>
          <w:numId w:val="1"/>
        </w:numPr>
        <w:overflowPunct w:val="true"/>
        <w:spacing w:lineRule="auto" w:line="360" w:before="0" w:after="0"/>
        <w:contextualSpacing/>
        <w:jc w:val="both"/>
        <w:textAlignment w:val="baseline"/>
        <w:rPr>
          <w:rFonts w:eastAsia="Calibri" w:cs="Times New Roman" w:ascii="Comic Sans MS" w:hAnsi="Comic Sans MS"/>
          <w:color w:val="000000"/>
          <w:szCs w:val="24"/>
          <w:lang w:eastAsia="fr-FR"/>
        </w:rPr>
      </w:pPr>
      <w:r>
        <w:rPr>
          <w:rFonts w:eastAsia="Calibri" w:cs="Times New Roman" w:ascii="Comic Sans MS" w:hAnsi="Comic Sans MS"/>
          <w:color w:val="000000"/>
          <w:szCs w:val="24"/>
          <w:lang w:eastAsia="fr-FR"/>
        </w:rPr>
        <w:t>En groupes, ils préparent des affiches. Chaque élève est responsable d’un paragraphe à rédiger.</w:t>
      </w:r>
    </w:p>
    <w:p>
      <w:pPr>
        <w:pStyle w:val="Normal"/>
        <w:rPr>
          <w:rFonts w:ascii="Comic Sans MS" w:hAnsi="Comic Sans MS"/>
          <w:sz w:val="20"/>
        </w:rPr>
      </w:pPr>
      <w:r>
        <w:rPr>
          <w:rFonts w:ascii="Comic Sans MS" w:hAnsi="Comic Sans MS"/>
          <w:sz w:val="20"/>
        </w:rPr>
      </w:r>
    </w:p>
    <w:p>
      <w:pPr>
        <w:pStyle w:val="Normal"/>
        <w:spacing w:lineRule="auto" w:line="360"/>
        <w:rPr>
          <w:rFonts w:ascii="Comic Sans MS" w:hAnsi="Comic Sans MS"/>
        </w:rPr>
      </w:pPr>
      <w:r>
        <w:rPr>
          <w:rFonts w:ascii="Comic Sans MS" w:hAnsi="Comic Sans MS"/>
        </w:rPr>
      </w:r>
    </w:p>
    <w:p>
      <w:pPr>
        <w:pStyle w:val="Normal"/>
        <w:spacing w:lineRule="auto" w:line="360"/>
        <w:rPr>
          <w:rFonts w:ascii="Comic Sans MS" w:hAnsi="Comic Sans MS"/>
          <w:b/>
          <w:color w:val="000000"/>
        </w:rPr>
      </w:pPr>
      <w:r>
        <w:rPr>
          <w:rFonts w:ascii="Comic Sans MS" w:hAnsi="Comic Sans MS"/>
          <w:b/>
          <w:color w:val="000000"/>
        </w:rPr>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