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38" w:type="dxa"/>
        <w:shd w:val="clear" w:color="auto" w:fill="009081"/>
        <w:tblLook w:val="04A0" w:firstRow="1" w:lastRow="0" w:firstColumn="1" w:lastColumn="0" w:noHBand="0" w:noVBand="1"/>
      </w:tblPr>
      <w:tblGrid>
        <w:gridCol w:w="8592"/>
      </w:tblGrid>
      <w:tr w:rsidR="00591EBF" w:rsidRPr="00B74ACB" w14:paraId="32F38B6D" w14:textId="77777777" w:rsidTr="00426991">
        <w:tc>
          <w:tcPr>
            <w:tcW w:w="8780" w:type="dxa"/>
            <w:shd w:val="clear" w:color="auto" w:fill="009081"/>
          </w:tcPr>
          <w:p w14:paraId="4AFC503F" w14:textId="77777777" w:rsidR="00591EBF" w:rsidRPr="00503B04" w:rsidRDefault="00591EBF" w:rsidP="00591EBF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32"/>
                <w:lang w:val="fr-FR"/>
              </w:rPr>
            </w:pPr>
            <w:r w:rsidRPr="00503B04">
              <w:rPr>
                <w:rFonts w:ascii="Arial" w:hAnsi="Arial" w:cs="Arial"/>
                <w:b/>
                <w:color w:val="FFFFFF" w:themeColor="background1"/>
                <w:sz w:val="40"/>
                <w:szCs w:val="32"/>
                <w:lang w:val="fr-FR"/>
              </w:rPr>
              <w:t>Fiche-action “Semaine des langues”</w:t>
            </w:r>
            <w:r w:rsidRPr="00503B04">
              <w:rPr>
                <w:rFonts w:ascii="Arial" w:hAnsi="Arial" w:cs="Arial"/>
                <w:b/>
                <w:color w:val="FFFFFF" w:themeColor="background1"/>
                <w:sz w:val="40"/>
                <w:szCs w:val="32"/>
                <w:lang w:val="fr-FR"/>
              </w:rPr>
              <w:br/>
              <w:t xml:space="preserve"> édition 2026</w:t>
            </w:r>
          </w:p>
          <w:p w14:paraId="4C9F5AF3" w14:textId="77777777" w:rsidR="00591EBF" w:rsidRPr="00503B04" w:rsidRDefault="00591EBF" w:rsidP="00591EBF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  <w:lang w:val="fr-FR"/>
              </w:rPr>
            </w:pPr>
            <w:r w:rsidRPr="00503B04">
              <w:rPr>
                <w:rFonts w:ascii="Arial" w:hAnsi="Arial" w:cs="Arial"/>
                <w:b/>
                <w:color w:val="FFFFFF" w:themeColor="background1"/>
                <w:sz w:val="40"/>
                <w:szCs w:val="32"/>
                <w:lang w:val="fr-FR"/>
              </w:rPr>
              <w:t xml:space="preserve"> « Les langues pour comprendre le monde »</w:t>
            </w:r>
          </w:p>
          <w:p w14:paraId="32885361" w14:textId="77777777" w:rsidR="00591EBF" w:rsidRPr="00B74ACB" w:rsidRDefault="00591EBF" w:rsidP="00591EBF">
            <w:pPr>
              <w:rPr>
                <w:rFonts w:ascii="Arial" w:hAnsi="Arial" w:cs="Arial"/>
                <w:b/>
                <w:sz w:val="28"/>
                <w:lang w:val="fr-FR"/>
              </w:rPr>
            </w:pPr>
          </w:p>
        </w:tc>
      </w:tr>
    </w:tbl>
    <w:p w14:paraId="5EF4CA69" w14:textId="77777777" w:rsidR="00591EBF" w:rsidRPr="00B74ACB" w:rsidRDefault="00591EBF">
      <w:pPr>
        <w:jc w:val="center"/>
        <w:rPr>
          <w:rFonts w:ascii="Arial" w:hAnsi="Arial" w:cs="Arial"/>
          <w:b/>
          <w:sz w:val="28"/>
          <w:lang w:val="fr-FR"/>
        </w:rPr>
      </w:pPr>
    </w:p>
    <w:p w14:paraId="0CC3DFDC" w14:textId="77777777" w:rsidR="00425A00" w:rsidRDefault="00426991">
      <w:pPr>
        <w:rPr>
          <w:rFonts w:ascii="Arial" w:hAnsi="Arial" w:cs="Arial"/>
          <w:color w:val="009081"/>
          <w:sz w:val="32"/>
          <w:szCs w:val="32"/>
          <w:lang w:val="fr-FR"/>
        </w:rPr>
      </w:pPr>
      <w:r w:rsidRPr="00B74ACB">
        <w:rPr>
          <w:rFonts w:ascii="Arial" w:hAnsi="Arial" w:cs="Arial"/>
          <w:color w:val="009081"/>
          <w:sz w:val="32"/>
          <w:szCs w:val="32"/>
          <w:lang w:val="fr-FR"/>
        </w:rPr>
        <w:t>Informations générales</w:t>
      </w:r>
    </w:p>
    <w:p w14:paraId="78A56CBA" w14:textId="769D549C" w:rsidR="00425A00" w:rsidRPr="00425A00" w:rsidRDefault="00000000" w:rsidP="00425A00">
      <w:pPr>
        <w:pStyle w:val="Paragraphedeliste"/>
        <w:numPr>
          <w:ilvl w:val="0"/>
          <w:numId w:val="11"/>
        </w:numPr>
        <w:ind w:left="0"/>
        <w:rPr>
          <w:rFonts w:ascii="Arial" w:hAnsi="Arial" w:cs="Arial"/>
          <w:lang w:val="fr-FR"/>
        </w:rPr>
      </w:pPr>
      <w:r w:rsidRPr="00425A00">
        <w:rPr>
          <w:rFonts w:ascii="Arial" w:hAnsi="Arial" w:cs="Arial"/>
          <w:sz w:val="24"/>
          <w:szCs w:val="24"/>
          <w:lang w:val="fr-FR"/>
        </w:rPr>
        <w:t>Académie :</w:t>
      </w:r>
    </w:p>
    <w:p w14:paraId="5DEDAED0" w14:textId="77777777" w:rsidR="00425A00" w:rsidRPr="00425A00" w:rsidRDefault="00425A00" w:rsidP="00425A00">
      <w:pPr>
        <w:pStyle w:val="Paragraphedeliste"/>
        <w:ind w:left="0"/>
        <w:rPr>
          <w:rFonts w:ascii="Arial" w:hAnsi="Arial" w:cs="Arial"/>
          <w:lang w:val="fr-FR"/>
        </w:rPr>
      </w:pPr>
    </w:p>
    <w:p w14:paraId="1DD2EF81" w14:textId="3A666FAE" w:rsidR="00425A00" w:rsidRPr="00425A00" w:rsidRDefault="00000000" w:rsidP="00425A00">
      <w:pPr>
        <w:pStyle w:val="Paragraphedeliste"/>
        <w:numPr>
          <w:ilvl w:val="0"/>
          <w:numId w:val="11"/>
        </w:numPr>
        <w:ind w:left="0"/>
        <w:rPr>
          <w:rFonts w:ascii="Arial" w:hAnsi="Arial" w:cs="Arial"/>
          <w:sz w:val="24"/>
          <w:szCs w:val="24"/>
          <w:lang w:val="fr-FR"/>
        </w:rPr>
      </w:pPr>
      <w:r w:rsidRPr="00425A00">
        <w:rPr>
          <w:rFonts w:ascii="Arial" w:hAnsi="Arial" w:cs="Arial"/>
          <w:sz w:val="24"/>
          <w:szCs w:val="24"/>
          <w:lang w:val="fr-FR"/>
        </w:rPr>
        <w:t>Département :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3346BEF2" w14:textId="000A8963" w:rsidR="00503B04" w:rsidRPr="000F4958" w:rsidRDefault="00000000" w:rsidP="000F4958">
      <w:pPr>
        <w:pStyle w:val="Paragraphedeliste"/>
        <w:numPr>
          <w:ilvl w:val="0"/>
          <w:numId w:val="11"/>
        </w:numPr>
        <w:ind w:left="0"/>
        <w:rPr>
          <w:rFonts w:ascii="Arial" w:hAnsi="Arial" w:cs="Arial"/>
          <w:lang w:val="fr-FR"/>
        </w:rPr>
      </w:pPr>
      <w:r w:rsidRPr="00425A00">
        <w:rPr>
          <w:rFonts w:ascii="Arial" w:hAnsi="Arial" w:cs="Arial"/>
          <w:sz w:val="24"/>
          <w:szCs w:val="24"/>
          <w:lang w:val="fr-FR"/>
        </w:rPr>
        <w:t>Circonscription / École / Établissement (selon les projets) :</w:t>
      </w:r>
      <w:r w:rsidR="000F4958">
        <w:rPr>
          <w:rFonts w:ascii="Arial" w:hAnsi="Arial" w:cs="Arial"/>
          <w:sz w:val="24"/>
          <w:szCs w:val="24"/>
          <w:lang w:val="fr-FR"/>
        </w:rPr>
        <w:br/>
      </w:r>
    </w:p>
    <w:p w14:paraId="473AC80B" w14:textId="48F07F41" w:rsidR="0082328D" w:rsidRPr="00B74ACB" w:rsidRDefault="00000000">
      <w:pPr>
        <w:spacing w:after="240"/>
        <w:rPr>
          <w:rFonts w:ascii="Arial" w:hAnsi="Arial" w:cs="Arial"/>
          <w:color w:val="009081"/>
          <w:sz w:val="32"/>
          <w:szCs w:val="32"/>
          <w:lang w:val="fr-FR"/>
        </w:rPr>
      </w:pPr>
      <w:r w:rsidRPr="00B74ACB">
        <w:rPr>
          <w:rFonts w:ascii="Arial" w:hAnsi="Arial" w:cs="Arial"/>
          <w:color w:val="009081"/>
          <w:sz w:val="32"/>
          <w:szCs w:val="32"/>
          <w:lang w:val="fr-FR"/>
        </w:rPr>
        <w:t>Détails sur le projet</w:t>
      </w:r>
    </w:p>
    <w:p w14:paraId="35191F72" w14:textId="06D72B73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>Intitulé du projet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1FD81CE7" w14:textId="07AA87F6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>Langue(s) mobilisée(s)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40D97E25" w14:textId="342EB026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>Discipline(s) concernée(s)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72C91C11" w14:textId="7E287C17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>Objectif(s) du projet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2846B515" w14:textId="722D79D6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>Niveau(x) / Classe(s) / Cycle(s)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3B9DB8AD" w14:textId="55A7EDC5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>Dispositif spécifique (le cas échéant)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2CC29AB8" w14:textId="26596F1E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>Nombre d’élèves concernés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40B63E77" w14:textId="50088F7D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 xml:space="preserve">Préciser ici les éventuelles collaborations au sein de l’équipe éducative (assistants de langue, professeurs divers, </w:t>
      </w:r>
      <w:proofErr w:type="spellStart"/>
      <w:r w:rsidRPr="00503B04">
        <w:rPr>
          <w:rFonts w:ascii="Arial" w:hAnsi="Arial" w:cs="Arial"/>
          <w:sz w:val="24"/>
          <w:szCs w:val="24"/>
          <w:lang w:val="fr-FR"/>
        </w:rPr>
        <w:t>etc</w:t>
      </w:r>
      <w:proofErr w:type="spellEnd"/>
      <w:r w:rsidRPr="00503B04">
        <w:rPr>
          <w:rFonts w:ascii="Arial" w:hAnsi="Arial" w:cs="Arial"/>
          <w:sz w:val="24"/>
          <w:szCs w:val="24"/>
          <w:lang w:val="fr-FR"/>
        </w:rPr>
        <w:t>)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2A8728DC" w14:textId="73759416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 xml:space="preserve">Partenariats (intervenants extérieurs, associations, parents d’élèves, </w:t>
      </w:r>
      <w:proofErr w:type="spellStart"/>
      <w:r w:rsidRPr="00503B04">
        <w:rPr>
          <w:rFonts w:ascii="Arial" w:hAnsi="Arial" w:cs="Arial"/>
          <w:sz w:val="24"/>
          <w:szCs w:val="24"/>
          <w:lang w:val="fr-FR"/>
        </w:rPr>
        <w:t>etc</w:t>
      </w:r>
      <w:proofErr w:type="spellEnd"/>
      <w:r w:rsidRPr="00503B04">
        <w:rPr>
          <w:rFonts w:ascii="Arial" w:hAnsi="Arial" w:cs="Arial"/>
          <w:sz w:val="24"/>
          <w:szCs w:val="24"/>
          <w:lang w:val="fr-FR"/>
        </w:rPr>
        <w:t>)</w:t>
      </w:r>
      <w:r w:rsidR="00425A00">
        <w:rPr>
          <w:rFonts w:ascii="Arial" w:hAnsi="Arial" w:cs="Arial"/>
          <w:sz w:val="24"/>
          <w:szCs w:val="24"/>
          <w:lang w:val="fr-FR"/>
        </w:rPr>
        <w:br/>
      </w:r>
    </w:p>
    <w:p w14:paraId="1E373A4B" w14:textId="77777777" w:rsidR="0082328D" w:rsidRPr="00503B04" w:rsidRDefault="00000000" w:rsidP="00503B04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503B04">
        <w:rPr>
          <w:rFonts w:ascii="Arial" w:hAnsi="Arial" w:cs="Arial"/>
          <w:sz w:val="24"/>
          <w:szCs w:val="24"/>
          <w:lang w:val="fr-FR"/>
        </w:rPr>
        <w:t>Calendrier de mise en place du projet</w:t>
      </w:r>
    </w:p>
    <w:p w14:paraId="47C415D4" w14:textId="77777777" w:rsidR="0082328D" w:rsidRDefault="00000000">
      <w:pPr>
        <w:spacing w:after="240"/>
        <w:rPr>
          <w:rFonts w:ascii="Arial" w:hAnsi="Arial" w:cs="Arial"/>
          <w:color w:val="009081"/>
          <w:sz w:val="32"/>
          <w:szCs w:val="32"/>
          <w:lang w:val="fr-FR"/>
        </w:rPr>
      </w:pPr>
      <w:r w:rsidRPr="00014B48">
        <w:rPr>
          <w:rFonts w:ascii="Arial" w:hAnsi="Arial" w:cs="Arial"/>
          <w:color w:val="009081"/>
          <w:sz w:val="32"/>
          <w:szCs w:val="32"/>
          <w:lang w:val="fr-FR"/>
        </w:rPr>
        <w:lastRenderedPageBreak/>
        <w:t>Descriptif détaillé (3000 mots maximum)</w:t>
      </w:r>
    </w:p>
    <w:p w14:paraId="7F0B6C9C" w14:textId="77777777" w:rsidR="00425A00" w:rsidRPr="00014B48" w:rsidRDefault="00425A00">
      <w:pPr>
        <w:spacing w:after="240"/>
        <w:rPr>
          <w:rFonts w:ascii="Arial" w:hAnsi="Arial" w:cs="Arial"/>
          <w:color w:val="009081"/>
          <w:sz w:val="32"/>
          <w:szCs w:val="32"/>
          <w:lang w:val="fr-FR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014B48" w:rsidRPr="00503B04" w14:paraId="3EDAFE28" w14:textId="77777777" w:rsidTr="00014B48">
        <w:tc>
          <w:tcPr>
            <w:tcW w:w="8780" w:type="dxa"/>
          </w:tcPr>
          <w:p w14:paraId="0ECC62C1" w14:textId="77777777" w:rsidR="00014B48" w:rsidRPr="00503B04" w:rsidRDefault="00014B48" w:rsidP="00014B48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3B04">
              <w:rPr>
                <w:rFonts w:ascii="Arial" w:hAnsi="Arial" w:cs="Arial"/>
                <w:b/>
                <w:bCs/>
                <w:sz w:val="18"/>
                <w:szCs w:val="18"/>
              </w:rPr>
              <w:t>Il est ici attendu un descriptif rédigé de quelques lignes.</w:t>
            </w:r>
          </w:p>
          <w:p w14:paraId="14C780FF" w14:textId="77777777" w:rsidR="00014B48" w:rsidRPr="00503B04" w:rsidRDefault="00014B48" w:rsidP="00014B48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</w:p>
          <w:p w14:paraId="51F53F95" w14:textId="77777777" w:rsidR="00014B48" w:rsidRPr="00503B04" w:rsidRDefault="00014B48" w:rsidP="00014B48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503B04">
              <w:rPr>
                <w:rFonts w:ascii="Arial" w:hAnsi="Arial" w:cs="Arial"/>
                <w:b/>
                <w:bCs/>
                <w:sz w:val="18"/>
                <w:szCs w:val="18"/>
              </w:rPr>
              <w:t>Pistes de rédaction :</w:t>
            </w:r>
            <w:r w:rsidRPr="00503B04">
              <w:rPr>
                <w:rFonts w:ascii="Arial" w:hAnsi="Arial" w:cs="Arial"/>
                <w:sz w:val="18"/>
                <w:szCs w:val="18"/>
              </w:rPr>
              <w:t xml:space="preserve"> Élément déclencheur, Stratégie de mise en œuvre, Mobilisation des</w:t>
            </w:r>
          </w:p>
          <w:p w14:paraId="48951D2E" w14:textId="77777777" w:rsidR="00014B48" w:rsidRPr="00503B04" w:rsidRDefault="00014B48" w:rsidP="00014B48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03B04">
              <w:rPr>
                <w:rFonts w:ascii="Arial" w:hAnsi="Arial" w:cs="Arial"/>
                <w:sz w:val="18"/>
                <w:szCs w:val="18"/>
              </w:rPr>
              <w:t>acteurs</w:t>
            </w:r>
            <w:proofErr w:type="gramEnd"/>
            <w:r w:rsidRPr="00503B04">
              <w:rPr>
                <w:rFonts w:ascii="Arial" w:hAnsi="Arial" w:cs="Arial"/>
                <w:sz w:val="18"/>
                <w:szCs w:val="18"/>
              </w:rPr>
              <w:t>, Communication (équipe, parents, élèves, collectivités locales), Activités, Supports,</w:t>
            </w:r>
          </w:p>
          <w:p w14:paraId="1B8D56B0" w14:textId="77777777" w:rsidR="00014B48" w:rsidRPr="00503B04" w:rsidRDefault="00014B48" w:rsidP="00014B48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503B04">
              <w:rPr>
                <w:rFonts w:ascii="Arial" w:hAnsi="Arial" w:cs="Arial"/>
                <w:sz w:val="18"/>
                <w:szCs w:val="18"/>
              </w:rPr>
              <w:t>Acquis des élèves.</w:t>
            </w:r>
          </w:p>
          <w:p w14:paraId="250830DD" w14:textId="77777777" w:rsidR="00014B48" w:rsidRPr="00503B04" w:rsidRDefault="00014B48" w:rsidP="00014B48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</w:p>
          <w:p w14:paraId="184363C6" w14:textId="77777777" w:rsidR="00014B48" w:rsidRPr="00503B04" w:rsidRDefault="00014B48" w:rsidP="00014B48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3B04">
              <w:rPr>
                <w:rFonts w:ascii="Arial" w:hAnsi="Arial" w:cs="Arial"/>
                <w:b/>
                <w:bCs/>
                <w:sz w:val="18"/>
                <w:szCs w:val="18"/>
              </w:rPr>
              <w:t>Descriptif :</w:t>
            </w:r>
          </w:p>
          <w:p w14:paraId="6C57617E" w14:textId="77777777" w:rsidR="00014B48" w:rsidRPr="00503B04" w:rsidRDefault="00014B48" w:rsidP="00014B48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503B04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48A3615D" w14:textId="77777777" w:rsidR="00014B48" w:rsidRPr="00503B04" w:rsidRDefault="00014B48">
            <w:pPr>
              <w:spacing w:after="240"/>
              <w:rPr>
                <w:rFonts w:ascii="Arial" w:hAnsi="Arial" w:cs="Arial"/>
                <w:color w:val="009081"/>
                <w:sz w:val="18"/>
                <w:szCs w:val="18"/>
                <w:lang w:val="fr-FR"/>
              </w:rPr>
            </w:pPr>
          </w:p>
        </w:tc>
      </w:tr>
    </w:tbl>
    <w:p w14:paraId="2FACE07B" w14:textId="77777777" w:rsidR="00014B48" w:rsidRDefault="00014B48">
      <w:pPr>
        <w:spacing w:after="240"/>
        <w:rPr>
          <w:rFonts w:ascii="Arial" w:hAnsi="Arial" w:cs="Arial"/>
          <w:color w:val="009081"/>
          <w:sz w:val="32"/>
          <w:szCs w:val="32"/>
          <w:lang w:val="fr-FR"/>
        </w:rPr>
      </w:pPr>
    </w:p>
    <w:p w14:paraId="3864AF7D" w14:textId="77777777" w:rsidR="00E65655" w:rsidRDefault="00E65655">
      <w:pPr>
        <w:spacing w:after="240"/>
        <w:rPr>
          <w:rFonts w:ascii="Arial" w:hAnsi="Arial" w:cs="Arial"/>
          <w:color w:val="009081"/>
          <w:sz w:val="32"/>
          <w:szCs w:val="32"/>
          <w:lang w:val="fr-FR"/>
        </w:rPr>
      </w:pPr>
    </w:p>
    <w:p w14:paraId="21F41C8E" w14:textId="09AD0FC0" w:rsidR="00425A00" w:rsidRPr="00014B48" w:rsidRDefault="00000000">
      <w:pPr>
        <w:spacing w:after="240"/>
        <w:rPr>
          <w:rFonts w:ascii="Arial" w:hAnsi="Arial" w:cs="Arial"/>
          <w:color w:val="009081"/>
          <w:sz w:val="32"/>
          <w:szCs w:val="32"/>
          <w:lang w:val="fr-FR"/>
        </w:rPr>
      </w:pPr>
      <w:r w:rsidRPr="00014B48">
        <w:rPr>
          <w:rFonts w:ascii="Arial" w:hAnsi="Arial" w:cs="Arial"/>
          <w:color w:val="009081"/>
          <w:sz w:val="32"/>
          <w:szCs w:val="32"/>
          <w:lang w:val="fr-FR"/>
        </w:rPr>
        <w:t>Restitution</w:t>
      </w:r>
    </w:p>
    <w:p w14:paraId="61E7BF3F" w14:textId="170DCCC2" w:rsidR="0082328D" w:rsidRPr="00E65655" w:rsidRDefault="00000000" w:rsidP="00E65655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E65655">
        <w:rPr>
          <w:rFonts w:ascii="Arial" w:hAnsi="Arial" w:cs="Arial"/>
          <w:sz w:val="24"/>
          <w:szCs w:val="24"/>
          <w:lang w:val="fr-FR"/>
        </w:rPr>
        <w:t>Liens vers d’éventuels supports (sur un site institutionnel)</w:t>
      </w:r>
      <w:r w:rsidR="00E65655">
        <w:rPr>
          <w:rFonts w:ascii="Arial" w:hAnsi="Arial" w:cs="Arial"/>
          <w:sz w:val="24"/>
          <w:szCs w:val="24"/>
          <w:lang w:val="fr-FR"/>
        </w:rPr>
        <w:br/>
      </w:r>
    </w:p>
    <w:p w14:paraId="12A0B4EC" w14:textId="77777777" w:rsidR="0082328D" w:rsidRPr="00E65655" w:rsidRDefault="00000000" w:rsidP="00E65655">
      <w:pPr>
        <w:pStyle w:val="Paragraphedeliste"/>
        <w:numPr>
          <w:ilvl w:val="0"/>
          <w:numId w:val="10"/>
        </w:numPr>
        <w:spacing w:after="240"/>
        <w:ind w:left="0"/>
        <w:rPr>
          <w:rFonts w:ascii="Arial" w:hAnsi="Arial" w:cs="Arial"/>
          <w:sz w:val="24"/>
          <w:szCs w:val="24"/>
          <w:lang w:val="fr-FR"/>
        </w:rPr>
      </w:pPr>
      <w:r w:rsidRPr="00E65655">
        <w:rPr>
          <w:rFonts w:ascii="Arial" w:hAnsi="Arial" w:cs="Arial"/>
          <w:sz w:val="24"/>
          <w:szCs w:val="24"/>
          <w:lang w:val="fr-FR"/>
        </w:rPr>
        <w:t>Personne-contact pour tout complément d’information sur le projet (identité, courriel et numéro de téléphone) (usage interne uniquement)</w:t>
      </w:r>
    </w:p>
    <w:sectPr w:rsidR="0082328D" w:rsidRPr="00E6565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B7CF" w14:textId="77777777" w:rsidR="006D776C" w:rsidRDefault="006D776C" w:rsidP="008B073B">
      <w:pPr>
        <w:spacing w:after="0" w:line="240" w:lineRule="auto"/>
      </w:pPr>
      <w:r>
        <w:separator/>
      </w:r>
    </w:p>
  </w:endnote>
  <w:endnote w:type="continuationSeparator" w:id="0">
    <w:p w14:paraId="24AFF0AF" w14:textId="77777777" w:rsidR="006D776C" w:rsidRDefault="006D776C" w:rsidP="008B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C4FA" w14:textId="7DEEE373" w:rsidR="008B073B" w:rsidRPr="00503B04" w:rsidRDefault="008B073B" w:rsidP="00503B04">
    <w:pPr>
      <w:spacing w:after="0" w:line="240" w:lineRule="auto"/>
      <w:jc w:val="center"/>
      <w:rPr>
        <w:rFonts w:ascii="Helvetica" w:eastAsia="Times New Roman" w:hAnsi="Helvetica" w:cs="Times New Roman"/>
        <w:color w:val="614138"/>
        <w:sz w:val="21"/>
        <w:szCs w:val="21"/>
        <w:lang w:val="fr-FR" w:eastAsia="fr-FR"/>
      </w:rPr>
    </w:pPr>
    <w:r w:rsidRPr="00503B04">
      <w:rPr>
        <w:rFonts w:ascii="Helvetica" w:eastAsia="Times New Roman" w:hAnsi="Helvetica" w:cs="Times New Roman"/>
        <w:color w:val="107F6E"/>
        <w:sz w:val="21"/>
        <w:szCs w:val="21"/>
        <w:lang w:val="fr-FR" w:eastAsia="fr-FR"/>
      </w:rPr>
      <w:t xml:space="preserve">Semaine des langues édition 2026 </w:t>
    </w:r>
    <w:r w:rsidRPr="00503B04">
      <w:rPr>
        <w:rFonts w:ascii="Helvetica" w:eastAsia="Times New Roman" w:hAnsi="Helvetica" w:cs="Times New Roman"/>
        <w:color w:val="000000"/>
        <w:sz w:val="21"/>
        <w:szCs w:val="21"/>
        <w:lang w:val="fr-FR" w:eastAsia="fr-FR"/>
      </w:rPr>
      <w:t xml:space="preserve">- </w:t>
    </w:r>
    <w:r w:rsidRPr="00503B04">
      <w:rPr>
        <w:rFonts w:ascii="Helvetica" w:eastAsia="Times New Roman" w:hAnsi="Helvetica" w:cs="Times New Roman"/>
        <w:color w:val="614138"/>
        <w:sz w:val="21"/>
        <w:szCs w:val="21"/>
        <w:lang w:val="fr-FR" w:eastAsia="fr-FR"/>
      </w:rPr>
      <w:t>« Les langues pour comprendre le monde 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9C08" w14:textId="77777777" w:rsidR="006D776C" w:rsidRDefault="006D776C" w:rsidP="008B073B">
      <w:pPr>
        <w:spacing w:after="0" w:line="240" w:lineRule="auto"/>
      </w:pPr>
      <w:r>
        <w:separator/>
      </w:r>
    </w:p>
  </w:footnote>
  <w:footnote w:type="continuationSeparator" w:id="0">
    <w:p w14:paraId="5B1FD80F" w14:textId="77777777" w:rsidR="006D776C" w:rsidRDefault="006D776C" w:rsidP="008B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A065CF"/>
    <w:multiLevelType w:val="hybridMultilevel"/>
    <w:tmpl w:val="E9B20134"/>
    <w:lvl w:ilvl="0" w:tplc="645805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42EB6"/>
    <w:multiLevelType w:val="hybridMultilevel"/>
    <w:tmpl w:val="F66ADE98"/>
    <w:lvl w:ilvl="0" w:tplc="645805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665720">
    <w:abstractNumId w:val="8"/>
  </w:num>
  <w:num w:numId="2" w16cid:durableId="619999115">
    <w:abstractNumId w:val="6"/>
  </w:num>
  <w:num w:numId="3" w16cid:durableId="1122768570">
    <w:abstractNumId w:val="5"/>
  </w:num>
  <w:num w:numId="4" w16cid:durableId="1980183906">
    <w:abstractNumId w:val="4"/>
  </w:num>
  <w:num w:numId="5" w16cid:durableId="1955597705">
    <w:abstractNumId w:val="7"/>
  </w:num>
  <w:num w:numId="6" w16cid:durableId="522207569">
    <w:abstractNumId w:val="3"/>
  </w:num>
  <w:num w:numId="7" w16cid:durableId="1539314836">
    <w:abstractNumId w:val="2"/>
  </w:num>
  <w:num w:numId="8" w16cid:durableId="1784572428">
    <w:abstractNumId w:val="1"/>
  </w:num>
  <w:num w:numId="9" w16cid:durableId="216861625">
    <w:abstractNumId w:val="0"/>
  </w:num>
  <w:num w:numId="10" w16cid:durableId="353389952">
    <w:abstractNumId w:val="10"/>
  </w:num>
  <w:num w:numId="11" w16cid:durableId="71633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B48"/>
    <w:rsid w:val="00034616"/>
    <w:rsid w:val="00036261"/>
    <w:rsid w:val="0006063C"/>
    <w:rsid w:val="000F4958"/>
    <w:rsid w:val="0015074B"/>
    <w:rsid w:val="002765DB"/>
    <w:rsid w:val="0029639D"/>
    <w:rsid w:val="00326F90"/>
    <w:rsid w:val="00425A00"/>
    <w:rsid w:val="00426991"/>
    <w:rsid w:val="00503B04"/>
    <w:rsid w:val="00591EBF"/>
    <w:rsid w:val="006D776C"/>
    <w:rsid w:val="0082328D"/>
    <w:rsid w:val="008B073B"/>
    <w:rsid w:val="00AA1D8D"/>
    <w:rsid w:val="00B47730"/>
    <w:rsid w:val="00B74ACB"/>
    <w:rsid w:val="00CB0664"/>
    <w:rsid w:val="00E656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8BCF8"/>
  <w14:defaultImageDpi w14:val="300"/>
  <w15:docId w15:val="{9C889A65-BD59-A648-8180-DE8125E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014B48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fr-FR" w:eastAsia="fr-FR"/>
    </w:rPr>
  </w:style>
  <w:style w:type="character" w:customStyle="1" w:styleId="s1">
    <w:name w:val="s1"/>
    <w:basedOn w:val="Policepardfaut"/>
    <w:rsid w:val="008B073B"/>
    <w:rPr>
      <w:color w:val="107F6E"/>
    </w:rPr>
  </w:style>
  <w:style w:type="character" w:customStyle="1" w:styleId="s2">
    <w:name w:val="s2"/>
    <w:basedOn w:val="Policepardfaut"/>
    <w:rsid w:val="008B07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Manuel REVILLA RODRIGUEZ</cp:lastModifiedBy>
  <cp:revision>3</cp:revision>
  <dcterms:created xsi:type="dcterms:W3CDTF">2026-01-07T09:21:00Z</dcterms:created>
  <dcterms:modified xsi:type="dcterms:W3CDTF">2026-01-07T09:21:00Z</dcterms:modified>
  <cp:category/>
</cp:coreProperties>
</file>