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470B56" w:rsidRPr="002844D1" w:rsidTr="00D97404">
        <w:trPr>
          <w:trHeight w:val="564"/>
        </w:trPr>
        <w:tc>
          <w:tcPr>
            <w:tcW w:w="2235" w:type="dxa"/>
            <w:vMerge w:val="restart"/>
          </w:tcPr>
          <w:p w:rsidR="00470B56" w:rsidRPr="002844D1" w:rsidRDefault="00470B56" w:rsidP="00D97404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3F9947FF" wp14:editId="766BCD9C">
                  <wp:extent cx="1209675" cy="1409700"/>
                  <wp:effectExtent l="19050" t="0" r="9525" b="0"/>
                  <wp:docPr id="1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847680" behindDoc="1" locked="0" layoutInCell="1" allowOverlap="1" wp14:anchorId="20BBE0EB" wp14:editId="62B06BF7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28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470B56" w:rsidRPr="002844D1" w:rsidTr="00D97404">
        <w:trPr>
          <w:trHeight w:val="559"/>
        </w:trPr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470B56" w:rsidRPr="001F5808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Pr="00032E83">
              <w:rPr>
                <w:rFonts w:ascii="Arial" w:hAnsi="Arial" w:cs="Arial"/>
                <w:vertAlign w:val="superscript"/>
              </w:rPr>
              <w:t>ème</w:t>
            </w:r>
            <w:r w:rsidR="001F5808">
              <w:rPr>
                <w:rFonts w:ascii="Arial" w:hAnsi="Arial" w:cs="Arial"/>
                <w:vertAlign w:val="superscript"/>
              </w:rPr>
              <w:t xml:space="preserve"> </w:t>
            </w:r>
            <w:r w:rsidR="001F5808">
              <w:rPr>
                <w:rFonts w:ascii="Arial" w:hAnsi="Arial" w:cs="Arial"/>
              </w:rPr>
              <w:t>(dès la 5</w:t>
            </w:r>
            <w:r w:rsidR="001F5808" w:rsidRPr="001F5808">
              <w:rPr>
                <w:rFonts w:ascii="Arial" w:hAnsi="Arial" w:cs="Arial"/>
                <w:vertAlign w:val="superscript"/>
              </w:rPr>
              <w:t>ème</w:t>
            </w:r>
            <w:r w:rsidR="001F5808">
              <w:rPr>
                <w:rFonts w:ascii="Arial" w:hAnsi="Arial" w:cs="Arial"/>
              </w:rPr>
              <w:t>)</w:t>
            </w:r>
          </w:p>
        </w:tc>
      </w:tr>
      <w:tr w:rsidR="00470B56" w:rsidRPr="002844D1" w:rsidTr="00406D8D"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470B56" w:rsidRPr="00032E83" w:rsidRDefault="00470B56" w:rsidP="00714598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 w:rsidR="00714598">
              <w:rPr>
                <w:rFonts w:ascii="Arial" w:hAnsi="Arial" w:cs="Arial"/>
                <w:b/>
                <w:sz w:val="24"/>
                <w:szCs w:val="24"/>
              </w:rPr>
              <w:t>Premières figures avec Scratch</w:t>
            </w:r>
          </w:p>
        </w:tc>
        <w:tc>
          <w:tcPr>
            <w:tcW w:w="2410" w:type="dxa"/>
            <w:shd w:val="clear" w:color="auto" w:fill="FFFF00"/>
            <w:vAlign w:val="center"/>
          </w:tcPr>
          <w:p w:rsidR="00470B56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>Math</w:t>
            </w:r>
            <w:r>
              <w:rPr>
                <w:rFonts w:ascii="Arial" w:hAnsi="Arial" w:cs="Arial"/>
                <w:noProof/>
                <w:lang w:eastAsia="fr-FR"/>
              </w:rPr>
              <w:t>ématiques</w:t>
            </w:r>
            <w:r w:rsidRPr="00032E83">
              <w:rPr>
                <w:rFonts w:ascii="Arial" w:hAnsi="Arial" w:cs="Arial"/>
                <w:noProof/>
                <w:lang w:eastAsia="fr-FR"/>
              </w:rPr>
              <w:t xml:space="preserve"> </w:t>
            </w:r>
          </w:p>
          <w:p w:rsidR="00470B56" w:rsidRPr="00406D8D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noProof/>
                <w:lang w:eastAsia="fr-FR"/>
              </w:rPr>
            </w:pPr>
            <w:r w:rsidRPr="00406D8D">
              <w:rPr>
                <w:rFonts w:ascii="Arial" w:hAnsi="Arial" w:cs="Arial"/>
                <w:b/>
                <w:noProof/>
                <w:lang w:eastAsia="fr-FR"/>
              </w:rPr>
              <w:t>Fiche professeur</w:t>
            </w:r>
          </w:p>
          <w:p w:rsidR="00470B56" w:rsidRPr="00032E83" w:rsidRDefault="00470B56" w:rsidP="00714598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 xml:space="preserve">Séquence </w:t>
            </w:r>
            <w:r w:rsidR="00714598">
              <w:rPr>
                <w:rFonts w:ascii="Arial" w:hAnsi="Arial" w:cs="Arial"/>
                <w:noProof/>
                <w:lang w:eastAsia="fr-FR"/>
              </w:rPr>
              <w:t>1</w:t>
            </w:r>
          </w:p>
        </w:tc>
      </w:tr>
    </w:tbl>
    <w:p w:rsidR="00470B56" w:rsidRDefault="001F5808" w:rsidP="004552C3">
      <w:pPr>
        <w:rPr>
          <w:rFonts w:ascii="Arial" w:hAnsi="Arial" w:cs="Arial"/>
          <w:sz w:val="24"/>
          <w:szCs w:val="24"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849728" behindDoc="1" locked="0" layoutInCell="1" allowOverlap="1" wp14:anchorId="0BAC86A1" wp14:editId="74B57AFE">
            <wp:simplePos x="0" y="0"/>
            <wp:positionH relativeFrom="column">
              <wp:posOffset>1035050</wp:posOffset>
            </wp:positionH>
            <wp:positionV relativeFrom="paragraph">
              <wp:posOffset>108784</wp:posOffset>
            </wp:positionV>
            <wp:extent cx="4690745" cy="2476500"/>
            <wp:effectExtent l="19050" t="19050" r="14605" b="1905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34" b="8317"/>
                    <a:stretch/>
                  </pic:blipFill>
                  <pic:spPr bwMode="auto">
                    <a:xfrm>
                      <a:off x="0" y="0"/>
                      <a:ext cx="4690745" cy="24765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5CE4" w:rsidRPr="00662C37" w:rsidRDefault="00555CE4" w:rsidP="00555CE4">
      <w:pPr>
        <w:rPr>
          <w:rFonts w:ascii="Arial" w:hAnsi="Arial" w:cs="Arial"/>
          <w:sz w:val="24"/>
          <w:szCs w:val="24"/>
          <w:u w:val="single"/>
        </w:rPr>
      </w:pPr>
    </w:p>
    <w:p w:rsidR="00555CE4" w:rsidRDefault="00555CE4" w:rsidP="004552C3">
      <w:pPr>
        <w:jc w:val="both"/>
        <w:rPr>
          <w:rFonts w:ascii="Arial" w:hAnsi="Arial" w:cs="Arial"/>
          <w:sz w:val="24"/>
          <w:szCs w:val="24"/>
        </w:rPr>
      </w:pPr>
    </w:p>
    <w:p w:rsidR="001F5808" w:rsidRDefault="001F5808" w:rsidP="004552C3">
      <w:pPr>
        <w:jc w:val="both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1F5808" w:rsidRPr="00662C37" w:rsidRDefault="001F5808" w:rsidP="004552C3">
      <w:pPr>
        <w:jc w:val="both"/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4552C3">
      <w:pPr>
        <w:jc w:val="center"/>
        <w:rPr>
          <w:rFonts w:ascii="Arial" w:hAnsi="Arial" w:cs="Arial"/>
          <w:sz w:val="24"/>
          <w:szCs w:val="24"/>
        </w:rPr>
      </w:pPr>
    </w:p>
    <w:p w:rsidR="00470B56" w:rsidRDefault="00470B56" w:rsidP="00555CE4">
      <w:pPr>
        <w:tabs>
          <w:tab w:val="left" w:pos="7377"/>
        </w:tabs>
        <w:rPr>
          <w:rFonts w:ascii="Arial" w:hAnsi="Arial" w:cs="Arial"/>
          <w:sz w:val="24"/>
          <w:szCs w:val="24"/>
        </w:rPr>
      </w:pP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Prérequis :</w:t>
      </w:r>
      <w:r w:rsidRPr="00470B56">
        <w:rPr>
          <w:rFonts w:ascii="Arial" w:hAnsi="Arial" w:cs="Arial"/>
          <w:color w:val="0070C0"/>
          <w:sz w:val="24"/>
          <w:szCs w:val="24"/>
        </w:rPr>
        <w:t xml:space="preserve"> </w:t>
      </w:r>
      <w:r w:rsidR="001F5808">
        <w:rPr>
          <w:rFonts w:ascii="Arial" w:hAnsi="Arial" w:cs="Arial"/>
          <w:sz w:val="24"/>
          <w:szCs w:val="24"/>
        </w:rPr>
        <w:t>Aucun</w:t>
      </w:r>
    </w:p>
    <w:p w:rsidR="00470B56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Durée </w:t>
      </w:r>
      <w:r>
        <w:rPr>
          <w:rFonts w:ascii="Arial" w:hAnsi="Arial" w:cs="Arial"/>
          <w:b/>
          <w:sz w:val="24"/>
          <w:szCs w:val="24"/>
        </w:rPr>
        <w:t xml:space="preserve">indicative </w:t>
      </w:r>
      <w:r w:rsidRPr="00470B56">
        <w:rPr>
          <w:rFonts w:ascii="Arial" w:hAnsi="Arial" w:cs="Arial"/>
          <w:b/>
          <w:sz w:val="24"/>
          <w:szCs w:val="24"/>
        </w:rPr>
        <w:t xml:space="preserve">: </w:t>
      </w:r>
      <w:r w:rsidR="001F5808">
        <w:rPr>
          <w:rFonts w:ascii="Arial" w:hAnsi="Arial" w:cs="Arial"/>
          <w:sz w:val="24"/>
          <w:szCs w:val="24"/>
        </w:rPr>
        <w:t>2h à 2h30</w:t>
      </w:r>
      <w:r w:rsidRPr="00470B56">
        <w:rPr>
          <w:rFonts w:ascii="Arial" w:hAnsi="Arial" w:cs="Arial"/>
          <w:sz w:val="24"/>
          <w:szCs w:val="24"/>
        </w:rPr>
        <w:t xml:space="preserve">. </w:t>
      </w:r>
    </w:p>
    <w:p w:rsidR="00470B56" w:rsidRDefault="00470B56" w:rsidP="00470B56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1F5808" w:rsidRDefault="00470B56" w:rsidP="00D92331">
      <w:pPr>
        <w:jc w:val="both"/>
        <w:rPr>
          <w:rFonts w:ascii="Arial" w:hAnsi="Arial" w:cs="Arial"/>
          <w:sz w:val="24"/>
          <w:szCs w:val="24"/>
        </w:rPr>
      </w:pPr>
      <w:r w:rsidRPr="00555CE4">
        <w:rPr>
          <w:rFonts w:ascii="Arial" w:hAnsi="Arial" w:cs="Arial"/>
          <w:b/>
          <w:sz w:val="24"/>
          <w:szCs w:val="24"/>
        </w:rPr>
        <w:t xml:space="preserve">Objectifs principaux : </w:t>
      </w:r>
      <w:r w:rsidR="001F5808" w:rsidRPr="001F5808">
        <w:rPr>
          <w:rFonts w:ascii="Arial" w:hAnsi="Arial" w:cs="Arial"/>
          <w:sz w:val="24"/>
          <w:szCs w:val="24"/>
        </w:rPr>
        <w:t xml:space="preserve">Découverte du logiciel Scratch et de quelques  fonctionnalités : les boucles de répétitions, les blocs et la notion de variable mathématique. </w:t>
      </w:r>
    </w:p>
    <w:p w:rsidR="001F5808" w:rsidRP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Programmer avec Scratch des figures simples à l’aide d’essais-erreurs et découvrir de nouvelles  commandes par eux-mêmes (boucles de répétitions « répéter », les blocs et pour les plus habiles la notion de variable).</w:t>
      </w:r>
    </w:p>
    <w:p w:rsidR="001F5808" w:rsidRP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 carré est d’abord repris pour comprendre le passage d’une boucle, à un bloc puis à un bloc avec répétition. Chaque nouvelle figure doit être observée et analysée pour comprendre ce qui la relie à la précédente. La fiche est progressive, seules les commandes à utiliser sont données pour que les élèves ne cherchent pas d’autres commandes ailleurs.</w:t>
      </w:r>
    </w:p>
    <w:p w:rsid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Les lignes de pointillés imposent aux élèves de chercher une solution courte et efficace, ils sont autonomes et avancent à leur rythme, le professeur pourra synthétiser les différentes notions (bloc ou variable) lorsque les élèves auront bien cherché. Les pr</w:t>
      </w:r>
      <w:r>
        <w:rPr>
          <w:rFonts w:ascii="Arial" w:hAnsi="Arial" w:cs="Arial"/>
          <w:sz w:val="24"/>
          <w:szCs w:val="24"/>
        </w:rPr>
        <w:t>opositions de blocs les guident.</w:t>
      </w:r>
      <w:r w:rsidRPr="001F5808">
        <w:rPr>
          <w:rFonts w:ascii="Arial" w:hAnsi="Arial" w:cs="Arial"/>
          <w:sz w:val="24"/>
          <w:szCs w:val="24"/>
        </w:rPr>
        <w:t xml:space="preserve">   </w:t>
      </w:r>
    </w:p>
    <w:p w:rsidR="00470B56" w:rsidRPr="00E76547" w:rsidRDefault="00470B56" w:rsidP="001F5808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Mots-clés :</w:t>
      </w:r>
      <w:r w:rsidRPr="00470B56">
        <w:rPr>
          <w:rFonts w:ascii="Arial" w:hAnsi="Arial" w:cs="Arial"/>
          <w:sz w:val="24"/>
          <w:szCs w:val="24"/>
        </w:rPr>
        <w:t xml:space="preserve"> Scratch – P</w:t>
      </w:r>
      <w:r w:rsidR="001F5808">
        <w:rPr>
          <w:rFonts w:ascii="Arial" w:hAnsi="Arial" w:cs="Arial"/>
          <w:sz w:val="24"/>
          <w:szCs w:val="24"/>
        </w:rPr>
        <w:t xml:space="preserve">rogrammation – Algorithmique - </w:t>
      </w:r>
      <w:r w:rsidRPr="00470B56">
        <w:rPr>
          <w:rFonts w:ascii="Arial" w:hAnsi="Arial" w:cs="Arial"/>
          <w:sz w:val="24"/>
          <w:szCs w:val="24"/>
        </w:rPr>
        <w:t xml:space="preserve"> Programme – Algorithme -  Evénement – Variable – Boucle – Séquence d’instructions </w:t>
      </w: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Déroulement de la séance :</w:t>
      </w:r>
    </w:p>
    <w:p w:rsidR="00CF7B7D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Organisation</w:t>
      </w:r>
      <w:r>
        <w:rPr>
          <w:rFonts w:ascii="Arial" w:hAnsi="Arial" w:cs="Arial"/>
          <w:sz w:val="24"/>
          <w:szCs w:val="24"/>
        </w:rPr>
        <w:t xml:space="preserve"> : </w:t>
      </w:r>
      <w:r w:rsidR="00CF7B7D">
        <w:rPr>
          <w:rFonts w:ascii="Arial" w:hAnsi="Arial" w:cs="Arial"/>
          <w:sz w:val="24"/>
          <w:szCs w:val="24"/>
        </w:rPr>
        <w:t>Les élèves travaillent en binômes en salle informatique.</w:t>
      </w:r>
    </w:p>
    <w:p w:rsidR="00CF7B7D" w:rsidRDefault="00CF7B7D" w:rsidP="00470B56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470B56" w:rsidRDefault="00470B56" w:rsidP="00470B56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Descriptif de la séance</w:t>
      </w:r>
      <w:r w:rsidR="00CF7B7D">
        <w:rPr>
          <w:rFonts w:ascii="Arial" w:hAnsi="Arial" w:cs="Arial"/>
          <w:sz w:val="24"/>
          <w:szCs w:val="24"/>
        </w:rPr>
        <w:t> :</w:t>
      </w:r>
      <w:r w:rsidR="001F5808">
        <w:rPr>
          <w:rFonts w:ascii="Arial" w:hAnsi="Arial" w:cs="Arial"/>
          <w:sz w:val="24"/>
          <w:szCs w:val="24"/>
        </w:rPr>
        <w:t xml:space="preserve"> Les élèves suivent la fiche pas à pas en autonomie.</w:t>
      </w:r>
    </w:p>
    <w:p w:rsidR="001F5808" w:rsidRPr="001F5808" w:rsidRDefault="001F5808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Nous décortiquerons le bloc « Position initiale » et reprendrons la différence entre bloc et script, quitte à faire un petit encart :</w:t>
      </w:r>
    </w:p>
    <w:p w:rsidR="001F5808" w:rsidRPr="001F5808" w:rsidRDefault="009A381A" w:rsidP="001F5808">
      <w:pPr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noProof/>
          <w:sz w:val="24"/>
          <w:szCs w:val="24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3CDC84B" wp14:editId="4889C634">
                <wp:simplePos x="0" y="0"/>
                <wp:positionH relativeFrom="column">
                  <wp:posOffset>-88265</wp:posOffset>
                </wp:positionH>
                <wp:positionV relativeFrom="paragraph">
                  <wp:posOffset>-82550</wp:posOffset>
                </wp:positionV>
                <wp:extent cx="6714490" cy="750570"/>
                <wp:effectExtent l="0" t="0" r="10160" b="114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4490" cy="7505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-6.95pt;margin-top:-6.5pt;width:528.7pt;height:59.1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" filled="f" strokecolor="black [3213]" strokeweight="2pt"/>
            </w:pict>
          </mc:Fallback>
        </mc:AlternateContent>
      </w:r>
      <w:r w:rsidR="001F5808" w:rsidRPr="001F5808">
        <w:rPr>
          <w:rFonts w:ascii="Arial" w:hAnsi="Arial" w:cs="Arial"/>
          <w:sz w:val="24"/>
          <w:szCs w:val="24"/>
        </w:rPr>
        <w:t xml:space="preserve"> </w:t>
      </w:r>
      <w:proofErr w:type="gramStart"/>
      <w:r w:rsidR="001F5808" w:rsidRPr="001F5808">
        <w:rPr>
          <w:rFonts w:ascii="Arial" w:hAnsi="Arial" w:cs="Arial"/>
          <w:sz w:val="24"/>
          <w:szCs w:val="24"/>
        </w:rPr>
        <w:t>bloc</w:t>
      </w:r>
      <w:proofErr w:type="gramEnd"/>
      <w:r w:rsidR="001F5808" w:rsidRPr="001F5808">
        <w:rPr>
          <w:rFonts w:ascii="Arial" w:hAnsi="Arial" w:cs="Arial"/>
          <w:sz w:val="24"/>
          <w:szCs w:val="24"/>
        </w:rPr>
        <w:t xml:space="preserve"> = programme caché que l’on réutilisera souvent (position</w:t>
      </w:r>
      <w:r w:rsidR="001F5808" w:rsidRPr="001F5808">
        <w:t xml:space="preserve"> </w:t>
      </w:r>
      <w:r w:rsidR="001F5808" w:rsidRPr="001F5808">
        <w:rPr>
          <w:rFonts w:ascii="Arial" w:hAnsi="Arial" w:cs="Arial"/>
          <w:sz w:val="24"/>
          <w:szCs w:val="24"/>
        </w:rPr>
        <w:t>initiale, carré, rectangle)</w:t>
      </w:r>
    </w:p>
    <w:p w:rsidR="001F5808" w:rsidRPr="001F5808" w:rsidRDefault="001F5808" w:rsidP="001F5808">
      <w:pPr>
        <w:rPr>
          <w:color w:val="365F91" w:themeColor="accent1" w:themeShade="BF"/>
        </w:rPr>
      </w:pPr>
      <w:r w:rsidRPr="001F5808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1F5808">
        <w:rPr>
          <w:rFonts w:ascii="Arial" w:hAnsi="Arial" w:cs="Arial"/>
          <w:sz w:val="24"/>
          <w:szCs w:val="24"/>
        </w:rPr>
        <w:t>script</w:t>
      </w:r>
      <w:proofErr w:type="gramEnd"/>
      <w:r w:rsidRPr="001F5808">
        <w:rPr>
          <w:rFonts w:ascii="Arial" w:hAnsi="Arial" w:cs="Arial"/>
          <w:sz w:val="24"/>
          <w:szCs w:val="24"/>
        </w:rPr>
        <w:t xml:space="preserve"> = commandes exécutées l’une après l’autre et qui peuvent être le rappel de programmes cachés</w:t>
      </w:r>
    </w:p>
    <w:p w:rsidR="001F5808" w:rsidRDefault="001F5808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CF7B7D" w:rsidRDefault="00470B56" w:rsidP="00CF7B7D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1F5808">
        <w:rPr>
          <w:rFonts w:ascii="Arial" w:hAnsi="Arial" w:cs="Arial"/>
          <w:i/>
          <w:sz w:val="24"/>
          <w:szCs w:val="24"/>
        </w:rPr>
        <w:t>Différenciation possible, coups de pouce</w:t>
      </w:r>
      <w:r w:rsidR="00CF7B7D">
        <w:rPr>
          <w:rFonts w:ascii="Arial" w:hAnsi="Arial" w:cs="Arial"/>
          <w:sz w:val="24"/>
          <w:szCs w:val="24"/>
        </w:rPr>
        <w:t> :</w:t>
      </w:r>
    </w:p>
    <w:p w:rsidR="001F5808" w:rsidRPr="001F5808" w:rsidRDefault="001F5808" w:rsidP="001F5808">
      <w:pPr>
        <w:contextualSpacing/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Les élèves n’avancent pas à la même vitesse, mais ils voient à l’écran leurs erreurs, ils avancent sans aucun jugement de valeur du professeur, l’ordinateur effectue les commandes et l’élève constate simplement qu’il s’est trompé.</w:t>
      </w:r>
    </w:p>
    <w:p w:rsidR="001F5808" w:rsidRPr="001F5808" w:rsidRDefault="001F5808" w:rsidP="001F5808">
      <w:pPr>
        <w:contextualSpacing/>
        <w:rPr>
          <w:rFonts w:ascii="Arial" w:hAnsi="Arial" w:cs="Arial"/>
          <w:sz w:val="24"/>
          <w:szCs w:val="24"/>
        </w:rPr>
      </w:pPr>
      <w:r w:rsidRPr="001F5808">
        <w:rPr>
          <w:rFonts w:ascii="Arial" w:hAnsi="Arial" w:cs="Arial"/>
          <w:sz w:val="24"/>
          <w:szCs w:val="24"/>
        </w:rPr>
        <w:t>Le professeur vérifie uniquement la bonne compréhension des différentes notions (répétition, bloc, notion de variable) et les explique par binômes, la relation professeur – élèves est enrichissante dans les deux sens. Il y a peu d’écarts entre les élèves, car la fiche est guidée.</w:t>
      </w:r>
    </w:p>
    <w:p w:rsidR="001F5808" w:rsidRDefault="001F5808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1F5808" w:rsidRDefault="001F5808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267FD3" w:rsidRPr="00267FD3" w:rsidRDefault="00470B56" w:rsidP="00267FD3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Eléments de réponse </w:t>
      </w:r>
      <w:r w:rsidRPr="00267FD3">
        <w:rPr>
          <w:rFonts w:ascii="Arial" w:hAnsi="Arial" w:cs="Arial"/>
          <w:b/>
          <w:sz w:val="24"/>
          <w:szCs w:val="24"/>
        </w:rPr>
        <w:t>:</w:t>
      </w:r>
      <w:r w:rsidR="00267FD3" w:rsidRPr="00267FD3">
        <w:rPr>
          <w:rFonts w:ascii="Arial" w:hAnsi="Arial" w:cs="Arial"/>
          <w:sz w:val="24"/>
          <w:szCs w:val="24"/>
        </w:rPr>
        <w:t xml:space="preserve"> (blocs supplémentaires)</w:t>
      </w:r>
    </w:p>
    <w:p w:rsidR="00267FD3" w:rsidRPr="00267FD3" w:rsidRDefault="00267FD3" w:rsidP="00267FD3">
      <w:pPr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4848" behindDoc="1" locked="0" layoutInCell="1" allowOverlap="1" wp14:anchorId="2117CA6A" wp14:editId="28BCF8F6">
            <wp:simplePos x="0" y="0"/>
            <wp:positionH relativeFrom="column">
              <wp:posOffset>8255</wp:posOffset>
            </wp:positionH>
            <wp:positionV relativeFrom="paragraph">
              <wp:posOffset>280670</wp:posOffset>
            </wp:positionV>
            <wp:extent cx="4060190" cy="1717040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2" t="42752" r="2756" b="23909"/>
                    <a:stretch/>
                  </pic:blipFill>
                  <pic:spPr bwMode="auto">
                    <a:xfrm>
                      <a:off x="0" y="0"/>
                      <a:ext cx="4060190" cy="1717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>Pour les carrés :</w:t>
      </w:r>
    </w:p>
    <w:p w:rsidR="00267FD3" w:rsidRDefault="00267FD3" w:rsidP="00267FD3">
      <w:pPr>
        <w:rPr>
          <w:color w:val="365F91" w:themeColor="accent1" w:themeShade="BF"/>
        </w:rPr>
      </w:pPr>
      <w:r>
        <w:rPr>
          <w:color w:val="365F91" w:themeColor="accent1" w:themeShade="BF"/>
        </w:rPr>
        <w:t>1</w:t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  <w:t>2</w:t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</w:r>
      <w:r>
        <w:rPr>
          <w:color w:val="365F91" w:themeColor="accent1" w:themeShade="BF"/>
        </w:rPr>
        <w:tab/>
        <w:t>3</w:t>
      </w: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Default="00267FD3" w:rsidP="00267FD3">
      <w:pPr>
        <w:rPr>
          <w:color w:val="365F91" w:themeColor="accent1" w:themeShade="BF"/>
        </w:rPr>
      </w:pPr>
    </w:p>
    <w:p w:rsidR="00267FD3" w:rsidRPr="00267FD3" w:rsidRDefault="00267FD3" w:rsidP="00267FD3">
      <w:pPr>
        <w:rPr>
          <w:rFonts w:ascii="Arial" w:hAnsi="Arial" w:cs="Arial"/>
          <w:color w:val="0070C0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5872" behindDoc="1" locked="0" layoutInCell="1" allowOverlap="1" wp14:anchorId="0E2AC7C9" wp14:editId="1A3F32C7">
            <wp:simplePos x="0" y="0"/>
            <wp:positionH relativeFrom="column">
              <wp:posOffset>3767455</wp:posOffset>
            </wp:positionH>
            <wp:positionV relativeFrom="paragraph">
              <wp:posOffset>8890</wp:posOffset>
            </wp:positionV>
            <wp:extent cx="2390140" cy="1130300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14" t="66482" r="19956" b="11553"/>
                    <a:stretch/>
                  </pic:blipFill>
                  <pic:spPr bwMode="auto">
                    <a:xfrm>
                      <a:off x="0" y="0"/>
                      <a:ext cx="2390140" cy="113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3824" behindDoc="1" locked="0" layoutInCell="1" allowOverlap="1" wp14:anchorId="058BBE15" wp14:editId="5D07F189">
            <wp:simplePos x="0" y="0"/>
            <wp:positionH relativeFrom="column">
              <wp:posOffset>8255</wp:posOffset>
            </wp:positionH>
            <wp:positionV relativeFrom="paragraph">
              <wp:posOffset>10160</wp:posOffset>
            </wp:positionV>
            <wp:extent cx="3639185" cy="1090295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88" t="41399" r="5947" b="37240"/>
                    <a:stretch/>
                  </pic:blipFill>
                  <pic:spPr bwMode="auto">
                    <a:xfrm>
                      <a:off x="0" y="0"/>
                      <a:ext cx="3639185" cy="1090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 xml:space="preserve">                               4</w:t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</w:r>
      <w:r w:rsidRPr="00267FD3">
        <w:rPr>
          <w:rFonts w:ascii="Arial" w:hAnsi="Arial" w:cs="Arial"/>
          <w:color w:val="365F91" w:themeColor="accent1" w:themeShade="BF"/>
          <w:sz w:val="24"/>
          <w:szCs w:val="24"/>
        </w:rPr>
        <w:tab/>
        <w:t xml:space="preserve">                                             </w:t>
      </w:r>
      <w:r w:rsidRPr="00267FD3">
        <w:rPr>
          <w:rFonts w:ascii="Arial" w:hAnsi="Arial" w:cs="Arial"/>
          <w:color w:val="0070C0"/>
          <w:sz w:val="24"/>
          <w:szCs w:val="24"/>
        </w:rPr>
        <w:t>5</w:t>
      </w:r>
    </w:p>
    <w:p w:rsidR="00211555" w:rsidRPr="00267FD3" w:rsidRDefault="00211555" w:rsidP="00665393">
      <w:pPr>
        <w:rPr>
          <w:rFonts w:ascii="Arial" w:hAnsi="Arial" w:cs="Arial"/>
          <w:sz w:val="24"/>
          <w:szCs w:val="24"/>
        </w:rPr>
      </w:pPr>
    </w:p>
    <w:p w:rsidR="00267FD3" w:rsidRPr="00267FD3" w:rsidRDefault="00267FD3" w:rsidP="00665393">
      <w:pPr>
        <w:rPr>
          <w:rFonts w:ascii="Arial" w:hAnsi="Arial" w:cs="Arial"/>
          <w:sz w:val="24"/>
          <w:szCs w:val="24"/>
        </w:rPr>
      </w:pPr>
    </w:p>
    <w:p w:rsidR="00267FD3" w:rsidRPr="00267FD3" w:rsidRDefault="00267FD3" w:rsidP="00665393">
      <w:pPr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>Pour les rectangles :</w:t>
      </w: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ind w:left="1416"/>
        <w:contextualSpacing/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8944" behindDoc="1" locked="0" layoutInCell="1" allowOverlap="1" wp14:anchorId="3904BFD1" wp14:editId="063F8B19">
            <wp:simplePos x="0" y="0"/>
            <wp:positionH relativeFrom="column">
              <wp:posOffset>2586355</wp:posOffset>
            </wp:positionH>
            <wp:positionV relativeFrom="paragraph">
              <wp:posOffset>-1270</wp:posOffset>
            </wp:positionV>
            <wp:extent cx="2305050" cy="1079500"/>
            <wp:effectExtent l="0" t="0" r="0" b="6350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21" t="41588" r="6584" b="37328"/>
                    <a:stretch/>
                  </pic:blipFill>
                  <pic:spPr bwMode="auto">
                    <a:xfrm>
                      <a:off x="0" y="0"/>
                      <a:ext cx="230505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7920" behindDoc="1" locked="0" layoutInCell="1" allowOverlap="1" wp14:anchorId="66E4141F" wp14:editId="56E4CB7E">
            <wp:simplePos x="0" y="0"/>
            <wp:positionH relativeFrom="column">
              <wp:posOffset>8255</wp:posOffset>
            </wp:positionH>
            <wp:positionV relativeFrom="paragraph">
              <wp:posOffset>635</wp:posOffset>
            </wp:positionV>
            <wp:extent cx="2307590" cy="1313815"/>
            <wp:effectExtent l="0" t="0" r="0" b="635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1" t="42155" r="21569" b="32136"/>
                    <a:stretch/>
                  </pic:blipFill>
                  <pic:spPr bwMode="auto">
                    <a:xfrm>
                      <a:off x="0" y="0"/>
                      <a:ext cx="2307590" cy="1313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 xml:space="preserve">        6</w:t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</w:r>
      <w:r w:rsidRPr="00267FD3">
        <w:rPr>
          <w:rFonts w:ascii="Arial" w:hAnsi="Arial" w:cs="Arial"/>
          <w:sz w:val="24"/>
          <w:szCs w:val="24"/>
        </w:rPr>
        <w:tab/>
        <w:t xml:space="preserve">        7</w:t>
      </w: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</w:p>
    <w:p w:rsidR="00267FD3" w:rsidRDefault="00267FD3" w:rsidP="00267FD3">
      <w:pPr>
        <w:contextualSpacing/>
        <w:rPr>
          <w:rFonts w:ascii="Arial" w:hAnsi="Arial" w:cs="Arial"/>
          <w:color w:val="0070C0"/>
          <w:sz w:val="24"/>
          <w:szCs w:val="24"/>
        </w:rPr>
      </w:pPr>
    </w:p>
    <w:p w:rsidR="00267FD3" w:rsidRDefault="00267FD3" w:rsidP="00267FD3">
      <w:pPr>
        <w:contextualSpacing/>
        <w:rPr>
          <w:rFonts w:ascii="Arial" w:hAnsi="Arial" w:cs="Arial"/>
          <w:color w:val="0070C0"/>
          <w:sz w:val="24"/>
          <w:szCs w:val="24"/>
        </w:rPr>
      </w:pPr>
    </w:p>
    <w:p w:rsidR="00267FD3" w:rsidRDefault="00267FD3" w:rsidP="00267FD3">
      <w:pPr>
        <w:contextualSpacing/>
        <w:rPr>
          <w:rFonts w:ascii="Arial" w:hAnsi="Arial" w:cs="Arial"/>
          <w:color w:val="0070C0"/>
          <w:sz w:val="24"/>
          <w:szCs w:val="24"/>
        </w:rPr>
      </w:pPr>
    </w:p>
    <w:p w:rsidR="00267FD3" w:rsidRPr="00267FD3" w:rsidRDefault="00267FD3" w:rsidP="00267FD3">
      <w:pPr>
        <w:contextualSpacing/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>Pour le défi :</w:t>
      </w:r>
    </w:p>
    <w:p w:rsidR="00267FD3" w:rsidRPr="00267FD3" w:rsidRDefault="00267FD3" w:rsidP="00267FD3">
      <w:pPr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9968" behindDoc="1" locked="0" layoutInCell="1" allowOverlap="1" wp14:anchorId="1F707D9F" wp14:editId="398FEF30">
            <wp:simplePos x="0" y="0"/>
            <wp:positionH relativeFrom="column">
              <wp:posOffset>8255</wp:posOffset>
            </wp:positionH>
            <wp:positionV relativeFrom="paragraph">
              <wp:posOffset>181610</wp:posOffset>
            </wp:positionV>
            <wp:extent cx="4074795" cy="1612265"/>
            <wp:effectExtent l="0" t="0" r="1905" b="6985"/>
            <wp:wrapNone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12" t="40831" r="2440" b="27600"/>
                    <a:stretch/>
                  </pic:blipFill>
                  <pic:spPr bwMode="auto">
                    <a:xfrm>
                      <a:off x="0" y="0"/>
                      <a:ext cx="4074795" cy="1612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 xml:space="preserve">A l’aide de deux </w:t>
      </w:r>
      <w:r w:rsidRPr="00267FD3">
        <w:rPr>
          <w:rFonts w:ascii="Arial" w:hAnsi="Arial" w:cs="Arial"/>
          <w:b/>
          <w:sz w:val="24"/>
          <w:szCs w:val="24"/>
        </w:rPr>
        <w:t>blocs</w:t>
      </w:r>
      <w:r w:rsidRPr="00267FD3">
        <w:rPr>
          <w:rFonts w:ascii="Arial" w:hAnsi="Arial" w:cs="Arial"/>
          <w:sz w:val="24"/>
          <w:szCs w:val="24"/>
        </w:rPr>
        <w:t>:</w:t>
      </w:r>
    </w:p>
    <w:p w:rsidR="00267FD3" w:rsidRPr="00267FD3" w:rsidRDefault="00267FD3" w:rsidP="00267FD3">
      <w:pPr>
        <w:contextualSpacing/>
      </w:pPr>
    </w:p>
    <w:p w:rsidR="00267FD3" w:rsidRPr="00267FD3" w:rsidRDefault="00267FD3" w:rsidP="00267FD3">
      <w:pPr>
        <w:contextualSpacing/>
        <w:rPr>
          <w:rFonts w:ascii="Comic Sans MS" w:hAnsi="Comic Sans MS"/>
          <w:sz w:val="24"/>
        </w:rPr>
      </w:pPr>
    </w:p>
    <w:p w:rsidR="00267FD3" w:rsidRPr="00267FD3" w:rsidRDefault="00267FD3" w:rsidP="00665393">
      <w:pPr>
        <w:rPr>
          <w:rFonts w:ascii="Arial" w:hAnsi="Arial" w:cs="Arial"/>
          <w:sz w:val="24"/>
          <w:szCs w:val="24"/>
        </w:rPr>
      </w:pPr>
    </w:p>
    <w:p w:rsidR="007B3E3D" w:rsidRPr="00267FD3" w:rsidRDefault="004552C3" w:rsidP="004552C3">
      <w:pPr>
        <w:tabs>
          <w:tab w:val="left" w:pos="4334"/>
        </w:tabs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ab/>
      </w:r>
    </w:p>
    <w:p w:rsidR="00267FD3" w:rsidRPr="00267FD3" w:rsidRDefault="00267FD3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</w:p>
    <w:p w:rsidR="00267FD3" w:rsidRPr="00267FD3" w:rsidRDefault="00267FD3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</w:p>
    <w:p w:rsidR="00267FD3" w:rsidRPr="00267FD3" w:rsidRDefault="00267FD3" w:rsidP="00267FD3">
      <w:pPr>
        <w:rPr>
          <w:rFonts w:ascii="Arial" w:hAnsi="Arial" w:cs="Arial"/>
          <w:b/>
          <w:sz w:val="24"/>
          <w:szCs w:val="24"/>
        </w:rPr>
      </w:pPr>
      <w:r w:rsidRPr="00267FD3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62016" behindDoc="1" locked="0" layoutInCell="1" allowOverlap="1" wp14:anchorId="0BF46D95" wp14:editId="3B1CB356">
            <wp:simplePos x="0" y="0"/>
            <wp:positionH relativeFrom="column">
              <wp:posOffset>1905</wp:posOffset>
            </wp:positionH>
            <wp:positionV relativeFrom="paragraph">
              <wp:posOffset>247650</wp:posOffset>
            </wp:positionV>
            <wp:extent cx="3797935" cy="1090295"/>
            <wp:effectExtent l="0" t="0" r="0" b="0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04" t="61775" r="4741" b="17045"/>
                    <a:stretch/>
                  </pic:blipFill>
                  <pic:spPr bwMode="auto">
                    <a:xfrm>
                      <a:off x="0" y="0"/>
                      <a:ext cx="3797935" cy="1090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7FD3">
        <w:rPr>
          <w:rFonts w:ascii="Arial" w:hAnsi="Arial" w:cs="Arial"/>
          <w:sz w:val="24"/>
          <w:szCs w:val="24"/>
        </w:rPr>
        <w:t xml:space="preserve">A l’aide de deux </w:t>
      </w:r>
      <w:r w:rsidRPr="00267FD3">
        <w:rPr>
          <w:rFonts w:ascii="Arial" w:hAnsi="Arial" w:cs="Arial"/>
          <w:b/>
          <w:sz w:val="24"/>
          <w:szCs w:val="24"/>
        </w:rPr>
        <w:t>blocs</w:t>
      </w:r>
      <w:r w:rsidRPr="00267FD3">
        <w:rPr>
          <w:rFonts w:ascii="Arial" w:hAnsi="Arial" w:cs="Arial"/>
          <w:sz w:val="24"/>
          <w:szCs w:val="24"/>
        </w:rPr>
        <w:t xml:space="preserve"> </w:t>
      </w:r>
      <w:r w:rsidRPr="00267FD3">
        <w:rPr>
          <w:rFonts w:ascii="Arial" w:hAnsi="Arial" w:cs="Arial"/>
          <w:b/>
          <w:sz w:val="24"/>
          <w:szCs w:val="24"/>
        </w:rPr>
        <w:t xml:space="preserve">Rosaces </w:t>
      </w:r>
      <w:r w:rsidRPr="00267FD3">
        <w:rPr>
          <w:rFonts w:ascii="Arial" w:hAnsi="Arial" w:cs="Arial"/>
          <w:sz w:val="24"/>
          <w:szCs w:val="24"/>
        </w:rPr>
        <w:t>supplémentaires</w:t>
      </w:r>
      <w:r w:rsidRPr="00267FD3">
        <w:rPr>
          <w:rFonts w:ascii="Arial" w:hAnsi="Arial" w:cs="Arial"/>
          <w:b/>
          <w:sz w:val="24"/>
          <w:szCs w:val="24"/>
        </w:rPr>
        <w:t xml:space="preserve"> : </w:t>
      </w:r>
    </w:p>
    <w:p w:rsidR="00267FD3" w:rsidRDefault="00267FD3" w:rsidP="00267FD3">
      <w:pPr>
        <w:rPr>
          <w:rFonts w:ascii="Comic Sans MS" w:hAnsi="Comic Sans MS"/>
          <w:sz w:val="24"/>
        </w:rPr>
      </w:pPr>
    </w:p>
    <w:p w:rsidR="00267FD3" w:rsidRDefault="00267FD3" w:rsidP="00267FD3">
      <w:pPr>
        <w:contextualSpacing/>
        <w:rPr>
          <w:rFonts w:ascii="Comic Sans MS" w:hAnsi="Comic Sans MS"/>
          <w:sz w:val="24"/>
        </w:rPr>
      </w:pPr>
    </w:p>
    <w:p w:rsidR="00267FD3" w:rsidRDefault="00267FD3" w:rsidP="00267FD3">
      <w:pPr>
        <w:contextualSpacing/>
        <w:rPr>
          <w:rFonts w:ascii="Comic Sans MS" w:hAnsi="Comic Sans MS"/>
          <w:sz w:val="24"/>
        </w:rPr>
      </w:pPr>
    </w:p>
    <w:p w:rsidR="007B3E3D" w:rsidRDefault="007B3E3D" w:rsidP="007B3E3D">
      <w:pPr>
        <w:tabs>
          <w:tab w:val="left" w:pos="4075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7B3E3D" w:rsidRDefault="007B3E3D" w:rsidP="00665393">
      <w:pPr>
        <w:rPr>
          <w:rFonts w:ascii="Arial" w:hAnsi="Arial" w:cs="Arial"/>
          <w:sz w:val="24"/>
          <w:szCs w:val="24"/>
        </w:rPr>
      </w:pPr>
    </w:p>
    <w:p w:rsidR="00CF7B7D" w:rsidRDefault="00CF7B7D" w:rsidP="00CF7B7D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 xml:space="preserve">Pour aller plus loin : </w:t>
      </w:r>
    </w:p>
    <w:p w:rsidR="00267FD3" w:rsidRPr="00267FD3" w:rsidRDefault="00267FD3" w:rsidP="00267FD3">
      <w:pPr>
        <w:rPr>
          <w:rFonts w:ascii="Arial" w:hAnsi="Arial" w:cs="Arial"/>
          <w:sz w:val="24"/>
          <w:szCs w:val="24"/>
        </w:rPr>
      </w:pPr>
      <w:r w:rsidRPr="00267FD3">
        <w:rPr>
          <w:rFonts w:ascii="Arial" w:hAnsi="Arial" w:cs="Arial"/>
          <w:sz w:val="24"/>
          <w:szCs w:val="24"/>
        </w:rPr>
        <w:t xml:space="preserve">Les procédures ou blocs étant acquises, il reste à </w:t>
      </w:r>
      <w:r w:rsidRPr="00267FD3">
        <w:rPr>
          <w:rFonts w:ascii="Arial" w:hAnsi="Arial" w:cs="Arial"/>
          <w:b/>
          <w:sz w:val="24"/>
          <w:szCs w:val="24"/>
        </w:rPr>
        <w:t>consolider</w:t>
      </w:r>
      <w:r w:rsidRPr="00267FD3">
        <w:rPr>
          <w:rFonts w:ascii="Arial" w:hAnsi="Arial" w:cs="Arial"/>
          <w:sz w:val="24"/>
          <w:szCs w:val="24"/>
        </w:rPr>
        <w:t xml:space="preserve"> la notion de variable mathématique et déc</w:t>
      </w:r>
      <w:r>
        <w:rPr>
          <w:rFonts w:ascii="Arial" w:hAnsi="Arial" w:cs="Arial"/>
          <w:sz w:val="24"/>
          <w:szCs w:val="24"/>
        </w:rPr>
        <w:t>ouvrir la variable informatique, vues dans le TP aquarium.</w:t>
      </w:r>
    </w:p>
    <w:p w:rsidR="00267FD3" w:rsidRPr="00470B56" w:rsidRDefault="00267FD3" w:rsidP="00CF7B7D">
      <w:pPr>
        <w:rPr>
          <w:rFonts w:ascii="Arial" w:hAnsi="Arial" w:cs="Arial"/>
          <w:b/>
          <w:sz w:val="24"/>
          <w:szCs w:val="24"/>
        </w:rPr>
      </w:pPr>
    </w:p>
    <w:p w:rsidR="00CF7B7D" w:rsidRPr="00662C37" w:rsidRDefault="00CF7B7D" w:rsidP="00636141">
      <w:pPr>
        <w:rPr>
          <w:rFonts w:ascii="Arial" w:hAnsi="Arial" w:cs="Arial"/>
          <w:sz w:val="24"/>
          <w:szCs w:val="24"/>
        </w:rPr>
      </w:pPr>
    </w:p>
    <w:sectPr w:rsidR="00CF7B7D" w:rsidRPr="00662C37" w:rsidSect="00E52A7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74ED" w:rsidRDefault="008D74ED" w:rsidP="008C2C2E">
      <w:pPr>
        <w:spacing w:after="0"/>
      </w:pPr>
      <w:r>
        <w:separator/>
      </w:r>
    </w:p>
  </w:endnote>
  <w:endnote w:type="continuationSeparator" w:id="0">
    <w:p w:rsidR="008D74ED" w:rsidRDefault="008D74ED" w:rsidP="008C2C2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74ED" w:rsidRDefault="008D74ED" w:rsidP="008C2C2E">
      <w:pPr>
        <w:spacing w:after="0"/>
      </w:pPr>
      <w:r>
        <w:separator/>
      </w:r>
    </w:p>
  </w:footnote>
  <w:footnote w:type="continuationSeparator" w:id="0">
    <w:p w:rsidR="008D74ED" w:rsidRDefault="008D74ED" w:rsidP="008C2C2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B37CC"/>
    <w:multiLevelType w:val="hybridMultilevel"/>
    <w:tmpl w:val="7EA87D0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01E45C6"/>
    <w:multiLevelType w:val="hybridMultilevel"/>
    <w:tmpl w:val="0DD4DE8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726EDA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6543C9"/>
    <w:multiLevelType w:val="hybridMultilevel"/>
    <w:tmpl w:val="8AD46E1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405EB4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681464"/>
    <w:multiLevelType w:val="hybridMultilevel"/>
    <w:tmpl w:val="E980971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9E04CB0"/>
    <w:multiLevelType w:val="hybridMultilevel"/>
    <w:tmpl w:val="8AB2600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724F5E"/>
    <w:multiLevelType w:val="hybridMultilevel"/>
    <w:tmpl w:val="2A58F1F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F521EDC"/>
    <w:multiLevelType w:val="hybridMultilevel"/>
    <w:tmpl w:val="53C8952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074FE7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E32FE4"/>
    <w:multiLevelType w:val="hybridMultilevel"/>
    <w:tmpl w:val="EF68EDBA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D437374"/>
    <w:multiLevelType w:val="hybridMultilevel"/>
    <w:tmpl w:val="0EF4063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70961CC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DA3657"/>
    <w:multiLevelType w:val="hybridMultilevel"/>
    <w:tmpl w:val="CFD4B12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7"/>
  </w:num>
  <w:num w:numId="4">
    <w:abstractNumId w:val="6"/>
  </w:num>
  <w:num w:numId="5">
    <w:abstractNumId w:val="8"/>
  </w:num>
  <w:num w:numId="6">
    <w:abstractNumId w:val="13"/>
  </w:num>
  <w:num w:numId="7">
    <w:abstractNumId w:val="10"/>
  </w:num>
  <w:num w:numId="8">
    <w:abstractNumId w:val="3"/>
  </w:num>
  <w:num w:numId="9">
    <w:abstractNumId w:val="0"/>
  </w:num>
  <w:num w:numId="10">
    <w:abstractNumId w:val="5"/>
  </w:num>
  <w:num w:numId="11">
    <w:abstractNumId w:val="11"/>
  </w:num>
  <w:num w:numId="12">
    <w:abstractNumId w:val="9"/>
  </w:num>
  <w:num w:numId="13">
    <w:abstractNumId w:val="4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973"/>
    <w:rsid w:val="00000FB2"/>
    <w:rsid w:val="00007441"/>
    <w:rsid w:val="00023168"/>
    <w:rsid w:val="000548B3"/>
    <w:rsid w:val="000575FF"/>
    <w:rsid w:val="00083F6B"/>
    <w:rsid w:val="000854B8"/>
    <w:rsid w:val="000A29D2"/>
    <w:rsid w:val="000A2E67"/>
    <w:rsid w:val="000A467A"/>
    <w:rsid w:val="000B40ED"/>
    <w:rsid w:val="000C0EAF"/>
    <w:rsid w:val="000C2518"/>
    <w:rsid w:val="000E25EC"/>
    <w:rsid w:val="00114193"/>
    <w:rsid w:val="00117F9F"/>
    <w:rsid w:val="001237BD"/>
    <w:rsid w:val="00140266"/>
    <w:rsid w:val="00141C39"/>
    <w:rsid w:val="00145A42"/>
    <w:rsid w:val="00161534"/>
    <w:rsid w:val="001659BB"/>
    <w:rsid w:val="001925E2"/>
    <w:rsid w:val="00196EF2"/>
    <w:rsid w:val="001C3A17"/>
    <w:rsid w:val="001F1052"/>
    <w:rsid w:val="001F474F"/>
    <w:rsid w:val="001F5808"/>
    <w:rsid w:val="00204F52"/>
    <w:rsid w:val="00205DF3"/>
    <w:rsid w:val="00211555"/>
    <w:rsid w:val="0021262C"/>
    <w:rsid w:val="00214D4D"/>
    <w:rsid w:val="00236B37"/>
    <w:rsid w:val="002513EB"/>
    <w:rsid w:val="00261196"/>
    <w:rsid w:val="00264F79"/>
    <w:rsid w:val="00267FD3"/>
    <w:rsid w:val="002809E8"/>
    <w:rsid w:val="002845DB"/>
    <w:rsid w:val="002867BC"/>
    <w:rsid w:val="002A0C47"/>
    <w:rsid w:val="002C4A55"/>
    <w:rsid w:val="002C615B"/>
    <w:rsid w:val="002C6A99"/>
    <w:rsid w:val="002E02F0"/>
    <w:rsid w:val="002E49D6"/>
    <w:rsid w:val="002F6BCE"/>
    <w:rsid w:val="0031529A"/>
    <w:rsid w:val="00317B9C"/>
    <w:rsid w:val="00323AB4"/>
    <w:rsid w:val="00324102"/>
    <w:rsid w:val="00324565"/>
    <w:rsid w:val="00350323"/>
    <w:rsid w:val="003562F2"/>
    <w:rsid w:val="0037443A"/>
    <w:rsid w:val="003970E3"/>
    <w:rsid w:val="003B1BC8"/>
    <w:rsid w:val="003E06E3"/>
    <w:rsid w:val="003E76B6"/>
    <w:rsid w:val="00406D8D"/>
    <w:rsid w:val="0041588C"/>
    <w:rsid w:val="004441DB"/>
    <w:rsid w:val="004551EB"/>
    <w:rsid w:val="004552C3"/>
    <w:rsid w:val="00463532"/>
    <w:rsid w:val="0046718E"/>
    <w:rsid w:val="00470B56"/>
    <w:rsid w:val="0047159D"/>
    <w:rsid w:val="004773DB"/>
    <w:rsid w:val="00491E32"/>
    <w:rsid w:val="004928C4"/>
    <w:rsid w:val="004A42CC"/>
    <w:rsid w:val="004A6E06"/>
    <w:rsid w:val="004B5033"/>
    <w:rsid w:val="004B5593"/>
    <w:rsid w:val="004B5707"/>
    <w:rsid w:val="004D28BC"/>
    <w:rsid w:val="004D2949"/>
    <w:rsid w:val="004E5E4E"/>
    <w:rsid w:val="00504C9B"/>
    <w:rsid w:val="005107A0"/>
    <w:rsid w:val="005202CC"/>
    <w:rsid w:val="005222E0"/>
    <w:rsid w:val="0055451E"/>
    <w:rsid w:val="005548FF"/>
    <w:rsid w:val="00555CE4"/>
    <w:rsid w:val="00557874"/>
    <w:rsid w:val="00563F4A"/>
    <w:rsid w:val="00570EC0"/>
    <w:rsid w:val="00580A28"/>
    <w:rsid w:val="005957A7"/>
    <w:rsid w:val="00596CB7"/>
    <w:rsid w:val="005C0858"/>
    <w:rsid w:val="00604945"/>
    <w:rsid w:val="00636141"/>
    <w:rsid w:val="00662C37"/>
    <w:rsid w:val="00665393"/>
    <w:rsid w:val="00667D19"/>
    <w:rsid w:val="00672B21"/>
    <w:rsid w:val="00683B55"/>
    <w:rsid w:val="006B6237"/>
    <w:rsid w:val="006B666B"/>
    <w:rsid w:val="006B7DCF"/>
    <w:rsid w:val="006D4777"/>
    <w:rsid w:val="006D4DA9"/>
    <w:rsid w:val="006F1458"/>
    <w:rsid w:val="006F747D"/>
    <w:rsid w:val="00700E06"/>
    <w:rsid w:val="00712D50"/>
    <w:rsid w:val="00714598"/>
    <w:rsid w:val="00720233"/>
    <w:rsid w:val="007309EB"/>
    <w:rsid w:val="00735FE1"/>
    <w:rsid w:val="00736C77"/>
    <w:rsid w:val="00736FAE"/>
    <w:rsid w:val="0075493E"/>
    <w:rsid w:val="0076121E"/>
    <w:rsid w:val="00784D01"/>
    <w:rsid w:val="00786E16"/>
    <w:rsid w:val="007A18EE"/>
    <w:rsid w:val="007A23AC"/>
    <w:rsid w:val="007B3E3D"/>
    <w:rsid w:val="007B5AEA"/>
    <w:rsid w:val="007C032E"/>
    <w:rsid w:val="007C3E3E"/>
    <w:rsid w:val="007D37F4"/>
    <w:rsid w:val="00802298"/>
    <w:rsid w:val="00817E65"/>
    <w:rsid w:val="0085144D"/>
    <w:rsid w:val="00897973"/>
    <w:rsid w:val="008A744A"/>
    <w:rsid w:val="008C2C2E"/>
    <w:rsid w:val="008D74ED"/>
    <w:rsid w:val="008E4B9D"/>
    <w:rsid w:val="00900EBB"/>
    <w:rsid w:val="009460F6"/>
    <w:rsid w:val="00953772"/>
    <w:rsid w:val="009554D4"/>
    <w:rsid w:val="009757AE"/>
    <w:rsid w:val="00976805"/>
    <w:rsid w:val="0098516F"/>
    <w:rsid w:val="009853A5"/>
    <w:rsid w:val="009A381A"/>
    <w:rsid w:val="009A38DB"/>
    <w:rsid w:val="009A578C"/>
    <w:rsid w:val="009B4D10"/>
    <w:rsid w:val="009E7BF0"/>
    <w:rsid w:val="00A0743C"/>
    <w:rsid w:val="00A13CC8"/>
    <w:rsid w:val="00A14323"/>
    <w:rsid w:val="00A14F36"/>
    <w:rsid w:val="00A17FD1"/>
    <w:rsid w:val="00A27F36"/>
    <w:rsid w:val="00A305E5"/>
    <w:rsid w:val="00A30FD5"/>
    <w:rsid w:val="00A3663C"/>
    <w:rsid w:val="00A428F2"/>
    <w:rsid w:val="00A43D83"/>
    <w:rsid w:val="00A43F2D"/>
    <w:rsid w:val="00A52524"/>
    <w:rsid w:val="00A543D9"/>
    <w:rsid w:val="00A557BB"/>
    <w:rsid w:val="00A76CE0"/>
    <w:rsid w:val="00A82759"/>
    <w:rsid w:val="00A952EF"/>
    <w:rsid w:val="00AA26F5"/>
    <w:rsid w:val="00AC0D3C"/>
    <w:rsid w:val="00AC679C"/>
    <w:rsid w:val="00AD6CD8"/>
    <w:rsid w:val="00AD6E8D"/>
    <w:rsid w:val="00AF3C77"/>
    <w:rsid w:val="00AF5106"/>
    <w:rsid w:val="00B036BF"/>
    <w:rsid w:val="00B17F24"/>
    <w:rsid w:val="00B2476C"/>
    <w:rsid w:val="00B31003"/>
    <w:rsid w:val="00B33250"/>
    <w:rsid w:val="00B46A08"/>
    <w:rsid w:val="00B5593E"/>
    <w:rsid w:val="00B56F7E"/>
    <w:rsid w:val="00B57201"/>
    <w:rsid w:val="00B60026"/>
    <w:rsid w:val="00B63A01"/>
    <w:rsid w:val="00B65D66"/>
    <w:rsid w:val="00B861CB"/>
    <w:rsid w:val="00BB0A96"/>
    <w:rsid w:val="00BE4E36"/>
    <w:rsid w:val="00BF2E33"/>
    <w:rsid w:val="00BF79F0"/>
    <w:rsid w:val="00C05236"/>
    <w:rsid w:val="00C2252A"/>
    <w:rsid w:val="00C57C40"/>
    <w:rsid w:val="00C76391"/>
    <w:rsid w:val="00CA078B"/>
    <w:rsid w:val="00CB7E33"/>
    <w:rsid w:val="00CD26BE"/>
    <w:rsid w:val="00CD3378"/>
    <w:rsid w:val="00CD7882"/>
    <w:rsid w:val="00CE1AC4"/>
    <w:rsid w:val="00CE460B"/>
    <w:rsid w:val="00CF7B7D"/>
    <w:rsid w:val="00D163C0"/>
    <w:rsid w:val="00D200C4"/>
    <w:rsid w:val="00D20B73"/>
    <w:rsid w:val="00D561AF"/>
    <w:rsid w:val="00D76EEA"/>
    <w:rsid w:val="00D86E16"/>
    <w:rsid w:val="00D92331"/>
    <w:rsid w:val="00D974BA"/>
    <w:rsid w:val="00DB2188"/>
    <w:rsid w:val="00DB4D5D"/>
    <w:rsid w:val="00DD2094"/>
    <w:rsid w:val="00E11061"/>
    <w:rsid w:val="00E25922"/>
    <w:rsid w:val="00E42A36"/>
    <w:rsid w:val="00E51092"/>
    <w:rsid w:val="00E52A71"/>
    <w:rsid w:val="00E54044"/>
    <w:rsid w:val="00E55E7F"/>
    <w:rsid w:val="00E643B5"/>
    <w:rsid w:val="00E76547"/>
    <w:rsid w:val="00E90D0A"/>
    <w:rsid w:val="00E92D38"/>
    <w:rsid w:val="00E9350D"/>
    <w:rsid w:val="00E97EA8"/>
    <w:rsid w:val="00EA267A"/>
    <w:rsid w:val="00EA64D3"/>
    <w:rsid w:val="00EB2DC0"/>
    <w:rsid w:val="00F04855"/>
    <w:rsid w:val="00F33012"/>
    <w:rsid w:val="00F37B85"/>
    <w:rsid w:val="00F527D4"/>
    <w:rsid w:val="00F60793"/>
    <w:rsid w:val="00F90253"/>
    <w:rsid w:val="00F93E31"/>
    <w:rsid w:val="00FA6070"/>
    <w:rsid w:val="00FB6CD4"/>
    <w:rsid w:val="00FC0AD8"/>
    <w:rsid w:val="00FC6D7A"/>
    <w:rsid w:val="00FC763E"/>
    <w:rsid w:val="00FD2F48"/>
    <w:rsid w:val="00FE0404"/>
    <w:rsid w:val="00FE52A9"/>
    <w:rsid w:val="00FE6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8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7393EE-ACC0-42FB-890C-471E21B0D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3</Pages>
  <Words>454</Words>
  <Characters>2501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Procureur</dc:creator>
  <cp:lastModifiedBy>Procureur Catherine</cp:lastModifiedBy>
  <cp:revision>8</cp:revision>
  <cp:lastPrinted>2017-05-10T20:42:00Z</cp:lastPrinted>
  <dcterms:created xsi:type="dcterms:W3CDTF">2017-05-08T21:31:00Z</dcterms:created>
  <dcterms:modified xsi:type="dcterms:W3CDTF">2017-05-10T21:05:00Z</dcterms:modified>
</cp:coreProperties>
</file>