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F6" w:rsidRPr="006746F6" w:rsidRDefault="00B21364" w:rsidP="006746F6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6746F6">
        <w:rPr>
          <w:rFonts w:ascii="Times New Roman" w:hAnsi="Times New Roman"/>
          <w:bCs/>
        </w:rPr>
        <w:t>LIAISON BAC PRO – BTS EN MATHEMATIQUES</w:t>
      </w:r>
    </w:p>
    <w:p w:rsidR="006746F6" w:rsidRPr="006746F6" w:rsidRDefault="00675BDF" w:rsidP="006746F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Module complémentaire</w:t>
      </w:r>
      <w:r w:rsidR="006746F6" w:rsidRPr="002E58D6">
        <w:rPr>
          <w:rFonts w:ascii="Times New Roman" w:hAnsi="Times New Roman"/>
          <w:b/>
        </w:rPr>
        <w:t xml:space="preserve"> : </w:t>
      </w:r>
      <w:r w:rsidRPr="00675BDF">
        <w:rPr>
          <w:rFonts w:ascii="Times New Roman" w:hAnsi="Times New Roman"/>
          <w:b/>
          <w:bCs/>
        </w:rPr>
        <w:t>Produit scalaire de deux vecteurs du plan</w:t>
      </w:r>
    </w:p>
    <w:p w:rsidR="0042678A" w:rsidRDefault="0042678A" w:rsidP="0042678A">
      <w:pPr>
        <w:spacing w:before="120" w:after="0" w:line="240" w:lineRule="auto"/>
        <w:ind w:left="851" w:hanging="8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Niveau : </w:t>
      </w:r>
      <w:r w:rsidR="00675BDF">
        <w:rPr>
          <w:rFonts w:ascii="Times New Roman" w:hAnsi="Times New Roman"/>
          <w:b/>
        </w:rPr>
        <w:t>T</w:t>
      </w:r>
      <w:r w:rsidRPr="00755A27">
        <w:rPr>
          <w:rFonts w:ascii="Times New Roman" w:hAnsi="Times New Roman"/>
        </w:rPr>
        <w:t>e</w:t>
      </w:r>
      <w:r>
        <w:rPr>
          <w:rFonts w:ascii="Times New Roman" w:hAnsi="Times New Roman"/>
        </w:rPr>
        <w:t>rminale</w:t>
      </w:r>
      <w:r w:rsidRPr="001D2232">
        <w:rPr>
          <w:rFonts w:ascii="Times New Roman" w:hAnsi="Times New Roman"/>
        </w:rPr>
        <w:t xml:space="preserve"> bac pro</w:t>
      </w:r>
    </w:p>
    <w:p w:rsidR="0042678A" w:rsidRPr="002E58D6" w:rsidRDefault="0042678A" w:rsidP="0042678A">
      <w:pPr>
        <w:spacing w:after="0" w:line="240" w:lineRule="auto"/>
        <w:rPr>
          <w:rFonts w:ascii="Times New Roman" w:hAnsi="Times New Roman"/>
        </w:rPr>
      </w:pPr>
      <w:r w:rsidRPr="002E58D6">
        <w:rPr>
          <w:rFonts w:ascii="Times New Roman" w:hAnsi="Times New Roman"/>
          <w:b/>
        </w:rPr>
        <w:t>Durée</w:t>
      </w:r>
      <w:r w:rsidRPr="002E58D6">
        <w:rPr>
          <w:rFonts w:ascii="Times New Roman" w:hAnsi="Times New Roman"/>
        </w:rPr>
        <w:t xml:space="preserve"> : </w:t>
      </w:r>
      <w:r w:rsidR="00675BDF">
        <w:rPr>
          <w:rFonts w:ascii="Times New Roman" w:hAnsi="Times New Roman"/>
        </w:rPr>
        <w:t>4</w:t>
      </w:r>
      <w:r w:rsidRPr="002E58D6">
        <w:rPr>
          <w:rFonts w:ascii="Times New Roman" w:hAnsi="Times New Roman"/>
        </w:rPr>
        <w:t xml:space="preserve"> h</w:t>
      </w:r>
    </w:p>
    <w:p w:rsidR="002E58D6" w:rsidRDefault="002E58D6" w:rsidP="002E58D6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080"/>
      </w:tblGrid>
      <w:tr w:rsidR="006746F6" w:rsidRPr="006746F6" w:rsidTr="0055394E">
        <w:tc>
          <w:tcPr>
            <w:tcW w:w="10598" w:type="dxa"/>
            <w:gridSpan w:val="2"/>
            <w:tcMar>
              <w:top w:w="28" w:type="dxa"/>
              <w:bottom w:w="28" w:type="dxa"/>
            </w:tcMar>
          </w:tcPr>
          <w:p w:rsidR="006746F6" w:rsidRPr="0055394E" w:rsidRDefault="006746F6" w:rsidP="005539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394E">
              <w:rPr>
                <w:rFonts w:ascii="Times New Roman" w:hAnsi="Times New Roman"/>
                <w:b/>
              </w:rPr>
              <w:t>Objectifs</w:t>
            </w:r>
          </w:p>
        </w:tc>
      </w:tr>
      <w:tr w:rsidR="00B21364" w:rsidRPr="006746F6" w:rsidTr="0055394E">
        <w:tc>
          <w:tcPr>
            <w:tcW w:w="2518" w:type="dxa"/>
            <w:tcMar>
              <w:top w:w="28" w:type="dxa"/>
              <w:bottom w:w="28" w:type="dxa"/>
            </w:tcMar>
          </w:tcPr>
          <w:p w:rsidR="00B21364" w:rsidRPr="00383340" w:rsidRDefault="00B21364" w:rsidP="005539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3340">
              <w:rPr>
                <w:rFonts w:ascii="Times New Roman" w:hAnsi="Times New Roman"/>
                <w:sz w:val="20"/>
              </w:rPr>
              <w:t>Objectif général</w:t>
            </w:r>
          </w:p>
        </w:tc>
        <w:tc>
          <w:tcPr>
            <w:tcW w:w="8080" w:type="dxa"/>
            <w:tcMar>
              <w:top w:w="28" w:type="dxa"/>
              <w:bottom w:w="28" w:type="dxa"/>
            </w:tcMar>
          </w:tcPr>
          <w:p w:rsidR="00B21364" w:rsidRPr="00383340" w:rsidRDefault="00A9114F" w:rsidP="00675BD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Découvrir</w:t>
            </w:r>
            <w:r w:rsidRPr="00383340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et utiliser </w:t>
            </w:r>
            <w:r w:rsidRPr="00383340">
              <w:rPr>
                <w:rFonts w:ascii="Times New Roman" w:hAnsi="Times New Roman"/>
                <w:b/>
                <w:sz w:val="20"/>
              </w:rPr>
              <w:t>le produit scalaire</w:t>
            </w:r>
          </w:p>
        </w:tc>
      </w:tr>
      <w:tr w:rsidR="00B21364" w:rsidRPr="002E58D6" w:rsidTr="0055394E">
        <w:tc>
          <w:tcPr>
            <w:tcW w:w="2518" w:type="dxa"/>
            <w:tcMar>
              <w:top w:w="28" w:type="dxa"/>
              <w:bottom w:w="28" w:type="dxa"/>
            </w:tcMar>
            <w:vAlign w:val="center"/>
          </w:tcPr>
          <w:p w:rsidR="00B21364" w:rsidRPr="00383340" w:rsidRDefault="00B21364" w:rsidP="005539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3340">
              <w:rPr>
                <w:rFonts w:ascii="Times New Roman" w:hAnsi="Times New Roman"/>
                <w:sz w:val="20"/>
              </w:rPr>
              <w:t>Connaissances</w:t>
            </w:r>
          </w:p>
        </w:tc>
        <w:tc>
          <w:tcPr>
            <w:tcW w:w="8080" w:type="dxa"/>
            <w:tcMar>
              <w:top w:w="28" w:type="dxa"/>
              <w:bottom w:w="28" w:type="dxa"/>
            </w:tcMar>
          </w:tcPr>
          <w:p w:rsidR="00B21364" w:rsidRPr="00383340" w:rsidRDefault="00675BDF" w:rsidP="0067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340">
              <w:rPr>
                <w:rFonts w:ascii="Times New Roman" w:hAnsi="Times New Roman"/>
                <w:sz w:val="20"/>
                <w:szCs w:val="20"/>
              </w:rPr>
              <w:t>Définition du produit scalaire de deux vecteurs.</w:t>
            </w:r>
          </w:p>
          <w:p w:rsidR="00675BDF" w:rsidRPr="00383340" w:rsidRDefault="00675BDF" w:rsidP="0067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340">
              <w:rPr>
                <w:rFonts w:ascii="Times New Roman" w:hAnsi="Times New Roman"/>
                <w:sz w:val="20"/>
                <w:szCs w:val="20"/>
              </w:rPr>
              <w:t>Formules exprimant sin (</w:t>
            </w:r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383340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383340">
              <w:rPr>
                <w:rFonts w:ascii="Times New Roman" w:hAnsi="Times New Roman"/>
                <w:sz w:val="20"/>
                <w:szCs w:val="20"/>
              </w:rPr>
              <w:t>) et cos (</w:t>
            </w:r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383340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383340">
              <w:rPr>
                <w:rFonts w:ascii="Times New Roman" w:hAnsi="Times New Roman"/>
                <w:sz w:val="20"/>
                <w:szCs w:val="20"/>
              </w:rPr>
              <w:t xml:space="preserve">) en fonction de cos </w:t>
            </w:r>
            <w:proofErr w:type="gramStart"/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proofErr w:type="gramEnd"/>
            <w:r w:rsidRPr="00383340">
              <w:rPr>
                <w:rFonts w:ascii="Times New Roman" w:hAnsi="Times New Roman"/>
                <w:sz w:val="20"/>
                <w:szCs w:val="20"/>
              </w:rPr>
              <w:t xml:space="preserve">, cos </w:t>
            </w:r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383340">
              <w:rPr>
                <w:rFonts w:ascii="Times New Roman" w:hAnsi="Times New Roman"/>
                <w:sz w:val="20"/>
                <w:szCs w:val="20"/>
              </w:rPr>
              <w:t xml:space="preserve">, sin </w:t>
            </w:r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383340">
              <w:rPr>
                <w:rFonts w:ascii="Times New Roman" w:hAnsi="Times New Roman"/>
                <w:sz w:val="20"/>
                <w:szCs w:val="20"/>
              </w:rPr>
              <w:t xml:space="preserve">, sin </w:t>
            </w:r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b.</w:t>
            </w:r>
          </w:p>
          <w:p w:rsidR="00675BDF" w:rsidRPr="00383340" w:rsidRDefault="00675BDF" w:rsidP="0067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340">
              <w:rPr>
                <w:rFonts w:ascii="Times New Roman" w:hAnsi="Times New Roman"/>
                <w:sz w:val="20"/>
                <w:szCs w:val="20"/>
              </w:rPr>
              <w:t xml:space="preserve">Propriétés du produit scalaire de deux vecteurs 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</m:oMath>
            <w:r w:rsidRPr="0038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833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m:oMath>
              <w:proofErr w:type="gramEnd"/>
              <m:r>
                <w:rPr>
                  <w:rFonts w:ascii="Cambria Math" w:hAnsi="Cambria Math"/>
                  <w:sz w:val="20"/>
                  <w:szCs w:val="20"/>
                </w:rPr>
                <m:t>∝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v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∝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u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oMath>
            <w:r w:rsidRPr="003833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v</m:t>
                      </m:r>
                    </m:e>
                  </m:acc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w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w</m:t>
                  </m:r>
                </m:e>
              </m:acc>
            </m:oMath>
          </w:p>
          <w:p w:rsidR="00675BDF" w:rsidRPr="00383340" w:rsidRDefault="00675BDF" w:rsidP="0067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340">
              <w:rPr>
                <w:rFonts w:ascii="Times New Roman" w:hAnsi="Times New Roman"/>
                <w:sz w:val="20"/>
                <w:szCs w:val="20"/>
              </w:rPr>
              <w:t>Vecteurs orthogonaux.</w:t>
            </w:r>
          </w:p>
        </w:tc>
      </w:tr>
      <w:tr w:rsidR="00B21364" w:rsidRPr="002E58D6" w:rsidTr="0055394E">
        <w:tc>
          <w:tcPr>
            <w:tcW w:w="2518" w:type="dxa"/>
            <w:tcMar>
              <w:top w:w="28" w:type="dxa"/>
              <w:bottom w:w="28" w:type="dxa"/>
            </w:tcMar>
            <w:vAlign w:val="center"/>
          </w:tcPr>
          <w:p w:rsidR="00B21364" w:rsidRPr="00383340" w:rsidRDefault="00B21364" w:rsidP="005539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3340">
              <w:rPr>
                <w:rFonts w:ascii="Times New Roman" w:hAnsi="Times New Roman"/>
                <w:sz w:val="20"/>
              </w:rPr>
              <w:t>Capacités</w:t>
            </w:r>
            <w:r w:rsidR="00ED2A09" w:rsidRPr="00383340">
              <w:rPr>
                <w:rFonts w:ascii="Times New Roman" w:hAnsi="Times New Roman"/>
                <w:sz w:val="20"/>
              </w:rPr>
              <w:t xml:space="preserve"> mathématiques</w:t>
            </w:r>
          </w:p>
        </w:tc>
        <w:tc>
          <w:tcPr>
            <w:tcW w:w="8080" w:type="dxa"/>
            <w:tcMar>
              <w:top w:w="28" w:type="dxa"/>
              <w:bottom w:w="28" w:type="dxa"/>
            </w:tcMar>
          </w:tcPr>
          <w:p w:rsidR="00B21364" w:rsidRPr="00383340" w:rsidRDefault="00675BDF" w:rsidP="0067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340">
              <w:rPr>
                <w:rFonts w:ascii="Times New Roman" w:hAnsi="Times New Roman"/>
                <w:sz w:val="20"/>
                <w:szCs w:val="20"/>
              </w:rPr>
              <w:t>Utiliser les trois expressions du produit scalaire de deux vecteurs pour déterminer des longueurs et des angles.</w:t>
            </w:r>
          </w:p>
          <w:p w:rsidR="00675BDF" w:rsidRPr="00383340" w:rsidRDefault="00675BDF" w:rsidP="0067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340">
              <w:rPr>
                <w:rFonts w:ascii="Times New Roman" w:hAnsi="Times New Roman"/>
                <w:sz w:val="20"/>
                <w:szCs w:val="20"/>
              </w:rPr>
              <w:t xml:space="preserve">Reconnaitre des vecteurs orthogonaux, à l’aide de leurs coordonnées dans un repère </w:t>
            </w:r>
            <w:proofErr w:type="spellStart"/>
            <w:r w:rsidRPr="00383340">
              <w:rPr>
                <w:rFonts w:ascii="Times New Roman" w:hAnsi="Times New Roman"/>
                <w:sz w:val="20"/>
                <w:szCs w:val="20"/>
              </w:rPr>
              <w:t>orthonormal</w:t>
            </w:r>
            <w:proofErr w:type="spellEnd"/>
            <w:r w:rsidRPr="003833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21364" w:rsidRPr="002E58D6" w:rsidTr="0055394E">
        <w:tc>
          <w:tcPr>
            <w:tcW w:w="2518" w:type="dxa"/>
            <w:tcMar>
              <w:top w:w="28" w:type="dxa"/>
              <w:bottom w:w="28" w:type="dxa"/>
            </w:tcMar>
            <w:vAlign w:val="center"/>
          </w:tcPr>
          <w:p w:rsidR="00B21364" w:rsidRPr="00383340" w:rsidRDefault="00B21364" w:rsidP="005539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3340">
              <w:rPr>
                <w:rFonts w:ascii="Times New Roman" w:hAnsi="Times New Roman"/>
                <w:sz w:val="20"/>
              </w:rPr>
              <w:t>Attitudes</w:t>
            </w:r>
            <w:r w:rsidR="00ED2A09" w:rsidRPr="00383340">
              <w:rPr>
                <w:rFonts w:ascii="Times New Roman" w:hAnsi="Times New Roman"/>
                <w:sz w:val="20"/>
              </w:rPr>
              <w:t xml:space="preserve"> transversales</w:t>
            </w:r>
          </w:p>
        </w:tc>
        <w:tc>
          <w:tcPr>
            <w:tcW w:w="8080" w:type="dxa"/>
            <w:tcMar>
              <w:top w:w="28" w:type="dxa"/>
              <w:bottom w:w="28" w:type="dxa"/>
            </w:tcMar>
          </w:tcPr>
          <w:p w:rsidR="00B21364" w:rsidRPr="00383340" w:rsidRDefault="00B21364" w:rsidP="00553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340">
              <w:rPr>
                <w:rFonts w:ascii="Times New Roman" w:hAnsi="Times New Roman"/>
                <w:sz w:val="20"/>
                <w:szCs w:val="20"/>
              </w:rPr>
              <w:t>Le goût de chercher et de raisonner</w:t>
            </w:r>
            <w:r w:rsidR="002E58D6" w:rsidRPr="0038334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21364" w:rsidRPr="00383340" w:rsidRDefault="00B21364" w:rsidP="00553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340">
              <w:rPr>
                <w:rFonts w:ascii="Times New Roman" w:hAnsi="Times New Roman"/>
                <w:sz w:val="20"/>
                <w:szCs w:val="20"/>
              </w:rPr>
              <w:t>La rigueur et la précision</w:t>
            </w:r>
            <w:r w:rsidR="002E58D6" w:rsidRPr="003833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21364" w:rsidRPr="002E58D6" w:rsidTr="0055394E">
        <w:tc>
          <w:tcPr>
            <w:tcW w:w="2518" w:type="dxa"/>
            <w:tcMar>
              <w:top w:w="28" w:type="dxa"/>
              <w:bottom w:w="28" w:type="dxa"/>
            </w:tcMar>
            <w:vAlign w:val="center"/>
          </w:tcPr>
          <w:p w:rsidR="00B21364" w:rsidRPr="00383340" w:rsidRDefault="00ED2A09" w:rsidP="005539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83340">
              <w:rPr>
                <w:rFonts w:ascii="Times New Roman" w:hAnsi="Times New Roman"/>
                <w:sz w:val="20"/>
              </w:rPr>
              <w:t>Capacités c</w:t>
            </w:r>
            <w:r w:rsidR="003838C2" w:rsidRPr="00383340">
              <w:rPr>
                <w:rFonts w:ascii="Times New Roman" w:hAnsi="Times New Roman"/>
                <w:sz w:val="20"/>
              </w:rPr>
              <w:t>ognitives</w:t>
            </w:r>
          </w:p>
        </w:tc>
        <w:tc>
          <w:tcPr>
            <w:tcW w:w="8080" w:type="dxa"/>
            <w:tcMar>
              <w:top w:w="28" w:type="dxa"/>
              <w:bottom w:w="28" w:type="dxa"/>
            </w:tcMar>
          </w:tcPr>
          <w:p w:rsidR="00B21364" w:rsidRPr="00383340" w:rsidRDefault="003C143E" w:rsidP="00553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340">
              <w:rPr>
                <w:rFonts w:ascii="Times New Roman" w:hAnsi="Times New Roman"/>
                <w:sz w:val="20"/>
                <w:szCs w:val="20"/>
              </w:rPr>
              <w:t>Capacité de représentation</w:t>
            </w:r>
            <w:r w:rsidR="00524F16" w:rsidRPr="00383340">
              <w:rPr>
                <w:rFonts w:ascii="Times New Roman" w:hAnsi="Times New Roman"/>
                <w:sz w:val="20"/>
                <w:szCs w:val="20"/>
              </w:rPr>
              <w:t xml:space="preserve"> (donner du sens aux </w:t>
            </w:r>
            <w:r w:rsidR="00383340" w:rsidRPr="00383340">
              <w:rPr>
                <w:rFonts w:ascii="Times New Roman" w:hAnsi="Times New Roman"/>
                <w:sz w:val="20"/>
                <w:szCs w:val="20"/>
              </w:rPr>
              <w:t>vecteurs et au produit scalaire</w:t>
            </w:r>
            <w:r w:rsidR="00524F16" w:rsidRPr="00383340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ED2A09" w:rsidRPr="00383340" w:rsidRDefault="00ED2A09" w:rsidP="0052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340">
              <w:rPr>
                <w:rFonts w:ascii="Times New Roman" w:hAnsi="Times New Roman"/>
                <w:sz w:val="20"/>
                <w:szCs w:val="20"/>
              </w:rPr>
              <w:t>Flexibilité mental</w:t>
            </w:r>
            <w:r w:rsidR="003838C2" w:rsidRPr="00383340">
              <w:rPr>
                <w:rFonts w:ascii="Times New Roman" w:hAnsi="Times New Roman"/>
                <w:sz w:val="20"/>
                <w:szCs w:val="20"/>
              </w:rPr>
              <w:t>e</w:t>
            </w:r>
            <w:r w:rsidRPr="0038334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83340" w:rsidRPr="00383340">
              <w:rPr>
                <w:rFonts w:ascii="Times New Roman" w:hAnsi="Times New Roman"/>
                <w:sz w:val="20"/>
                <w:szCs w:val="20"/>
              </w:rPr>
              <w:t>par le changement de cadre et de présentation</w:t>
            </w:r>
            <w:r w:rsidR="00524F16" w:rsidRPr="00383340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</w:tbl>
    <w:p w:rsidR="002E58D6" w:rsidRPr="00C862F6" w:rsidRDefault="002E58D6" w:rsidP="002E58D6">
      <w:pPr>
        <w:spacing w:after="0" w:line="240" w:lineRule="auto"/>
        <w:rPr>
          <w:rFonts w:ascii="Times New Roman" w:hAnsi="Times New Roman"/>
          <w:sz w:val="1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/>
      </w:tblPr>
      <w:tblGrid>
        <w:gridCol w:w="2235"/>
        <w:gridCol w:w="8363"/>
      </w:tblGrid>
      <w:tr w:rsidR="006746F6" w:rsidRPr="002E58D6" w:rsidTr="0055394E">
        <w:tc>
          <w:tcPr>
            <w:tcW w:w="10598" w:type="dxa"/>
            <w:gridSpan w:val="2"/>
            <w:tcMar>
              <w:bottom w:w="57" w:type="dxa"/>
            </w:tcMar>
          </w:tcPr>
          <w:p w:rsidR="006746F6" w:rsidRPr="0055394E" w:rsidRDefault="006746F6" w:rsidP="0055394E">
            <w:pPr>
              <w:spacing w:after="0" w:line="240" w:lineRule="auto"/>
              <w:rPr>
                <w:rFonts w:ascii="Times New Roman" w:hAnsi="Times New Roman"/>
              </w:rPr>
            </w:pPr>
            <w:r w:rsidRPr="0055394E">
              <w:rPr>
                <w:rFonts w:ascii="Times New Roman" w:hAnsi="Times New Roman"/>
                <w:b/>
              </w:rPr>
              <w:t>Déroulement</w:t>
            </w:r>
          </w:p>
        </w:tc>
      </w:tr>
      <w:tr w:rsidR="006746F6" w:rsidRPr="002E58D6" w:rsidTr="0055394E">
        <w:tc>
          <w:tcPr>
            <w:tcW w:w="2235" w:type="dxa"/>
            <w:tcMar>
              <w:bottom w:w="57" w:type="dxa"/>
            </w:tcMar>
          </w:tcPr>
          <w:p w:rsidR="002E58D6" w:rsidRPr="0055394E" w:rsidRDefault="002E58D6" w:rsidP="005539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394E">
              <w:rPr>
                <w:rFonts w:ascii="Times New Roman" w:hAnsi="Times New Roman"/>
                <w:b/>
              </w:rPr>
              <w:t>Etape 1</w:t>
            </w:r>
          </w:p>
          <w:p w:rsidR="00F96CBA" w:rsidRDefault="00D4721A" w:rsidP="005539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Introduct</w:t>
            </w:r>
            <w:r w:rsidR="002046E6">
              <w:rPr>
                <w:rFonts w:ascii="Times New Roman" w:hAnsi="Times New Roman"/>
                <w:sz w:val="20"/>
              </w:rPr>
              <w:t>ion</w:t>
            </w:r>
          </w:p>
          <w:p w:rsidR="001D2232" w:rsidRPr="0055394E" w:rsidRDefault="001D2232" w:rsidP="0055394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 xml:space="preserve">Phase </w:t>
            </w:r>
            <w:r w:rsidR="00F96CBA" w:rsidRPr="0055394E">
              <w:rPr>
                <w:rFonts w:ascii="Times New Roman" w:hAnsi="Times New Roman"/>
                <w:b/>
                <w:color w:val="00B050"/>
                <w:sz w:val="18"/>
              </w:rPr>
              <w:t>magistrale</w:t>
            </w:r>
          </w:p>
          <w:p w:rsidR="001D2232" w:rsidRPr="00A010E7" w:rsidRDefault="001D2232" w:rsidP="0055394E">
            <w:pPr>
              <w:spacing w:after="0" w:line="240" w:lineRule="auto"/>
              <w:rPr>
                <w:rFonts w:ascii="Times New Roman" w:hAnsi="Times New Roman"/>
                <w:color w:val="00B050"/>
                <w:sz w:val="18"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>Support</w:t>
            </w:r>
            <w:r w:rsidRPr="0055394E">
              <w:rPr>
                <w:rFonts w:ascii="Times New Roman" w:hAnsi="Times New Roman"/>
                <w:color w:val="00B050"/>
                <w:sz w:val="18"/>
              </w:rPr>
              <w:t> :</w:t>
            </w:r>
            <w:r w:rsidR="00F96CBA" w:rsidRPr="0055394E">
              <w:rPr>
                <w:rFonts w:ascii="Times New Roman" w:hAnsi="Times New Roman"/>
                <w:color w:val="00B050"/>
                <w:sz w:val="18"/>
              </w:rPr>
              <w:t xml:space="preserve"> </w:t>
            </w:r>
            <w:r w:rsidRPr="0055394E">
              <w:rPr>
                <w:rFonts w:ascii="Times New Roman" w:hAnsi="Times New Roman"/>
                <w:color w:val="00B050"/>
                <w:sz w:val="18"/>
              </w:rPr>
              <w:t>Tableau</w:t>
            </w:r>
          </w:p>
        </w:tc>
        <w:tc>
          <w:tcPr>
            <w:tcW w:w="8363" w:type="dxa"/>
            <w:tcMar>
              <w:bottom w:w="57" w:type="dxa"/>
            </w:tcMar>
          </w:tcPr>
          <w:p w:rsidR="00582EC0" w:rsidRPr="0055394E" w:rsidRDefault="00807C59" w:rsidP="00A50893">
            <w:pPr>
              <w:spacing w:after="0" w:line="240" w:lineRule="auto"/>
              <w:rPr>
                <w:rFonts w:ascii="Times New Roman" w:hAnsi="Times New Roman"/>
              </w:rPr>
            </w:pPr>
            <w:r w:rsidRPr="00807C59">
              <w:rPr>
                <w:rFonts w:ascii="Times New Roman" w:hAnsi="Times New Roman"/>
                <w:sz w:val="20"/>
              </w:rPr>
              <w:t xml:space="preserve">Le produit scalaire est une opération </w:t>
            </w:r>
            <w:r w:rsidR="0005172A">
              <w:rPr>
                <w:rFonts w:ascii="Times New Roman" w:hAnsi="Times New Roman"/>
                <w:sz w:val="20"/>
              </w:rPr>
              <w:t xml:space="preserve">qui </w:t>
            </w:r>
            <w:r w:rsidR="008147C4">
              <w:rPr>
                <w:rFonts w:ascii="Times New Roman" w:hAnsi="Times New Roman"/>
                <w:sz w:val="20"/>
              </w:rPr>
              <w:t>s’applique</w:t>
            </w:r>
            <w:r w:rsidRPr="00807C59">
              <w:rPr>
                <w:rFonts w:ascii="Times New Roman" w:hAnsi="Times New Roman"/>
                <w:sz w:val="20"/>
              </w:rPr>
              <w:t xml:space="preserve"> aux vecteurs. </w:t>
            </w:r>
            <w:r w:rsidR="008147C4">
              <w:rPr>
                <w:rFonts w:ascii="Times New Roman" w:hAnsi="Times New Roman"/>
                <w:sz w:val="20"/>
              </w:rPr>
              <w:t>Il constitue</w:t>
            </w:r>
            <w:r w:rsidR="00FC32DD">
              <w:rPr>
                <w:rFonts w:ascii="Times New Roman" w:hAnsi="Times New Roman"/>
                <w:sz w:val="20"/>
              </w:rPr>
              <w:t xml:space="preserve"> un outil </w:t>
            </w:r>
            <w:r w:rsidR="008147C4">
              <w:rPr>
                <w:rFonts w:ascii="Times New Roman" w:hAnsi="Times New Roman"/>
                <w:sz w:val="20"/>
              </w:rPr>
              <w:t xml:space="preserve">qui </w:t>
            </w:r>
            <w:r w:rsidR="00FC32DD">
              <w:rPr>
                <w:rFonts w:ascii="Times New Roman" w:hAnsi="Times New Roman"/>
                <w:sz w:val="20"/>
              </w:rPr>
              <w:t>facilit</w:t>
            </w:r>
            <w:r w:rsidR="008147C4">
              <w:rPr>
                <w:rFonts w:ascii="Times New Roman" w:hAnsi="Times New Roman"/>
                <w:sz w:val="20"/>
              </w:rPr>
              <w:t>e</w:t>
            </w:r>
            <w:r w:rsidR="00FC32DD">
              <w:rPr>
                <w:rFonts w:ascii="Times New Roman" w:hAnsi="Times New Roman"/>
                <w:sz w:val="20"/>
              </w:rPr>
              <w:t xml:space="preserve"> le travail dans d</w:t>
            </w:r>
            <w:r w:rsidRPr="00807C59">
              <w:rPr>
                <w:rFonts w:ascii="Times New Roman" w:hAnsi="Times New Roman"/>
                <w:sz w:val="20"/>
              </w:rPr>
              <w:t>e nombreuses applications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807C5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807C59">
              <w:rPr>
                <w:rFonts w:ascii="Times New Roman" w:hAnsi="Times New Roman"/>
                <w:sz w:val="20"/>
              </w:rPr>
              <w:t>n mathématiques</w:t>
            </w:r>
            <w:r>
              <w:rPr>
                <w:rFonts w:ascii="Times New Roman" w:hAnsi="Times New Roman"/>
                <w:sz w:val="20"/>
              </w:rPr>
              <w:t>, il permet de</w:t>
            </w:r>
            <w:r w:rsidRPr="00807C59">
              <w:rPr>
                <w:rFonts w:ascii="Times New Roman" w:hAnsi="Times New Roman"/>
                <w:sz w:val="20"/>
              </w:rPr>
              <w:t xml:space="preserve"> déterminer </w:t>
            </w:r>
            <w:r>
              <w:rPr>
                <w:rFonts w:ascii="Times New Roman" w:hAnsi="Times New Roman"/>
                <w:sz w:val="20"/>
              </w:rPr>
              <w:t>des longueurs</w:t>
            </w:r>
            <w:r w:rsidR="00A010E7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des angles </w:t>
            </w:r>
            <w:r w:rsidR="00A010E7">
              <w:rPr>
                <w:rFonts w:ascii="Times New Roman" w:hAnsi="Times New Roman"/>
                <w:sz w:val="20"/>
              </w:rPr>
              <w:t>ou</w:t>
            </w:r>
            <w:r w:rsidRPr="00807C59">
              <w:rPr>
                <w:rFonts w:ascii="Times New Roman" w:hAnsi="Times New Roman"/>
                <w:sz w:val="20"/>
              </w:rPr>
              <w:t xml:space="preserve"> le caractère perpendiculaire de deux droites</w:t>
            </w:r>
            <w:r w:rsidR="00A010E7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En physiques</w:t>
            </w:r>
            <w:r w:rsidR="00A010E7">
              <w:rPr>
                <w:rFonts w:ascii="Times New Roman" w:hAnsi="Times New Roman"/>
                <w:sz w:val="20"/>
              </w:rPr>
              <w:t xml:space="preserve">, il est utilisé </w:t>
            </w:r>
            <w:r>
              <w:rPr>
                <w:rFonts w:ascii="Times New Roman" w:hAnsi="Times New Roman"/>
                <w:sz w:val="20"/>
              </w:rPr>
              <w:t xml:space="preserve">pour modéliser le travail </w:t>
            </w:r>
            <w:r w:rsidR="00A010E7">
              <w:rPr>
                <w:rFonts w:ascii="Times New Roman" w:hAnsi="Times New Roman"/>
                <w:sz w:val="20"/>
              </w:rPr>
              <w:t xml:space="preserve">et la puissance </w:t>
            </w:r>
            <w:r>
              <w:rPr>
                <w:rFonts w:ascii="Times New Roman" w:hAnsi="Times New Roman"/>
                <w:sz w:val="20"/>
              </w:rPr>
              <w:t>d’une force</w:t>
            </w:r>
            <w:r w:rsidR="00A010E7">
              <w:rPr>
                <w:rFonts w:ascii="Times New Roman" w:hAnsi="Times New Roman"/>
                <w:sz w:val="20"/>
              </w:rPr>
              <w:t xml:space="preserve"> ou encore la puissance en courant alternatif.</w:t>
            </w:r>
          </w:p>
        </w:tc>
      </w:tr>
      <w:tr w:rsidR="007A487A" w:rsidRPr="002E58D6" w:rsidTr="00BF4A1E">
        <w:trPr>
          <w:trHeight w:val="761"/>
        </w:trPr>
        <w:tc>
          <w:tcPr>
            <w:tcW w:w="2235" w:type="dxa"/>
            <w:tcMar>
              <w:bottom w:w="57" w:type="dxa"/>
            </w:tcMar>
          </w:tcPr>
          <w:p w:rsidR="007A487A" w:rsidRPr="0055394E" w:rsidRDefault="007A487A" w:rsidP="007A48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394E">
              <w:rPr>
                <w:rFonts w:ascii="Times New Roman" w:hAnsi="Times New Roman"/>
                <w:b/>
              </w:rPr>
              <w:t>Etape 2</w:t>
            </w:r>
          </w:p>
          <w:p w:rsidR="007A487A" w:rsidRDefault="007A487A" w:rsidP="007A487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Activité d’approche</w:t>
            </w:r>
            <w:r w:rsidR="00ED1AB6">
              <w:rPr>
                <w:rFonts w:ascii="Times New Roman" w:hAnsi="Times New Roman"/>
                <w:sz w:val="20"/>
              </w:rPr>
              <w:t xml:space="preserve"> calculatoire</w:t>
            </w:r>
          </w:p>
          <w:p w:rsidR="00ED1AB6" w:rsidRPr="00ED1AB6" w:rsidRDefault="00ED1AB6" w:rsidP="005C30E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ED1AB6">
              <w:rPr>
                <w:rFonts w:ascii="Times New Roman" w:hAnsi="Times New Roman"/>
                <w:b/>
                <w:sz w:val="20"/>
              </w:rPr>
              <w:t>Orthogonalité</w:t>
            </w:r>
          </w:p>
          <w:p w:rsidR="005C30E6" w:rsidRPr="00F0247D" w:rsidRDefault="005C30E6" w:rsidP="005C30E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0247D">
              <w:rPr>
                <w:rFonts w:ascii="Times New Roman" w:hAnsi="Times New Roman"/>
                <w:sz w:val="16"/>
              </w:rPr>
              <w:t xml:space="preserve">Source </w:t>
            </w:r>
            <w:proofErr w:type="spellStart"/>
            <w:r w:rsidRPr="00F0247D">
              <w:rPr>
                <w:rFonts w:ascii="Times New Roman" w:hAnsi="Times New Roman"/>
                <w:sz w:val="16"/>
              </w:rPr>
              <w:t>Math’x-Didier</w:t>
            </w:r>
            <w:proofErr w:type="spellEnd"/>
          </w:p>
          <w:p w:rsidR="00ED1AB6" w:rsidRDefault="00ED1AB6" w:rsidP="007A487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030CAC" w:rsidRPr="008147C4" w:rsidRDefault="00E92833" w:rsidP="007A487A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8147C4">
              <w:rPr>
                <w:rFonts w:ascii="Times New Roman" w:hAnsi="Times New Roman"/>
                <w:i/>
                <w:sz w:val="20"/>
              </w:rPr>
              <w:t>Introduction à l’expression analytique du produit scalaire</w:t>
            </w:r>
          </w:p>
          <w:p w:rsidR="00F0247D" w:rsidRDefault="00F0247D" w:rsidP="007A487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F0247D" w:rsidRDefault="00F0247D" w:rsidP="007A487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7A487A" w:rsidRPr="0055394E" w:rsidRDefault="007A487A" w:rsidP="007A487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>Phase individuelle</w:t>
            </w:r>
          </w:p>
          <w:p w:rsidR="007A487A" w:rsidRPr="0055394E" w:rsidRDefault="007A487A" w:rsidP="007A48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>Support</w:t>
            </w:r>
            <w:r w:rsidRPr="0055394E">
              <w:rPr>
                <w:rFonts w:ascii="Times New Roman" w:hAnsi="Times New Roman"/>
                <w:color w:val="00B050"/>
                <w:sz w:val="18"/>
              </w:rPr>
              <w:t> : élève/cahier</w:t>
            </w:r>
          </w:p>
        </w:tc>
        <w:tc>
          <w:tcPr>
            <w:tcW w:w="8363" w:type="dxa"/>
            <w:tcMar>
              <w:bottom w:w="57" w:type="dxa"/>
            </w:tcMar>
          </w:tcPr>
          <w:p w:rsidR="007A487A" w:rsidRPr="007A487A" w:rsidRDefault="007A487A" w:rsidP="007A487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487A">
              <w:rPr>
                <w:rFonts w:ascii="Times New Roman" w:hAnsi="Times New Roman"/>
                <w:color w:val="000000"/>
                <w:sz w:val="20"/>
              </w:rPr>
              <w:t>On considère un repère orthonormé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 xml:space="preserve">O,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0"/>
                    </w:rPr>
                    <m:t xml:space="preserve">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j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 xml:space="preserve"> </m:t>
              </m:r>
            </m:oMath>
            <w:r w:rsidR="00FC32DD">
              <w:rPr>
                <w:rFonts w:ascii="Times New Roman" w:hAnsi="Times New Roman"/>
                <w:color w:val="000000"/>
                <w:sz w:val="20"/>
              </w:rPr>
              <w:t>du plan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:rsidR="007A487A" w:rsidRDefault="00E92833" w:rsidP="00E928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</w:t>
            </w:r>
            <w:r w:rsidR="00FC32DD" w:rsidRPr="00E9283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Soit </w:t>
            </w:r>
            <w:r w:rsidRPr="00E92833">
              <w:rPr>
                <w:rFonts w:ascii="Times New Roman" w:hAnsi="Times New Roman"/>
                <w:color w:val="000000"/>
                <w:sz w:val="20"/>
              </w:rPr>
              <w:t xml:space="preserve">les points </w:t>
            </w:r>
            <w:proofErr w:type="gramStart"/>
            <w:r w:rsidRPr="00E92833">
              <w:rPr>
                <w:rFonts w:ascii="Times New Roman" w:hAnsi="Times New Roman"/>
                <w:color w:val="000000"/>
                <w:sz w:val="20"/>
              </w:rPr>
              <w:t>A(</w:t>
            </w:r>
            <w:proofErr w:type="gramEnd"/>
            <w:r w:rsidRPr="00E92833">
              <w:rPr>
                <w:rFonts w:ascii="Times New Roman" w:hAnsi="Times New Roman"/>
                <w:color w:val="000000"/>
                <w:sz w:val="20"/>
              </w:rPr>
              <w:t>3 , 4) et B(-1 , 1)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E9283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C32DD" w:rsidRPr="00E92833">
              <w:rPr>
                <w:rFonts w:ascii="Times New Roman" w:hAnsi="Times New Roman"/>
                <w:sz w:val="20"/>
              </w:rPr>
              <w:t>Le trian</w:t>
            </w:r>
            <w:r w:rsidR="0005172A">
              <w:rPr>
                <w:rFonts w:ascii="Times New Roman" w:hAnsi="Times New Roman"/>
                <w:sz w:val="20"/>
              </w:rPr>
              <w:t>gle OAB est-il rectangle en O ?</w:t>
            </w:r>
          </w:p>
          <w:p w:rsidR="00CC6044" w:rsidRPr="00CC6044" w:rsidRDefault="00CC6044" w:rsidP="00E9283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CC6044">
              <w:rPr>
                <w:rFonts w:ascii="Times New Roman" w:hAnsi="Times New Roman"/>
                <w:color w:val="FF0000"/>
                <w:sz w:val="18"/>
              </w:rPr>
              <w:t xml:space="preserve">On attend que l’élève utilise le théorème de Pythagore. </w:t>
            </w:r>
            <w:r>
              <w:rPr>
                <w:rFonts w:ascii="Times New Roman" w:hAnsi="Times New Roman"/>
                <w:color w:val="FF0000"/>
                <w:sz w:val="18"/>
              </w:rPr>
              <w:t>Dans ce cas </w:t>
            </w:r>
            <w:proofErr w:type="gramStart"/>
            <w:r>
              <w:rPr>
                <w:rFonts w:ascii="Times New Roman" w:hAnsi="Times New Roman"/>
                <w:color w:val="FF0000"/>
                <w:sz w:val="18"/>
              </w:rPr>
              <w:t>:</w:t>
            </w:r>
            <w:r w:rsidRPr="00CC6044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m:oMath>
              <m:r>
                <w:rPr>
                  <w:rFonts w:ascii="Cambria Math" w:hAnsi="Cambria Math"/>
                  <w:color w:val="FF0000"/>
                  <w:sz w:val="18"/>
                </w:rPr>
                <m:t>OA²+OB²≠AB²</m:t>
              </m:r>
            </m:oMath>
            <w:r w:rsidRPr="00CC6044">
              <w:rPr>
                <w:rFonts w:ascii="Times New Roman" w:hAnsi="Times New Roman"/>
                <w:color w:val="FF0000"/>
                <w:sz w:val="18"/>
              </w:rPr>
              <w:t>.</w:t>
            </w:r>
            <w:proofErr w:type="gramEnd"/>
          </w:p>
          <w:p w:rsidR="00E92833" w:rsidRDefault="007A487A" w:rsidP="007A487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487A">
              <w:rPr>
                <w:rFonts w:ascii="Times New Roman" w:hAnsi="Times New Roman"/>
                <w:sz w:val="20"/>
              </w:rPr>
              <w:t xml:space="preserve">2- </w:t>
            </w:r>
            <w:r w:rsidR="00E92833">
              <w:rPr>
                <w:rFonts w:ascii="Times New Roman" w:hAnsi="Times New Roman"/>
                <w:sz w:val="20"/>
              </w:rPr>
              <w:t>Condition d’orthogonalité</w:t>
            </w:r>
          </w:p>
          <w:p w:rsidR="00E92833" w:rsidRDefault="00E92833" w:rsidP="007A487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Soit M(</w:t>
            </w:r>
            <w:proofErr w:type="gramStart"/>
            <w:r w:rsidRPr="0005172A">
              <w:rPr>
                <w:rFonts w:ascii="Times New Roman" w:hAnsi="Times New Roman"/>
                <w:i/>
                <w:sz w:val="20"/>
              </w:rPr>
              <w:t>x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05172A">
              <w:rPr>
                <w:rFonts w:ascii="Times New Roman" w:hAnsi="Times New Roman"/>
                <w:i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>) et N(</w:t>
            </w:r>
            <w:r w:rsidRPr="0005172A">
              <w:rPr>
                <w:rFonts w:ascii="Times New Roman" w:hAnsi="Times New Roman"/>
                <w:i/>
                <w:sz w:val="20"/>
              </w:rPr>
              <w:t>x</w:t>
            </w:r>
            <w:r w:rsidR="00A50893">
              <w:rPr>
                <w:rFonts w:ascii="Times New Roman" w:hAnsi="Times New Roman"/>
                <w:sz w:val="20"/>
              </w:rPr>
              <w:t>’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05172A">
              <w:rPr>
                <w:rFonts w:ascii="Times New Roman" w:hAnsi="Times New Roman"/>
                <w:i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>’) deux points distincts de O.</w:t>
            </w:r>
          </w:p>
          <w:p w:rsidR="008D4EA4" w:rsidRDefault="00E92833" w:rsidP="007A487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a) Ecrire une condition nécessaire et suffisante sur </w:t>
            </w:r>
            <m:oMath>
              <m:r>
                <w:rPr>
                  <w:rFonts w:ascii="Cambria Math" w:hAnsi="Cambria Math"/>
                  <w:sz w:val="20"/>
                </w:rPr>
                <m:t>OM²+ON²-MN²</m:t>
              </m:r>
            </m:oMath>
            <w:r>
              <w:rPr>
                <w:rFonts w:ascii="Times New Roman" w:hAnsi="Times New Roman"/>
                <w:sz w:val="20"/>
              </w:rPr>
              <w:t xml:space="preserve"> pour que le triangle OMN soit rectangle en O.</w:t>
            </w:r>
          </w:p>
          <w:p w:rsidR="00E92833" w:rsidRPr="00CC6044" w:rsidRDefault="00CC6044" w:rsidP="007A487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 w:rsidRPr="00CC604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Réciproque du théorème de Pythagore : </w:t>
            </w:r>
            <m:oMath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OM²+ON²-MN²=0</m:t>
              </m:r>
            </m:oMath>
          </w:p>
          <w:p w:rsidR="009A0479" w:rsidRDefault="00E92833" w:rsidP="007A487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b) Exprimer </w:t>
            </w:r>
            <m:oMath>
              <m:r>
                <w:rPr>
                  <w:rFonts w:ascii="Cambria Math" w:hAnsi="Cambria Math"/>
                  <w:sz w:val="20"/>
                </w:rPr>
                <m:t>OM²+ON²-MN²</m:t>
              </m:r>
            </m:oMath>
            <w:r>
              <w:rPr>
                <w:rFonts w:ascii="Times New Roman" w:hAnsi="Times New Roman"/>
                <w:sz w:val="20"/>
              </w:rPr>
              <w:t xml:space="preserve"> en </w:t>
            </w:r>
            <w:proofErr w:type="spellStart"/>
            <w:r>
              <w:rPr>
                <w:rFonts w:ascii="Times New Roman" w:hAnsi="Times New Roman"/>
                <w:sz w:val="20"/>
              </w:rPr>
              <w:t>foncti</w:t>
            </w:r>
            <w:proofErr w:type="spellEnd"/>
          </w:p>
          <w:p w:rsidR="008D4EA4" w:rsidRDefault="00E92833" w:rsidP="007A487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on de </w:t>
            </w:r>
            <w:r w:rsidRPr="00E92833">
              <w:rPr>
                <w:rFonts w:ascii="Times New Roman" w:hAnsi="Times New Roman"/>
                <w:i/>
                <w:sz w:val="20"/>
              </w:rPr>
              <w:t>x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E92833">
              <w:rPr>
                <w:rFonts w:ascii="Times New Roman" w:hAnsi="Times New Roman"/>
                <w:i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E92833">
              <w:rPr>
                <w:rFonts w:ascii="Times New Roman" w:hAnsi="Times New Roman"/>
                <w:i/>
                <w:sz w:val="20"/>
              </w:rPr>
              <w:t>x</w:t>
            </w:r>
            <w:r>
              <w:rPr>
                <w:rFonts w:ascii="Times New Roman" w:hAnsi="Times New Roman"/>
                <w:i/>
                <w:sz w:val="20"/>
              </w:rPr>
              <w:t>’</w:t>
            </w:r>
            <w:r>
              <w:rPr>
                <w:rFonts w:ascii="Times New Roman" w:hAnsi="Times New Roman"/>
                <w:sz w:val="20"/>
              </w:rPr>
              <w:t xml:space="preserve">, et </w:t>
            </w:r>
            <w:r w:rsidRPr="00E92833">
              <w:rPr>
                <w:rFonts w:ascii="Times New Roman" w:hAnsi="Times New Roman"/>
                <w:i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>’.</w:t>
            </w:r>
          </w:p>
          <w:p w:rsidR="00E92833" w:rsidRDefault="00CC6044" w:rsidP="007A487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m:oMath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sz w:val="18"/>
                          <w:szCs w:val="18"/>
                        </w:rPr>
                        <m:t>'2</m:t>
                      </m:r>
                    </m:sup>
                  </m:sSup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sz w:val="18"/>
                          <w:szCs w:val="18"/>
                        </w:rPr>
                        <m:t>'2</m:t>
                      </m:r>
                    </m:sup>
                  </m:sSup>
                </m:e>
              </m:d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  <w:sz w:val="18"/>
                              <w:szCs w:val="1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18"/>
                                  <w:szCs w:val="1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18"/>
                                  <w:szCs w:val="18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18"/>
                              <w:szCs w:val="18"/>
                            </w:rPr>
                            <m:t>-x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  <w:sz w:val="18"/>
                              <w:szCs w:val="1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18"/>
                                  <w:szCs w:val="1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18"/>
                                  <w:szCs w:val="18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18"/>
                              <w:szCs w:val="18"/>
                            </w:rPr>
                            <m:t>-y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=x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+yy</m:t>
              </m:r>
            </m:oMath>
            <w:r w:rsidRPr="008D4EA4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  <w:r w:rsidR="008D4EA4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D4EA4" w:rsidRPr="008D4EA4">
              <w:rPr>
                <w:rFonts w:ascii="Times New Roman" w:hAnsi="Times New Roman"/>
                <w:color w:val="FF0000"/>
                <w:sz w:val="18"/>
                <w:szCs w:val="18"/>
              </w:rPr>
              <w:t>après développement et simplification</w:t>
            </w:r>
            <w:r w:rsidR="008D4EA4">
              <w:rPr>
                <w:rFonts w:ascii="Times New Roman" w:hAnsi="Times New Roman"/>
                <w:color w:val="FF0000"/>
                <w:sz w:val="18"/>
                <w:szCs w:val="18"/>
              </w:rPr>
              <w:t>).</w:t>
            </w:r>
          </w:p>
          <w:p w:rsidR="007A487A" w:rsidRDefault="00E92833" w:rsidP="000517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c) En déduire une condition nécessaire et suffisante sur </w:t>
            </w:r>
            <w:r w:rsidRPr="00E92833">
              <w:rPr>
                <w:rFonts w:ascii="Times New Roman" w:hAnsi="Times New Roman"/>
                <w:i/>
                <w:sz w:val="20"/>
              </w:rPr>
              <w:t>x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E92833">
              <w:rPr>
                <w:rFonts w:ascii="Times New Roman" w:hAnsi="Times New Roman"/>
                <w:i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E92833">
              <w:rPr>
                <w:rFonts w:ascii="Times New Roman" w:hAnsi="Times New Roman"/>
                <w:i/>
                <w:sz w:val="20"/>
              </w:rPr>
              <w:t>x</w:t>
            </w:r>
            <w:r>
              <w:rPr>
                <w:rFonts w:ascii="Times New Roman" w:hAnsi="Times New Roman"/>
                <w:i/>
                <w:sz w:val="20"/>
              </w:rPr>
              <w:t>’</w:t>
            </w:r>
            <w:r>
              <w:rPr>
                <w:rFonts w:ascii="Times New Roman" w:hAnsi="Times New Roman"/>
                <w:sz w:val="20"/>
              </w:rPr>
              <w:t xml:space="preserve">, et </w:t>
            </w:r>
            <w:r w:rsidRPr="00E92833">
              <w:rPr>
                <w:rFonts w:ascii="Times New Roman" w:hAnsi="Times New Roman"/>
                <w:i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>’ pour que OMN rectangle en O.</w:t>
            </w:r>
          </w:p>
          <w:p w:rsidR="008D4EA4" w:rsidRPr="00F41343" w:rsidRDefault="008D4EA4" w:rsidP="008D4E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m:oMath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+yy=0</m:t>
              </m:r>
            </m:oMath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L’expression </w:t>
            </w:r>
            <m:oMath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+yy</m:t>
              </m:r>
            </m:oMath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est appelée produit scalaire de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OM</m:t>
                  </m:r>
                </m:e>
              </m:acc>
            </m:oMath>
            <w:r w:rsidRPr="008D4EA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8D4EA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et </w:t>
            </w:r>
            <m:oMath>
              <w:proofErr w:type="gramEnd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ON</m:t>
                  </m:r>
                </m:e>
              </m:acc>
            </m:oMath>
            <w:r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</w:tr>
      <w:tr w:rsidR="00107B06" w:rsidRPr="002E58D6" w:rsidTr="00107B06">
        <w:trPr>
          <w:trHeight w:val="746"/>
        </w:trPr>
        <w:tc>
          <w:tcPr>
            <w:tcW w:w="2235" w:type="dxa"/>
            <w:vMerge w:val="restart"/>
            <w:tcMar>
              <w:bottom w:w="57" w:type="dxa"/>
            </w:tcMar>
          </w:tcPr>
          <w:p w:rsidR="00107B06" w:rsidRPr="0055394E" w:rsidRDefault="00107B06" w:rsidP="007747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394E">
              <w:rPr>
                <w:rFonts w:ascii="Times New Roman" w:hAnsi="Times New Roman"/>
                <w:b/>
              </w:rPr>
              <w:t xml:space="preserve">Etape </w:t>
            </w:r>
            <w:r>
              <w:rPr>
                <w:rFonts w:ascii="Times New Roman" w:hAnsi="Times New Roman"/>
                <w:b/>
              </w:rPr>
              <w:t>3</w:t>
            </w:r>
          </w:p>
          <w:p w:rsidR="00ED1AB6" w:rsidRDefault="00ED1AB6" w:rsidP="0077478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Activité d’approche</w:t>
            </w:r>
          </w:p>
          <w:p w:rsidR="00107B06" w:rsidRPr="00ED1AB6" w:rsidRDefault="00ED1AB6" w:rsidP="0077478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ED1AB6">
              <w:rPr>
                <w:rFonts w:ascii="Times New Roman" w:hAnsi="Times New Roman"/>
                <w:b/>
                <w:sz w:val="20"/>
              </w:rPr>
              <w:t xml:space="preserve">Observation avec </w:t>
            </w:r>
            <w:r w:rsidR="00107B06" w:rsidRPr="00ED1AB6">
              <w:rPr>
                <w:rFonts w:ascii="Times New Roman" w:hAnsi="Times New Roman"/>
                <w:b/>
                <w:sz w:val="20"/>
              </w:rPr>
              <w:t>TIC</w:t>
            </w:r>
          </w:p>
          <w:p w:rsidR="005C30E6" w:rsidRPr="00F0247D" w:rsidRDefault="005C30E6" w:rsidP="005C30E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0247D">
              <w:rPr>
                <w:rFonts w:ascii="Times New Roman" w:hAnsi="Times New Roman"/>
                <w:sz w:val="16"/>
              </w:rPr>
              <w:t xml:space="preserve">Source </w:t>
            </w:r>
            <w:proofErr w:type="spellStart"/>
            <w:r w:rsidRPr="00F0247D">
              <w:rPr>
                <w:rFonts w:ascii="Times New Roman" w:hAnsi="Times New Roman"/>
                <w:sz w:val="16"/>
              </w:rPr>
              <w:t>Math’x-Didier</w:t>
            </w:r>
            <w:proofErr w:type="spellEnd"/>
          </w:p>
          <w:p w:rsidR="00C85158" w:rsidRDefault="00C85158" w:rsidP="0077478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107B06" w:rsidRPr="008147C4" w:rsidRDefault="00C85158" w:rsidP="00774788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8147C4">
              <w:rPr>
                <w:rFonts w:ascii="Times New Roman" w:hAnsi="Times New Roman"/>
                <w:i/>
                <w:sz w:val="20"/>
              </w:rPr>
              <w:t xml:space="preserve">1- </w:t>
            </w:r>
            <w:r w:rsidR="00107B06" w:rsidRPr="008147C4">
              <w:rPr>
                <w:rFonts w:ascii="Times New Roman" w:hAnsi="Times New Roman"/>
                <w:i/>
                <w:sz w:val="20"/>
              </w:rPr>
              <w:t>Signe du produit scalaire</w:t>
            </w:r>
          </w:p>
          <w:p w:rsidR="00C85158" w:rsidRDefault="00C85158" w:rsidP="0077478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07B06" w:rsidRPr="008147C4" w:rsidRDefault="00C85158" w:rsidP="00774788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18"/>
              </w:rPr>
            </w:pPr>
            <w:r w:rsidRPr="008147C4">
              <w:rPr>
                <w:rFonts w:ascii="Times New Roman" w:hAnsi="Times New Roman"/>
                <w:i/>
                <w:sz w:val="20"/>
              </w:rPr>
              <w:t xml:space="preserve">2- </w:t>
            </w:r>
            <w:r w:rsidR="008D4EA4" w:rsidRPr="008147C4">
              <w:rPr>
                <w:rFonts w:ascii="Times New Roman" w:hAnsi="Times New Roman"/>
                <w:i/>
                <w:sz w:val="20"/>
              </w:rPr>
              <w:t>Introduction à l’</w:t>
            </w:r>
            <w:r w:rsidR="00107B06" w:rsidRPr="008147C4">
              <w:rPr>
                <w:rFonts w:ascii="Times New Roman" w:hAnsi="Times New Roman"/>
                <w:i/>
                <w:sz w:val="20"/>
              </w:rPr>
              <w:t>expression</w:t>
            </w:r>
            <w:r w:rsidR="008D4EA4" w:rsidRPr="008147C4">
              <w:rPr>
                <w:rFonts w:ascii="Times New Roman" w:hAnsi="Times New Roman"/>
                <w:i/>
                <w:sz w:val="20"/>
              </w:rPr>
              <w:t xml:space="preserve"> du produit scalaire avec le projeté orthogonal</w:t>
            </w:r>
          </w:p>
          <w:p w:rsidR="00107B06" w:rsidRDefault="00107B06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ED1AB6" w:rsidRDefault="00ED1AB6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ED1AB6" w:rsidRDefault="00ED1AB6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ED1AB6" w:rsidRDefault="00ED1AB6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107B06" w:rsidRPr="0055394E" w:rsidRDefault="00107B06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>Phase individuelle</w:t>
            </w:r>
          </w:p>
          <w:p w:rsidR="00107B06" w:rsidRPr="0055394E" w:rsidRDefault="00107B06" w:rsidP="007747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>Support</w:t>
            </w:r>
            <w:r w:rsidRPr="0055394E">
              <w:rPr>
                <w:rFonts w:ascii="Times New Roman" w:hAnsi="Times New Roman"/>
                <w:color w:val="00B050"/>
                <w:sz w:val="18"/>
              </w:rPr>
              <w:t> : élève/cahier</w:t>
            </w:r>
            <w:r>
              <w:rPr>
                <w:rFonts w:ascii="Times New Roman" w:hAnsi="Times New Roman"/>
                <w:color w:val="00B050"/>
                <w:sz w:val="18"/>
              </w:rPr>
              <w:t xml:space="preserve"> + logiciel de géométrie (</w:t>
            </w:r>
            <w:proofErr w:type="spellStart"/>
            <w:r>
              <w:rPr>
                <w:rFonts w:ascii="Times New Roman" w:hAnsi="Times New Roman"/>
                <w:color w:val="00B050"/>
                <w:sz w:val="18"/>
              </w:rPr>
              <w:t>GeoGebra</w:t>
            </w:r>
            <w:proofErr w:type="spellEnd"/>
            <w:r>
              <w:rPr>
                <w:rFonts w:ascii="Times New Roman" w:hAnsi="Times New Roman"/>
                <w:color w:val="00B050"/>
                <w:sz w:val="18"/>
              </w:rPr>
              <w:t>)</w:t>
            </w:r>
          </w:p>
        </w:tc>
        <w:tc>
          <w:tcPr>
            <w:tcW w:w="8363" w:type="dxa"/>
            <w:tcMar>
              <w:bottom w:w="57" w:type="dxa"/>
            </w:tcMar>
          </w:tcPr>
          <w:p w:rsidR="00107B06" w:rsidRPr="00107B06" w:rsidRDefault="00107B06" w:rsidP="00107B0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4"/>
              </w:rPr>
            </w:pPr>
            <w:r w:rsidRPr="003F7CB9">
              <w:rPr>
                <w:rFonts w:ascii="Times New Roman" w:hAnsi="Times New Roman"/>
                <w:color w:val="000000"/>
                <w:sz w:val="20"/>
              </w:rPr>
              <w:t xml:space="preserve">Créer 3 points A, B et C puis les vecteurs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2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AB</m:t>
                  </m:r>
                </m:e>
              </m:acc>
            </m:oMath>
            <w:r w:rsidRPr="003F7CB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3F7CB9">
              <w:rPr>
                <w:rFonts w:ascii="Times New Roman" w:hAnsi="Times New Roman"/>
                <w:color w:val="000000"/>
                <w:sz w:val="20"/>
              </w:rPr>
              <w:t xml:space="preserve">et </w:t>
            </w:r>
            <m:oMath>
              <w:proofErr w:type="gramEnd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2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AC</m:t>
                  </m:r>
                </m:e>
              </m:acc>
            </m:oMath>
            <w:r w:rsidRPr="003F7CB9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Créer le produit scalaire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AC</m:t>
                  </m:r>
                </m:e>
              </m:acc>
            </m:oMath>
            <w:r>
              <w:rPr>
                <w:rFonts w:ascii="Times New Roman" w:hAnsi="Times New Roman"/>
                <w:color w:val="000000"/>
                <w:sz w:val="20"/>
              </w:rPr>
              <w:t xml:space="preserve"> (saisir p = u</w:t>
            </w:r>
            <w:r w:rsidR="00C8655A">
              <w:rPr>
                <w:rFonts w:ascii="Times New Roman" w:hAnsi="Times New Roman"/>
                <w:color w:val="000000"/>
                <w:sz w:val="20"/>
              </w:rPr>
              <w:t>*</w:t>
            </w:r>
            <w:r>
              <w:rPr>
                <w:rFonts w:ascii="Times New Roman" w:hAnsi="Times New Roman"/>
                <w:color w:val="000000"/>
                <w:sz w:val="20"/>
              </w:rPr>
              <w:t>v dans la zone de saisie).</w:t>
            </w:r>
          </w:p>
          <w:p w:rsidR="00107B06" w:rsidRPr="00C85158" w:rsidRDefault="00107B06" w:rsidP="00107B0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Déplacer le point C et observer le signe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 xml:space="preserve">de </w:t>
            </w:r>
            <m:oMath>
              <w:proofErr w:type="gramEnd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AC</m:t>
                  </m:r>
                </m:e>
              </m:acc>
            </m:oMath>
            <w:r>
              <w:rPr>
                <w:rFonts w:ascii="Times New Roman" w:hAnsi="Times New Roman"/>
                <w:color w:val="000000"/>
                <w:sz w:val="20"/>
              </w:rPr>
              <w:t>. Emettre une conjecture. Déplacer A, B et C pour tester la conjecture.</w:t>
            </w:r>
          </w:p>
          <w:p w:rsidR="00C85158" w:rsidRPr="00C85158" w:rsidRDefault="00C85158" w:rsidP="00C85158">
            <w:pPr>
              <w:pStyle w:val="Paragraphedeliste"/>
              <w:spacing w:after="0" w:line="240" w:lineRule="auto"/>
              <w:ind w:left="175"/>
              <w:rPr>
                <w:rFonts w:ascii="Times New Roman" w:hAnsi="Times New Roman"/>
                <w:color w:val="000000"/>
                <w:sz w:val="20"/>
              </w:rPr>
            </w:pPr>
            <w:r w:rsidRPr="00CC6044">
              <w:rPr>
                <w:rFonts w:ascii="Times New Roman" w:hAnsi="Times New Roman"/>
                <w:color w:val="FF0000"/>
                <w:sz w:val="18"/>
              </w:rPr>
              <w:t>On attend 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une conjecture du type : si l’angle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FF0000"/>
                      <w:sz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</w:rPr>
                    <m:t>BAC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</w:rPr>
                <m:t>&lt;90°</m:t>
              </m:r>
            </m:oMath>
            <w:r>
              <w:rPr>
                <w:rFonts w:ascii="Times New Roman" w:hAnsi="Times New Roman"/>
                <w:color w:val="FF0000"/>
                <w:sz w:val="18"/>
              </w:rPr>
              <w:t xml:space="preserve"> alors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AC</m:t>
                  </m:r>
                </m:e>
              </m:acc>
            </m:oMath>
            <w:r>
              <w:rPr>
                <w:rFonts w:ascii="Times New Roman" w:hAnsi="Times New Roman"/>
                <w:color w:val="FF0000"/>
                <w:sz w:val="18"/>
              </w:rPr>
              <w:t xml:space="preserve"> est positif, si l’angle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FF0000"/>
                      <w:sz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</w:rPr>
                    <m:t>BAC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</w:rPr>
                <m:t>&gt;90°</m:t>
              </m:r>
            </m:oMath>
            <w:r>
              <w:rPr>
                <w:rFonts w:ascii="Times New Roman" w:hAnsi="Times New Roman"/>
                <w:color w:val="FF0000"/>
                <w:sz w:val="18"/>
              </w:rPr>
              <w:t xml:space="preserve"> alors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AC</m:t>
                  </m:r>
                </m:e>
              </m:acc>
            </m:oMath>
            <w:r>
              <w:rPr>
                <w:rFonts w:ascii="Times New Roman" w:hAnsi="Times New Roman"/>
                <w:color w:val="FF0000"/>
                <w:sz w:val="18"/>
              </w:rPr>
              <w:t xml:space="preserve"> est négatif. Si l’angle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FF0000"/>
                      <w:sz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</w:rPr>
                    <m:t>BAC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</w:rPr>
                <m:t>=90°</m:t>
              </m:r>
            </m:oMath>
            <w:r>
              <w:rPr>
                <w:rFonts w:ascii="Times New Roman" w:hAnsi="Times New Roman"/>
                <w:color w:val="FF0000"/>
                <w:sz w:val="18"/>
              </w:rPr>
              <w:t xml:space="preserve"> alors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AC</m:t>
                  </m:r>
                </m:e>
              </m:acc>
            </m:oMath>
            <w:r>
              <w:rPr>
                <w:rFonts w:ascii="Times New Roman" w:hAnsi="Times New Roman"/>
                <w:color w:val="FF0000"/>
                <w:sz w:val="18"/>
              </w:rPr>
              <w:t xml:space="preserve"> est nul.</w:t>
            </w:r>
          </w:p>
        </w:tc>
      </w:tr>
      <w:tr w:rsidR="00107B06" w:rsidRPr="002E58D6" w:rsidTr="00774788">
        <w:trPr>
          <w:trHeight w:val="745"/>
        </w:trPr>
        <w:tc>
          <w:tcPr>
            <w:tcW w:w="2235" w:type="dxa"/>
            <w:vMerge/>
            <w:tcMar>
              <w:bottom w:w="57" w:type="dxa"/>
            </w:tcMar>
          </w:tcPr>
          <w:p w:rsidR="00107B06" w:rsidRPr="0055394E" w:rsidRDefault="00107B06" w:rsidP="00774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Mar>
              <w:bottom w:w="57" w:type="dxa"/>
            </w:tcMar>
          </w:tcPr>
          <w:p w:rsidR="00107B06" w:rsidRDefault="00107B06" w:rsidP="00F0247D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Placer A et B sur l’axe des abscisses du repère et tels que AB = 6. Cacher les axes et faire apparaître la grille.</w:t>
            </w:r>
            <w:r w:rsidR="00C8655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F0247D" w:rsidRDefault="00F0247D" w:rsidP="00F0247D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Conjecturer une expression du produit scalaire en fonction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de AB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et AC quand C appartient à la droite (AB).</w:t>
            </w:r>
          </w:p>
          <w:p w:rsidR="008D4EA4" w:rsidRDefault="008D4EA4" w:rsidP="008D4EA4">
            <w:pPr>
              <w:pStyle w:val="Paragraphedeliste"/>
              <w:spacing w:after="0" w:line="240" w:lineRule="auto"/>
              <w:ind w:left="175"/>
              <w:rPr>
                <w:rFonts w:ascii="Times New Roman" w:hAnsi="Times New Roman"/>
                <w:color w:val="000000"/>
                <w:sz w:val="20"/>
              </w:rPr>
            </w:pPr>
            <w:r w:rsidRPr="00CC6044">
              <w:rPr>
                <w:rFonts w:ascii="Times New Roman" w:hAnsi="Times New Roman"/>
                <w:color w:val="FF0000"/>
                <w:sz w:val="18"/>
              </w:rPr>
              <w:t>On attend 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une conjecture du type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</w:rPr>
                <m:t>=AB×AC</m:t>
              </m:r>
            </m:oMath>
            <w:r w:rsidR="00C8655A">
              <w:rPr>
                <w:rFonts w:ascii="Times New Roman" w:hAnsi="Times New Roman"/>
                <w:color w:val="FF0000"/>
                <w:sz w:val="18"/>
              </w:rPr>
              <w:t xml:space="preserve"> si C appartient à [AB) et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</w:rPr>
                <m:t>=-AB×AC</m:t>
              </m:r>
            </m:oMath>
            <w:r w:rsidR="00C8655A">
              <w:rPr>
                <w:rFonts w:ascii="Times New Roman" w:hAnsi="Times New Roman"/>
                <w:color w:val="FF0000"/>
                <w:sz w:val="18"/>
              </w:rPr>
              <w:t xml:space="preserve"> si C n’appartient pas à [AB).</w:t>
            </w:r>
          </w:p>
          <w:p w:rsidR="00F0247D" w:rsidRDefault="00F0247D" w:rsidP="00F0247D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Trouver un point C</w:t>
            </w:r>
            <w:r w:rsidR="005C30E6">
              <w:rPr>
                <w:rFonts w:ascii="Times New Roman" w:hAnsi="Times New Roman"/>
                <w:color w:val="000000"/>
                <w:sz w:val="20"/>
              </w:rPr>
              <w:t xml:space="preserve"> sur (AB)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tel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 xml:space="preserve">que </w:t>
            </w:r>
            <m:oMath>
              <w:proofErr w:type="gramEnd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</w:rPr>
                <m:t>=24</m:t>
              </m:r>
            </m:oMath>
            <w:r w:rsidR="005C30E6">
              <w:rPr>
                <w:rFonts w:ascii="Times New Roman" w:hAnsi="Times New Roman"/>
                <w:color w:val="000000"/>
                <w:sz w:val="20"/>
              </w:rPr>
              <w:t xml:space="preserve">. Trouver d’autres points C du plan tels </w:t>
            </w:r>
            <w:proofErr w:type="gramStart"/>
            <w:r w:rsidR="005C30E6">
              <w:rPr>
                <w:rFonts w:ascii="Times New Roman" w:hAnsi="Times New Roman"/>
                <w:color w:val="000000"/>
                <w:sz w:val="20"/>
              </w:rPr>
              <w:t xml:space="preserve">que </w:t>
            </w:r>
            <m:oMath>
              <w:proofErr w:type="gramEnd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</w:rPr>
                <m:t>=24</m:t>
              </m:r>
            </m:oMath>
            <w:r w:rsidR="005C30E6">
              <w:rPr>
                <w:rFonts w:ascii="Times New Roman" w:hAnsi="Times New Roman"/>
                <w:color w:val="000000"/>
                <w:sz w:val="20"/>
              </w:rPr>
              <w:t>. Où semblent être situés les points trouvés ?</w:t>
            </w:r>
            <w:r w:rsidR="00FE3DDB">
              <w:rPr>
                <w:rFonts w:ascii="Times New Roman" w:hAnsi="Times New Roman"/>
                <w:color w:val="000000"/>
                <w:sz w:val="20"/>
              </w:rPr>
              <w:t xml:space="preserve"> Conjecturer l’ensemble des points C.</w:t>
            </w:r>
          </w:p>
          <w:p w:rsidR="00360A46" w:rsidRDefault="00360A46" w:rsidP="00360A46">
            <w:pPr>
              <w:pStyle w:val="Paragraphedeliste"/>
              <w:spacing w:after="0" w:line="240" w:lineRule="auto"/>
              <w:ind w:left="175"/>
              <w:rPr>
                <w:rFonts w:ascii="Times New Roman" w:hAnsi="Times New Roman"/>
                <w:color w:val="000000"/>
                <w:sz w:val="20"/>
              </w:rPr>
            </w:pPr>
            <w:r w:rsidRPr="00CC6044">
              <w:rPr>
                <w:rFonts w:ascii="Times New Roman" w:hAnsi="Times New Roman"/>
                <w:color w:val="FF0000"/>
                <w:sz w:val="18"/>
              </w:rPr>
              <w:t>On attend </w:t>
            </w:r>
            <w:r>
              <w:rPr>
                <w:rFonts w:ascii="Times New Roman" w:hAnsi="Times New Roman"/>
                <w:color w:val="FF0000"/>
                <w:sz w:val="18"/>
              </w:rPr>
              <w:t>une conjecture du type l’ensemble des points C est la droite perpendiculaire à (AB) et coupant [AB] en C’ tel que AC’ = 4.</w:t>
            </w:r>
          </w:p>
          <w:p w:rsidR="005C30E6" w:rsidRDefault="00FE3DDB" w:rsidP="00F0247D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Conjecturer de même l’ensemble des points C tels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 xml:space="preserve">que </w:t>
            </w:r>
            <m:oMath>
              <w:proofErr w:type="gramEnd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</w:rPr>
                <m:t>=-12</m:t>
              </m:r>
            </m:oMath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:rsidR="00360A46" w:rsidRPr="00360A46" w:rsidRDefault="00360A46" w:rsidP="00360A46">
            <w:pPr>
              <w:pStyle w:val="Paragraphedeliste"/>
              <w:spacing w:after="0" w:line="240" w:lineRule="auto"/>
              <w:ind w:left="17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Conjecture : droite perpendiculaire à (AB) et coupant [BA) en C’ tel que AC’ = 2 et BC’ = 8.</w:t>
            </w:r>
          </w:p>
          <w:p w:rsidR="00107B06" w:rsidRDefault="00FE3DDB" w:rsidP="00FE3DDB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hAnsi="Times New Roman"/>
                <w:color w:val="000000"/>
                <w:sz w:val="20"/>
              </w:rPr>
            </w:pPr>
            <w:r w:rsidRPr="00FE3DDB">
              <w:rPr>
                <w:rFonts w:ascii="Times New Roman" w:hAnsi="Times New Roman"/>
                <w:color w:val="000000"/>
                <w:sz w:val="20"/>
              </w:rPr>
              <w:t xml:space="preserve">Proposer une nouvelle manière de calculer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AC</m:t>
                  </m:r>
                </m:e>
              </m:acc>
            </m:oMath>
            <w:r w:rsidR="00ED1AB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FE3DDB">
              <w:rPr>
                <w:rFonts w:ascii="Times New Roman" w:hAnsi="Times New Roman"/>
                <w:color w:val="000000"/>
                <w:sz w:val="20"/>
              </w:rPr>
              <w:t xml:space="preserve">les coordonnées des vecteurs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2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AB</m:t>
                  </m:r>
                </m:e>
              </m:acc>
            </m:oMath>
            <w:r w:rsidRPr="00FE3DD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FE3DDB">
              <w:rPr>
                <w:rFonts w:ascii="Times New Roman" w:hAnsi="Times New Roman"/>
                <w:color w:val="000000"/>
                <w:sz w:val="20"/>
              </w:rPr>
              <w:t xml:space="preserve">et </w:t>
            </w:r>
            <m:oMath>
              <w:proofErr w:type="gramEnd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2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AC</m:t>
                  </m:r>
                </m:e>
              </m:acc>
            </m:oMath>
            <w:r w:rsidRPr="00FE3DDB">
              <w:rPr>
                <w:rFonts w:ascii="Times New Roman" w:hAnsi="Times New Roman"/>
                <w:color w:val="000000"/>
                <w:sz w:val="20"/>
              </w:rPr>
              <w:t>. La tester sur le logiciel en déplaçant A, B et C.</w:t>
            </w:r>
          </w:p>
          <w:p w:rsidR="00CA6B99" w:rsidRPr="00107B06" w:rsidRDefault="00ED1AB6" w:rsidP="008147C4">
            <w:pPr>
              <w:pStyle w:val="Paragraphedeliste"/>
              <w:spacing w:after="0" w:line="240" w:lineRule="auto"/>
              <w:ind w:left="175"/>
              <w:rPr>
                <w:rFonts w:ascii="Times New Roman" w:hAnsi="Times New Roman"/>
                <w:color w:val="000000"/>
                <w:sz w:val="20"/>
              </w:rPr>
            </w:pPr>
            <w:r w:rsidRPr="00CC6044">
              <w:rPr>
                <w:rFonts w:ascii="Times New Roman" w:hAnsi="Times New Roman"/>
                <w:color w:val="FF0000"/>
                <w:sz w:val="18"/>
              </w:rPr>
              <w:t>On attend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 : si H est le projeté orthogonal de C sur (AB) alors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</w:rPr>
                <m:t>=AB×AH</m:t>
              </m:r>
            </m:oMath>
            <w:r>
              <w:rPr>
                <w:rFonts w:ascii="Times New Roman" w:hAnsi="Times New Roman"/>
                <w:color w:val="FF0000"/>
                <w:sz w:val="18"/>
              </w:rPr>
              <w:t xml:space="preserve"> si </w:t>
            </w:r>
            <w:r w:rsidR="008147C4">
              <w:rPr>
                <w:rFonts w:ascii="Times New Roman" w:hAnsi="Times New Roman"/>
                <w:color w:val="FF0000"/>
                <w:sz w:val="18"/>
              </w:rPr>
              <w:t>H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appartient [AB) et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  <w:sz w:val="1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18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FF0000"/>
                  <w:sz w:val="18"/>
                </w:rPr>
                <m:t xml:space="preserve">=-AB×AH </m:t>
              </m:r>
            </m:oMath>
            <w:r>
              <w:rPr>
                <w:rFonts w:ascii="Times New Roman" w:hAnsi="Times New Roman"/>
                <w:color w:val="FF0000"/>
                <w:sz w:val="18"/>
              </w:rPr>
              <w:t xml:space="preserve">si </w:t>
            </w:r>
            <w:r w:rsidR="008147C4">
              <w:rPr>
                <w:rFonts w:ascii="Times New Roman" w:hAnsi="Times New Roman"/>
                <w:color w:val="FF0000"/>
                <w:sz w:val="18"/>
              </w:rPr>
              <w:t>H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n’appartient pas à [AB).</w:t>
            </w:r>
          </w:p>
        </w:tc>
      </w:tr>
    </w:tbl>
    <w:p w:rsidR="00F51727" w:rsidRDefault="00F51727">
      <w: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/>
      </w:tblPr>
      <w:tblGrid>
        <w:gridCol w:w="2235"/>
        <w:gridCol w:w="8363"/>
      </w:tblGrid>
      <w:tr w:rsidR="008F634A" w:rsidRPr="007B601C" w:rsidTr="003232CE">
        <w:trPr>
          <w:trHeight w:val="119"/>
        </w:trPr>
        <w:tc>
          <w:tcPr>
            <w:tcW w:w="2235" w:type="dxa"/>
            <w:vMerge w:val="restart"/>
            <w:tcMar>
              <w:bottom w:w="57" w:type="dxa"/>
            </w:tcMar>
          </w:tcPr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394E">
              <w:rPr>
                <w:rFonts w:ascii="Times New Roman" w:hAnsi="Times New Roman"/>
                <w:b/>
              </w:rPr>
              <w:lastRenderedPageBreak/>
              <w:t xml:space="preserve">Etape 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E363E3" w:rsidRPr="0055394E" w:rsidRDefault="00E363E3" w:rsidP="007747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="008147C4">
              <w:rPr>
                <w:rFonts w:ascii="Times New Roman" w:hAnsi="Times New Roman"/>
                <w:b/>
              </w:rPr>
              <w:t>ours</w:t>
            </w:r>
          </w:p>
          <w:p w:rsidR="00372486" w:rsidRDefault="008F634A" w:rsidP="0077478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Définition</w:t>
            </w:r>
            <w:r w:rsidR="00372486">
              <w:rPr>
                <w:rFonts w:ascii="Times New Roman" w:hAnsi="Times New Roman"/>
                <w:sz w:val="20"/>
              </w:rPr>
              <w:t>s</w:t>
            </w:r>
          </w:p>
          <w:p w:rsidR="00372486" w:rsidRDefault="00372486" w:rsidP="0077478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 expressions)</w:t>
            </w:r>
          </w:p>
          <w:p w:rsidR="008F634A" w:rsidRPr="0055394E" w:rsidRDefault="008F634A" w:rsidP="0077478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363E3" w:rsidRDefault="00E363E3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3E3" w:rsidRDefault="00E363E3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1E0" w:rsidRDefault="007D21E0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1E0" w:rsidRDefault="007D21E0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1E0" w:rsidRDefault="007D21E0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1E0" w:rsidRDefault="007D21E0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1B70" w:rsidRDefault="00901B70" w:rsidP="007D21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7D21E0" w:rsidRDefault="007D21E0" w:rsidP="007D21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Propriétés</w:t>
            </w:r>
          </w:p>
          <w:p w:rsidR="007D21E0" w:rsidRDefault="007D21E0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1E0" w:rsidRDefault="007D21E0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1E0" w:rsidRDefault="007D21E0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1E0" w:rsidRDefault="007D21E0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Carré scalaire</w:t>
            </w:r>
          </w:p>
          <w:p w:rsidR="00F51727" w:rsidRDefault="00F51727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1727" w:rsidRDefault="00F51727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634A" w:rsidRPr="0055394E" w:rsidRDefault="008F634A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Orthogonalité</w:t>
            </w:r>
          </w:p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Colinéarité</w:t>
            </w:r>
          </w:p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Angle géométrique </w:t>
            </w:r>
          </w:p>
          <w:p w:rsidR="008F634A" w:rsidRPr="0055394E" w:rsidRDefault="008F634A" w:rsidP="0077478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>Phase magistrale</w:t>
            </w:r>
          </w:p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color w:val="00B050"/>
                <w:sz w:val="18"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>Support</w:t>
            </w:r>
            <w:r>
              <w:rPr>
                <w:rFonts w:ascii="Times New Roman" w:hAnsi="Times New Roman"/>
                <w:color w:val="00B050"/>
                <w:sz w:val="18"/>
              </w:rPr>
              <w:t xml:space="preserve"> : </w:t>
            </w:r>
            <w:r w:rsidRPr="0055394E">
              <w:rPr>
                <w:rFonts w:ascii="Times New Roman" w:hAnsi="Times New Roman"/>
                <w:color w:val="00B050"/>
                <w:sz w:val="18"/>
              </w:rPr>
              <w:t xml:space="preserve">Prof/Tableau </w:t>
            </w:r>
          </w:p>
          <w:p w:rsidR="008F634A" w:rsidRPr="0055394E" w:rsidRDefault="008F634A" w:rsidP="007747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B050"/>
                <w:sz w:val="18"/>
              </w:rPr>
              <w:t>E</w:t>
            </w:r>
            <w:r w:rsidRPr="0055394E">
              <w:rPr>
                <w:rFonts w:ascii="Times New Roman" w:hAnsi="Times New Roman"/>
                <w:color w:val="00B050"/>
                <w:sz w:val="18"/>
              </w:rPr>
              <w:t>lève/cahier</w:t>
            </w:r>
          </w:p>
        </w:tc>
        <w:tc>
          <w:tcPr>
            <w:tcW w:w="8363" w:type="dxa"/>
            <w:shd w:val="clear" w:color="auto" w:fill="DAEEF3" w:themeFill="accent5" w:themeFillTint="33"/>
            <w:tcMar>
              <w:bottom w:w="57" w:type="dxa"/>
            </w:tcMar>
          </w:tcPr>
          <w:p w:rsidR="001B3092" w:rsidRDefault="001B3092" w:rsidP="00F51727">
            <w:pPr>
              <w:shd w:val="clear" w:color="auto" w:fill="DAEEF3" w:themeFill="accent5" w:themeFillTint="33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Le produit </w:t>
            </w:r>
            <w:r w:rsidRPr="00372486">
              <w:rPr>
                <w:rFonts w:ascii="Times New Roman" w:hAnsi="Times New Roman"/>
                <w:sz w:val="20"/>
              </w:rPr>
              <w:t>scalaire de</w:t>
            </w:r>
            <w:r w:rsidRPr="00372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</m:oMath>
            <w:r w:rsidRPr="00372486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372486">
              <w:rPr>
                <w:rFonts w:ascii="Times New Roman" w:hAnsi="Times New Roman"/>
                <w:sz w:val="20"/>
              </w:rPr>
              <w:t xml:space="preserve">par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w:proofErr w:type="gramEnd"/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</m:oMath>
            <w:r w:rsidRPr="00372486">
              <w:rPr>
                <w:rFonts w:ascii="Times New Roman" w:hAnsi="Times New Roman"/>
                <w:sz w:val="20"/>
              </w:rPr>
              <w:t xml:space="preserve"> , noté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</m:oMath>
            <w:r w:rsidRPr="00372486">
              <w:rPr>
                <w:rFonts w:ascii="Times New Roman" w:hAnsi="Times New Roman"/>
                <w:sz w:val="20"/>
              </w:rPr>
              <w:t>, est</w:t>
            </w:r>
            <w:r>
              <w:rPr>
                <w:rFonts w:ascii="Times New Roman" w:hAnsi="Times New Roman"/>
                <w:sz w:val="20"/>
              </w:rPr>
              <w:t xml:space="preserve"> un nombre réel.</w:t>
            </w:r>
          </w:p>
          <w:p w:rsidR="001B3092" w:rsidRDefault="001B3092" w:rsidP="001B3092">
            <w:pPr>
              <w:shd w:val="clear" w:color="auto" w:fill="DAEEF3" w:themeFill="accent5" w:themeFillTint="3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hd w:val="clear" w:color="auto" w:fill="DAEEF3" w:themeFill="accent5" w:themeFillTint="33"/>
              </w:rPr>
            </w:pPr>
            <w:r w:rsidRPr="001B3092">
              <w:rPr>
                <w:rFonts w:ascii="Times New Roman" w:hAnsi="Times New Roman"/>
                <w:b/>
                <w:sz w:val="20"/>
              </w:rPr>
              <w:t>Expression </w:t>
            </w:r>
            <w:r>
              <w:rPr>
                <w:rFonts w:ascii="Times New Roman" w:hAnsi="Times New Roman"/>
                <w:b/>
                <w:sz w:val="20"/>
              </w:rPr>
              <w:t>analytique</w:t>
            </w:r>
            <w:r w:rsidR="00372486">
              <w:rPr>
                <w:rFonts w:ascii="Times New Roman" w:hAnsi="Times New Roman"/>
                <w:sz w:val="20"/>
              </w:rPr>
              <w:t> 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B3092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oit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e>
                      <m:r>
                        <w:rPr>
                          <w:rFonts w:ascii="Cambria Math" w:hAnsi="Cambria Math"/>
                          <w:sz w:val="20"/>
                        </w:rPr>
                        <m:t>y</m:t>
                      </m:r>
                    </m:e>
                  </m:eqArr>
                </m:e>
              </m:d>
            </m:oMath>
            <w:r>
              <w:rPr>
                <w:rFonts w:ascii="Times New Roman" w:hAnsi="Times New Roman"/>
                <w:sz w:val="20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x'</m:t>
                      </m:r>
                    </m:e>
                    <m:e>
                      <m:r>
                        <w:rPr>
                          <w:rFonts w:ascii="Cambria Math" w:hAnsi="Cambria Math"/>
                          <w:sz w:val="20"/>
                        </w:rPr>
                        <m:t>y'</m:t>
                      </m:r>
                    </m:e>
                  </m:eqArr>
                </m:e>
              </m:d>
            </m:oMath>
            <w:r>
              <w:rPr>
                <w:rFonts w:ascii="Times New Roman" w:hAnsi="Times New Roman"/>
                <w:sz w:val="20"/>
              </w:rPr>
              <w:t xml:space="preserve"> alors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u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v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=x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'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+yy'</m:t>
              </m:r>
            </m:oMath>
          </w:p>
          <w:p w:rsidR="008F634A" w:rsidRDefault="001B3092" w:rsidP="001B3092">
            <w:pPr>
              <w:shd w:val="clear" w:color="auto" w:fill="DAEEF3" w:themeFill="accent5" w:themeFillTint="3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hd w:val="clear" w:color="auto" w:fill="DAEEF3" w:themeFill="accent5" w:themeFillTint="33"/>
              </w:rPr>
            </w:pPr>
            <w:r w:rsidRPr="001B3092">
              <w:rPr>
                <w:rFonts w:ascii="Times New Roman" w:hAnsi="Times New Roman"/>
                <w:b/>
                <w:sz w:val="20"/>
              </w:rPr>
              <w:t xml:space="preserve">Expression </w:t>
            </w:r>
            <w:r>
              <w:rPr>
                <w:rFonts w:ascii="Times New Roman" w:hAnsi="Times New Roman"/>
                <w:b/>
                <w:sz w:val="20"/>
              </w:rPr>
              <w:t>avec le projeté </w:t>
            </w:r>
            <w:r w:rsidRPr="001B3092"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 xml:space="preserve">si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 xml:space="preserve"> et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</m:oMath>
            <w:r>
              <w:rPr>
                <w:rFonts w:ascii="Times New Roman" w:hAnsi="Times New Roman"/>
                <w:sz w:val="20"/>
              </w:rPr>
              <w:t xml:space="preserve"> sont non nuls alors 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u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v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=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sz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hd w:val="clear" w:color="auto" w:fill="DAEEF3" w:themeFill="accent5" w:themeFillTint="33"/>
                        </w:rPr>
                        <m:t>u</m:t>
                      </m:r>
                    </m:e>
                  </m:acc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×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sz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hd w:val="clear" w:color="auto" w:fill="DAEEF3" w:themeFill="accent5" w:themeFillTint="33"/>
                        </w:rPr>
                        <m:t>v</m:t>
                      </m:r>
                    </m:e>
                  </m:acc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cos⁡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(</m:t>
              </m:r>
              <m:acc>
                <m:accPr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acc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sz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hd w:val="clear" w:color="auto" w:fill="DAEEF3" w:themeFill="accent5" w:themeFillTint="33"/>
                        </w:rPr>
                        <m:t>u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sz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hd w:val="clear" w:color="auto" w:fill="DAEEF3" w:themeFill="accent5" w:themeFillTint="33"/>
                        </w:rPr>
                        <m:t>v</m:t>
                      </m:r>
                    </m:e>
                  </m:acc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)</m:t>
              </m:r>
            </m:oMath>
          </w:p>
          <w:p w:rsidR="00E363E3" w:rsidRPr="0013103D" w:rsidRDefault="003959DD" w:rsidP="0013103D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hd w:val="clear" w:color="auto" w:fill="DAEEF3" w:themeFill="accent5" w:themeFillTint="33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 w:rsidRPr="003959DD">
              <w:rPr>
                <w:rFonts w:ascii="Times New Roman" w:hAnsi="Times New Roman"/>
                <w:b/>
                <w:sz w:val="20"/>
              </w:rPr>
              <w:pict>
                <v:group id="_x0000_s1208" style="width:96.5pt;height:57.75pt;mso-position-horizontal-relative:char;mso-position-vertical-relative:line" coordorigin="2955,1400" coordsize="1930,1155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09" type="#_x0000_t202" style="position:absolute;left:4281;top:2019;width:232;height:247;mso-width-relative:margin;mso-height-relative:margin" filled="f" stroked="f">
                    <v:textbox style="mso-next-textbox:#_x0000_s1209" inset="0,0,0,0">
                      <w:txbxContent>
                        <w:p w:rsidR="00C8655A" w:rsidRDefault="003959DD" w:rsidP="0013103D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_x0000_s1210" type="#_x0000_t202" style="position:absolute;left:3433;top:1681;width:232;height:247;mso-width-relative:margin;mso-height-relative:margin" filled="f" stroked="f">
                    <v:textbox style="mso-next-textbox:#_x0000_s1210" inset="0,0,0,0">
                      <w:txbxContent>
                        <w:p w:rsidR="00C8655A" w:rsidRDefault="003959DD" w:rsidP="0013103D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group id="_x0000_s1211" style="position:absolute;left:2955;top:1400;width:1930;height:1155" coordorigin="3416,10552" coordsize="1930,1155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212" type="#_x0000_t32" style="position:absolute;left:3610;top:11408;width:1542;height:0" o:connectortype="straight" strokecolor="black [3213]" strokeweight="1.5pt">
                      <v:stroke endarrow="block"/>
                    </v:shape>
                    <v:shape id="_x0000_s1213" type="#_x0000_t32" style="position:absolute;left:3610;top:10851;width:690;height:557;flip:y" o:connectortype="straight" strokeweight="1.5pt">
                      <v:stroke endarrow="block"/>
                    </v:shape>
                    <v:shape id="_x0000_s1214" type="#_x0000_t32" style="position:absolute;left:4300;top:10851;width:0;height:557" o:connectortype="straight">
                      <v:stroke dashstyle="dash"/>
                    </v:shape>
                    <v:rect id="_x0000_s1215" style="position:absolute;left:4157;top:11265;width:143;height:143"/>
                    <v:shape id="_x0000_s1216" type="#_x0000_t202" style="position:absolute;left:3416;top:11265;width:194;height:299;mso-width-relative:margin;mso-height-relative:margin" filled="f" stroked="f">
                      <v:textbox style="mso-next-textbox:#_x0000_s1216" inset="0,0,0,0">
                        <w:txbxContent>
                          <w:p w:rsidR="00C8655A" w:rsidRDefault="00C8655A" w:rsidP="0013103D">
                            <w:r>
                              <w:t>O</w:t>
                            </w:r>
                          </w:p>
                        </w:txbxContent>
                      </v:textbox>
                    </v:shape>
                    <v:shape id="_x0000_s1217" type="#_x0000_t202" style="position:absolute;left:4224;top:10552;width:194;height:299;mso-width-relative:margin;mso-height-relative:margin" filled="f" stroked="f">
                      <v:textbox style="mso-next-textbox:#_x0000_s1217" inset="0,0,0,0">
                        <w:txbxContent>
                          <w:p w:rsidR="00C8655A" w:rsidRDefault="00C8655A" w:rsidP="0013103D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_x0000_s1218" type="#_x0000_t202" style="position:absolute;left:5152;top:11206;width:194;height:299;mso-width-relative:margin;mso-height-relative:margin" filled="f" stroked="f">
                      <v:textbox style="mso-next-textbox:#_x0000_s1218" inset="0,0,0,0">
                        <w:txbxContent>
                          <w:p w:rsidR="00C8655A" w:rsidRDefault="00C8655A" w:rsidP="0013103D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_x0000_s1219" type="#_x0000_t202" style="position:absolute;left:4224;top:11408;width:194;height:299;mso-width-relative:margin;mso-height-relative:margin" filled="f" stroked="f">
                      <v:textbox style="mso-next-textbox:#_x0000_s1219" inset="0,0,0,0">
                        <w:txbxContent>
                          <w:p w:rsidR="00C8655A" w:rsidRDefault="00C8655A" w:rsidP="0013103D">
                            <w:r>
                              <w:t>H</w:t>
                            </w:r>
                          </w:p>
                        </w:txbxContent>
                      </v:textbox>
                    </v:shape>
                    <v:shape id="_x0000_s1220" type="#_x0000_t202" style="position:absolute;left:3963;top:11109;width:194;height:299;mso-width-relative:margin;mso-height-relative:margin" filled="f" stroked="f">
                      <v:textbox style="mso-next-textbox:#_x0000_s1220" inset="0,0,0,0">
                        <w:txbxContent>
                          <w:p w:rsidR="00C8655A" w:rsidRPr="008C45AA" w:rsidRDefault="00C8655A" w:rsidP="0013103D">
                            <w:r>
                              <w:sym w:font="Symbol" w:char="F061"/>
                            </w:r>
                          </w:p>
                        </w:txbxContent>
                      </v:textbox>
                    </v:shape>
                    <v:shape id="_x0000_s1221" style="position:absolute;left:3894;top:11206;width:80;height:212" coordsize="80,212" path="m,c29,12,58,24,69,59v11,35,5,94,,153e" filled="f">
                      <v:path arrowok="t"/>
                    </v:shape>
                  </v:group>
                  <w10:wrap type="none"/>
                  <w10:anchorlock/>
                </v:group>
              </w:pict>
            </w:r>
            <w:r w:rsidR="0013103D">
              <w:rPr>
                <w:rFonts w:ascii="Times New Roman" w:hAnsi="Times New Roman"/>
                <w:b/>
                <w:sz w:val="20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pict>
                <v:group id="_x0000_s1222" style="width:125.5pt;height:53.75pt;mso-position-horizontal-relative:char;mso-position-vertical-relative:line" coordorigin="5066,2568" coordsize="2510,1075">
                  <v:shape id="_x0000_s1223" type="#_x0000_t202" style="position:absolute;left:6794;top:3097;width:232;height:247;mso-width-relative:margin;mso-height-relative:margin" filled="f" stroked="f">
                    <v:textbox style="mso-next-textbox:#_x0000_s1223" inset="0,0,0,0">
                      <w:txbxContent>
                        <w:p w:rsidR="00C8655A" w:rsidRDefault="003959DD" w:rsidP="0013103D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_x0000_s1224" type="#_x0000_t202" style="position:absolute;left:5460;top:2716;width:232;height:247;mso-width-relative:margin;mso-height-relative:margin" filled="f" stroked="f">
                    <v:textbox style="mso-next-textbox:#_x0000_s1224" inset="0,0,0,0">
                      <w:txbxContent>
                        <w:p w:rsidR="00C8655A" w:rsidRDefault="003959DD" w:rsidP="0013103D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group id="_x0000_s1225" style="position:absolute;left:5066;top:2568;width:2510;height:1075" coordorigin="6448,10632" coordsize="2510,1075">
                    <v:shape id="_x0000_s1226" type="#_x0000_t32" style="position:absolute;left:7222;top:11408;width:1542;height:0" o:connectortype="straight" strokecolor="black [3213]" strokeweight="1.5pt">
                      <v:stroke endarrow="block"/>
                    </v:shape>
                    <v:shape id="_x0000_s1227" type="#_x0000_t32" style="position:absolute;left:6642;top:10851;width:580;height:557;flip:x y" o:connectortype="straight" strokeweight="1.5pt">
                      <v:stroke endarrow="block"/>
                    </v:shape>
                    <v:shape id="_x0000_s1228" type="#_x0000_t32" style="position:absolute;left:6642;top:10851;width:0;height:557" o:connectortype="straight">
                      <v:stroke dashstyle="dash"/>
                    </v:shape>
                    <v:rect id="_x0000_s1229" style="position:absolute;left:6631;top:11265;width:143;height:143"/>
                    <v:shape id="_x0000_s1230" type="#_x0000_t202" style="position:absolute;left:7074;top:11408;width:194;height:299;mso-width-relative:margin;mso-height-relative:margin" filled="f" stroked="f">
                      <v:textbox style="mso-next-textbox:#_x0000_s1230" inset="0,0,0,0">
                        <w:txbxContent>
                          <w:p w:rsidR="00C8655A" w:rsidRDefault="00C8655A" w:rsidP="0013103D">
                            <w:r>
                              <w:t>O</w:t>
                            </w:r>
                          </w:p>
                        </w:txbxContent>
                      </v:textbox>
                    </v:shape>
                    <v:shape id="_x0000_s1231" type="#_x0000_t202" style="position:absolute;left:6580;top:10632;width:194;height:299;mso-width-relative:margin;mso-height-relative:margin" filled="f" stroked="f">
                      <v:textbox style="mso-next-textbox:#_x0000_s1231" inset="0,0,0,0">
                        <w:txbxContent>
                          <w:p w:rsidR="00C8655A" w:rsidRDefault="00C8655A" w:rsidP="0013103D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_x0000_s1232" type="#_x0000_t202" style="position:absolute;left:8764;top:11206;width:194;height:299;mso-width-relative:margin;mso-height-relative:margin" filled="f" stroked="f">
                      <v:textbox style="mso-next-textbox:#_x0000_s1232" inset="0,0,0,0">
                        <w:txbxContent>
                          <w:p w:rsidR="00C8655A" w:rsidRDefault="00C8655A" w:rsidP="0013103D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_x0000_s1233" type="#_x0000_t202" style="position:absolute;left:6448;top:11408;width:194;height:299;mso-width-relative:margin;mso-height-relative:margin" filled="f" stroked="f">
                      <v:textbox style="mso-next-textbox:#_x0000_s1233" inset="0,0,0,0">
                        <w:txbxContent>
                          <w:p w:rsidR="00C8655A" w:rsidRDefault="00C8655A" w:rsidP="0013103D">
                            <w:r>
                              <w:t>H</w:t>
                            </w:r>
                          </w:p>
                        </w:txbxContent>
                      </v:textbox>
                    </v:shape>
                    <v:shape id="_x0000_s1234" type="#_x0000_t202" style="position:absolute;left:7268;top:11027;width:194;height:299;mso-width-relative:margin;mso-height-relative:margin" filled="f" stroked="f">
                      <v:textbox style="mso-next-textbox:#_x0000_s1234" inset="0,0,0,0">
                        <w:txbxContent>
                          <w:p w:rsidR="00C8655A" w:rsidRPr="008C45AA" w:rsidRDefault="00C8655A" w:rsidP="0013103D">
                            <w:r>
                              <w:sym w:font="Symbol" w:char="F061"/>
                            </w:r>
                          </w:p>
                        </w:txbxContent>
                      </v:textbox>
                    </v:shape>
                    <v:shape id="_x0000_s1235" type="#_x0000_t32" style="position:absolute;left:6508;top:11418;width:874;height:0;flip:x" o:connectortype="straight">
                      <v:stroke dashstyle="dashDot"/>
                    </v:shape>
                    <v:shape id="_x0000_s1236" style="position:absolute;left:7074;top:11241;width:308;height:167" coordsize="308,167" path="m308,167c276,107,245,48,194,24,143,,71,12,,24e" fill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E363E3" w:rsidRPr="0013103D" w:rsidRDefault="003959DD" w:rsidP="0013103D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OA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×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OH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=OA×OH</m:t>
              </m:r>
            </m:oMath>
            <w:r w:rsidR="00E363E3" w:rsidRPr="0013103D">
              <w:rPr>
                <w:rFonts w:ascii="Times New Roman" w:hAnsi="Times New Roman"/>
                <w:noProof/>
                <w:sz w:val="20"/>
              </w:rPr>
              <w:t xml:space="preserve">   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OA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×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OH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=-OA×OH</m:t>
              </m:r>
            </m:oMath>
          </w:p>
          <w:p w:rsidR="003232CE" w:rsidRPr="003232CE" w:rsidRDefault="001B3092" w:rsidP="003232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hd w:val="clear" w:color="auto" w:fill="DAEEF3" w:themeFill="accent5" w:themeFillTint="33"/>
              </w:rPr>
            </w:pPr>
            <w:r w:rsidRPr="003232CE">
              <w:rPr>
                <w:rFonts w:ascii="Times New Roman" w:hAnsi="Times New Roman"/>
                <w:b/>
                <w:sz w:val="20"/>
                <w:shd w:val="clear" w:color="auto" w:fill="DAEEF3" w:themeFill="accent5" w:themeFillTint="33"/>
              </w:rPr>
              <w:t>Expression avec les normes </w:t>
            </w:r>
            <w:r w:rsidRPr="003232CE">
              <w:rPr>
                <w:rFonts w:ascii="Times New Roman" w:hAnsi="Times New Roman"/>
                <w:sz w:val="20"/>
                <w:shd w:val="clear" w:color="auto" w:fill="DAEEF3" w:themeFill="accent5" w:themeFillTint="33"/>
              </w:rPr>
              <w:t xml:space="preserve">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u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v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b/>
                          <w:i/>
                          <w:sz w:val="20"/>
                          <w:shd w:val="clear" w:color="auto" w:fill="DAEEF3" w:themeFill="accent5" w:themeFillTint="33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0"/>
                              <w:shd w:val="clear" w:color="auto" w:fill="DAEEF3" w:themeFill="accent5" w:themeFillTint="33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hd w:val="clear" w:color="auto" w:fill="DAEEF3" w:themeFill="accent5" w:themeFillTint="33"/>
                            </w:rPr>
                            <m:t>u</m:t>
                          </m:r>
                        </m:e>
                      </m:acc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hd w:val="clear" w:color="auto" w:fill="DAEEF3" w:themeFill="accent5" w:themeFillTint="33"/>
                        </w:rPr>
                        <m:t>+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0"/>
                              <w:shd w:val="clear" w:color="auto" w:fill="DAEEF3" w:themeFill="accent5" w:themeFillTint="33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hd w:val="clear" w:color="auto" w:fill="DAEEF3" w:themeFill="accent5" w:themeFillTint="33"/>
                            </w:rPr>
                            <m:t>v</m:t>
                          </m:r>
                        </m:e>
                      </m:acc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-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sz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hd w:val="clear" w:color="auto" w:fill="DAEEF3" w:themeFill="accent5" w:themeFillTint="33"/>
                        </w:rPr>
                        <m:t>u</m:t>
                      </m:r>
                    </m:e>
                  </m:acc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²-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b/>
                      <w:i/>
                      <w:sz w:val="20"/>
                      <w:shd w:val="clear" w:color="auto" w:fill="DAEEF3" w:themeFill="accent5" w:themeFillTint="33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sz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hd w:val="clear" w:color="auto" w:fill="DAEEF3" w:themeFill="accent5" w:themeFillTint="33"/>
                        </w:rPr>
                        <m:t>v</m:t>
                      </m:r>
                    </m:e>
                  </m:acc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hd w:val="clear" w:color="auto" w:fill="DAEEF3" w:themeFill="accent5" w:themeFillTint="33"/>
                </w:rPr>
                <m:t>²)</m:t>
              </m:r>
            </m:oMath>
          </w:p>
        </w:tc>
      </w:tr>
      <w:tr w:rsidR="007D21E0" w:rsidRPr="007B601C" w:rsidTr="00774788">
        <w:trPr>
          <w:trHeight w:val="118"/>
        </w:trPr>
        <w:tc>
          <w:tcPr>
            <w:tcW w:w="2235" w:type="dxa"/>
            <w:vMerge/>
            <w:tcMar>
              <w:bottom w:w="57" w:type="dxa"/>
            </w:tcMar>
          </w:tcPr>
          <w:p w:rsidR="007D21E0" w:rsidRPr="0055394E" w:rsidRDefault="007D21E0" w:rsidP="00774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Mar>
              <w:bottom w:w="57" w:type="dxa"/>
            </w:tcMar>
          </w:tcPr>
          <w:p w:rsidR="007D21E0" w:rsidRDefault="007D21E0" w:rsidP="007D2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8CF">
              <w:rPr>
                <w:rFonts w:ascii="Times New Roman" w:hAnsi="Times New Roman"/>
                <w:noProof/>
                <w:sz w:val="20"/>
              </w:rPr>
              <w:t xml:space="preserve">Commutativité 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u</m:t>
                  </m:r>
                </m:e>
              </m:acc>
            </m:oMath>
          </w:p>
          <w:p w:rsidR="007D21E0" w:rsidRDefault="007D21E0" w:rsidP="007D21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Soit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61"/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réel : </w:t>
            </w:r>
            <m:oMath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∝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shd w:val="clear" w:color="auto" w:fill="DAEEF3" w:themeFill="accent5" w:themeFillTint="33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.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shd w:val="clear" w:color="auto" w:fill="DAEEF3" w:themeFill="accent5" w:themeFillTint="33"/>
                        </w:rPr>
                        <m:t>v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∝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shd w:val="clear" w:color="auto" w:fill="DAEEF3" w:themeFill="accent5" w:themeFillTint="33"/>
                        </w:rPr>
                        <m:t>u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v</m:t>
                  </m:r>
                </m:e>
              </m:acc>
            </m:oMath>
          </w:p>
          <w:p w:rsidR="007D21E0" w:rsidRPr="007D21E0" w:rsidRDefault="007D21E0" w:rsidP="007D21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Distributivité sur l’addition 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shd w:val="clear" w:color="auto" w:fill="DAEEF3" w:themeFill="accent5" w:themeFillTint="33"/>
                        </w:rPr>
                        <m:t>v</m:t>
                      </m:r>
                    </m:e>
                  </m:acc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shd w:val="clear" w:color="auto" w:fill="DAEEF3" w:themeFill="accent5" w:themeFillTint="33"/>
                        </w:rPr>
                        <m:t>w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w</m:t>
                  </m:r>
                </m:e>
              </m:acc>
            </m:oMath>
          </w:p>
        </w:tc>
      </w:tr>
      <w:tr w:rsidR="007D21E0" w:rsidRPr="007B601C" w:rsidTr="00774788">
        <w:trPr>
          <w:trHeight w:val="118"/>
        </w:trPr>
        <w:tc>
          <w:tcPr>
            <w:tcW w:w="2235" w:type="dxa"/>
            <w:vMerge/>
            <w:tcMar>
              <w:bottom w:w="57" w:type="dxa"/>
            </w:tcMar>
          </w:tcPr>
          <w:p w:rsidR="007D21E0" w:rsidRPr="0055394E" w:rsidRDefault="007D21E0" w:rsidP="00774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Mar>
              <w:bottom w:w="57" w:type="dxa"/>
            </w:tcMar>
          </w:tcPr>
          <w:p w:rsidR="00F51727" w:rsidRDefault="003959DD" w:rsidP="007D21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u</m:t>
                  </m:r>
                </m:e>
              </m:acc>
            </m:oMath>
            <w:r w:rsidR="007D21E0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 est appelé carré scalaire de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u</m:t>
                  </m:r>
                </m:e>
              </m:acc>
            </m:oMath>
            <w:r w:rsidR="007D21E0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 et </w:t>
            </w:r>
            <w:proofErr w:type="gramStart"/>
            <w:r w:rsidR="007D21E0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noté </w:t>
            </w:r>
            <m:oMath>
              <w:proofErr w:type="gramEnd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²</m:t>
              </m:r>
            </m:oMath>
            <w:r w:rsidR="00F51727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>.</w:t>
            </w:r>
          </w:p>
          <w:p w:rsidR="007D21E0" w:rsidRPr="00B647FC" w:rsidRDefault="00F51727" w:rsidP="007D21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Propriété </w:t>
            </w:r>
            <w:r w:rsidR="007D21E0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²=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shd w:val="clear" w:color="auto" w:fill="DAEEF3" w:themeFill="accent5" w:themeFillTint="33"/>
                        </w:rPr>
                        <m:t>u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²</m:t>
              </m:r>
            </m:oMath>
          </w:p>
        </w:tc>
      </w:tr>
      <w:tr w:rsidR="008F634A" w:rsidRPr="007B601C" w:rsidTr="00774788">
        <w:trPr>
          <w:trHeight w:val="118"/>
        </w:trPr>
        <w:tc>
          <w:tcPr>
            <w:tcW w:w="2235" w:type="dxa"/>
            <w:vMerge/>
            <w:tcMar>
              <w:bottom w:w="57" w:type="dxa"/>
            </w:tcMar>
          </w:tcPr>
          <w:p w:rsidR="008F634A" w:rsidRPr="0055394E" w:rsidRDefault="008F634A" w:rsidP="00774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Mar>
              <w:bottom w:w="57" w:type="dxa"/>
            </w:tcMar>
          </w:tcPr>
          <w:p w:rsidR="008F634A" w:rsidRDefault="008F634A" w:rsidP="007747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47FC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Deux vecteurs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u</m:t>
                  </m:r>
                </m:e>
              </m:acc>
            </m:oMath>
            <w:r w:rsidRPr="00B647FC">
              <w:rPr>
                <w:rFonts w:ascii="Times New Roman" w:hAnsi="Times New Roman"/>
                <w:sz w:val="20"/>
                <w:shd w:val="clear" w:color="auto" w:fill="DAEEF3" w:themeFill="accent5" w:themeFillTint="33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v</m:t>
                  </m:r>
                </m:e>
              </m:acc>
            </m:oMath>
            <w:r w:rsidRPr="00B647FC">
              <w:rPr>
                <w:rFonts w:ascii="Times New Roman" w:hAnsi="Times New Roman"/>
                <w:sz w:val="20"/>
                <w:shd w:val="clear" w:color="auto" w:fill="DAEEF3" w:themeFill="accent5" w:themeFillTint="33"/>
              </w:rPr>
              <w:t xml:space="preserve"> </w:t>
            </w:r>
            <w:r w:rsidRPr="00B647FC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>sont orthogonaux si et seulement si leur produit scalaire est nul</w:t>
            </w:r>
            <w:r w:rsidRPr="00E0357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F634A" w:rsidRDefault="008F634A" w:rsidP="007747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E03572">
              <w:rPr>
                <w:rFonts w:ascii="Times New Roman" w:hAnsi="Times New Roman"/>
                <w:sz w:val="20"/>
                <w:szCs w:val="20"/>
              </w:rPr>
              <w:t xml:space="preserve">Deux vecteurs orthogonaux non </w:t>
            </w:r>
            <w:proofErr w:type="gramStart"/>
            <w:r w:rsidRPr="00E03572">
              <w:rPr>
                <w:rFonts w:ascii="Times New Roman" w:hAnsi="Times New Roman"/>
                <w:sz w:val="20"/>
                <w:szCs w:val="20"/>
              </w:rPr>
              <w:t>nuls ont</w:t>
            </w:r>
            <w:proofErr w:type="gramEnd"/>
            <w:r w:rsidRPr="00E03572">
              <w:rPr>
                <w:rFonts w:ascii="Times New Roman" w:hAnsi="Times New Roman"/>
                <w:sz w:val="20"/>
                <w:szCs w:val="20"/>
              </w:rPr>
              <w:t xml:space="preserve"> des directions perpendiculaires.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F634A" w:rsidRPr="007B601C" w:rsidTr="00774788">
        <w:trPr>
          <w:trHeight w:val="118"/>
        </w:trPr>
        <w:tc>
          <w:tcPr>
            <w:tcW w:w="2235" w:type="dxa"/>
            <w:vMerge/>
            <w:tcMar>
              <w:bottom w:w="57" w:type="dxa"/>
            </w:tcMar>
          </w:tcPr>
          <w:p w:rsidR="008F634A" w:rsidRPr="0055394E" w:rsidRDefault="008F634A" w:rsidP="00774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Mar>
              <w:bottom w:w="57" w:type="dxa"/>
            </w:tcMar>
          </w:tcPr>
          <w:p w:rsidR="008F634A" w:rsidRDefault="008F634A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7FC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Deux vecteurs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u</m:t>
                  </m:r>
                </m:e>
              </m:acc>
            </m:oMath>
            <w:r w:rsidRPr="00B647FC">
              <w:rPr>
                <w:rFonts w:ascii="Times New Roman" w:hAnsi="Times New Roman"/>
                <w:sz w:val="20"/>
                <w:shd w:val="clear" w:color="auto" w:fill="DAEEF3" w:themeFill="accent5" w:themeFillTint="33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hd w:val="clear" w:color="auto" w:fill="DAEEF3" w:themeFill="accent5" w:themeFillTint="33"/>
                    </w:rPr>
                    <m:t>v</m:t>
                  </m:r>
                </m:e>
              </m:acc>
            </m:oMath>
            <w:r w:rsidRPr="00B647FC">
              <w:rPr>
                <w:rFonts w:ascii="Times New Roman" w:hAnsi="Times New Roman"/>
                <w:sz w:val="20"/>
                <w:shd w:val="clear" w:color="auto" w:fill="DAEEF3" w:themeFill="accent5" w:themeFillTint="33"/>
              </w:rPr>
              <w:t xml:space="preserve"> </w:t>
            </w:r>
            <w:r w:rsidRPr="00B647FC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sont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>colinéaires</w:t>
            </w:r>
            <w:r w:rsidRPr="00B647FC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 si et seulement si leur produit scalaire est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>égal au produit de leurs longueurs.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634A" w:rsidRPr="007B601C" w:rsidRDefault="008F634A" w:rsidP="00774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B647FC">
              <w:rPr>
                <w:rFonts w:ascii="Times New Roman" w:hAnsi="Times New Roman"/>
                <w:sz w:val="20"/>
                <w:szCs w:val="20"/>
              </w:rPr>
              <w:t>Deux vecteurs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OA</m:t>
                  </m:r>
                </m:e>
              </m:acc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OB</m:t>
                  </m:r>
                </m:e>
              </m:acc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sont colinéaires si les points O, A et B sont sur une même droite.)</w:t>
            </w:r>
          </w:p>
        </w:tc>
      </w:tr>
      <w:tr w:rsidR="008F634A" w:rsidRPr="007B601C" w:rsidTr="00774788">
        <w:trPr>
          <w:trHeight w:val="522"/>
        </w:trPr>
        <w:tc>
          <w:tcPr>
            <w:tcW w:w="2235" w:type="dxa"/>
            <w:vMerge/>
            <w:tcMar>
              <w:bottom w:w="57" w:type="dxa"/>
            </w:tcMar>
          </w:tcPr>
          <w:p w:rsidR="008F634A" w:rsidRPr="0055394E" w:rsidRDefault="008F634A" w:rsidP="00774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tcMar>
              <w:bottom w:w="57" w:type="dxa"/>
            </w:tcMar>
          </w:tcPr>
          <w:p w:rsidR="008F634A" w:rsidRDefault="008F634A" w:rsidP="00C86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95069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 Si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OA</m:t>
                  </m:r>
                </m:e>
              </m:acc>
            </m:oMath>
            <w:r w:rsidRPr="00795069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OB</m:t>
                  </m:r>
                </m:e>
              </m:acc>
            </m:oMath>
            <w:r w:rsidRPr="00795069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 sont deux vecteurs non nuls, alors l’angle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AOB</m:t>
                  </m:r>
                </m:e>
              </m:acc>
            </m:oMath>
            <w:r w:rsidRPr="00795069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 </w:t>
            </w:r>
            <w:r w:rsidR="00C8655A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>se déduit de</w:t>
            </w:r>
            <w:r w:rsidRPr="00795069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 </w:t>
            </w:r>
            <w:proofErr w:type="gramStart"/>
            <w:r w:rsidRPr="00795069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l’égalité </w:t>
            </w:r>
            <m:oMath>
              <w:proofErr w:type="gramEnd"/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cos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shd w:val="clear" w:color="auto" w:fill="DAEEF3" w:themeFill="accent5" w:themeFillTint="33"/>
                        </w:rPr>
                        <m:t>AOB</m:t>
                      </m:r>
                    </m:e>
                  </m:acc>
                </m:e>
              </m:func>
              <m:r>
                <w:rPr>
                  <w:rFonts w:ascii="Cambria Math" w:hAnsi="Cambria Math"/>
                  <w:sz w:val="20"/>
                  <w:szCs w:val="20"/>
                  <w:shd w:val="clear" w:color="auto" w:fill="DAEEF3" w:themeFill="accent5" w:themeFillTint="33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shd w:val="clear" w:color="auto" w:fill="DAEEF3" w:themeFill="accent5" w:themeFillTint="33"/>
                    </w:rPr>
                  </m:ctrlPr>
                </m:fPr>
                <m:num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shd w:val="clear" w:color="auto" w:fill="DAEEF3" w:themeFill="accent5" w:themeFillTint="33"/>
                        </w:rPr>
                        <m:t>OA</m:t>
                      </m:r>
                    </m:e>
                  </m:acc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.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shd w:val="clear" w:color="auto" w:fill="DAEEF3" w:themeFill="accent5" w:themeFillTint="3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shd w:val="clear" w:color="auto" w:fill="DAEEF3" w:themeFill="accent5" w:themeFillTint="33"/>
                        </w:rPr>
                        <m:t>OB</m:t>
                      </m:r>
                    </m:e>
                  </m:acc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shd w:val="clear" w:color="auto" w:fill="DAEEF3" w:themeFill="accent5" w:themeFillTint="33"/>
                    </w:rPr>
                    <m:t>OA×OB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>.</w:t>
            </w:r>
          </w:p>
        </w:tc>
      </w:tr>
      <w:tr w:rsidR="006746F6" w:rsidRPr="007B601C" w:rsidTr="0055394E">
        <w:tc>
          <w:tcPr>
            <w:tcW w:w="2235" w:type="dxa"/>
            <w:tcMar>
              <w:bottom w:w="57" w:type="dxa"/>
            </w:tcMar>
          </w:tcPr>
          <w:p w:rsidR="002E58D6" w:rsidRPr="0055394E" w:rsidRDefault="002E58D6" w:rsidP="005539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394E">
              <w:rPr>
                <w:rFonts w:ascii="Times New Roman" w:hAnsi="Times New Roman"/>
                <w:b/>
              </w:rPr>
              <w:t xml:space="preserve">Etape </w:t>
            </w:r>
            <w:r w:rsidR="00F51727">
              <w:rPr>
                <w:rFonts w:ascii="Times New Roman" w:hAnsi="Times New Roman"/>
                <w:b/>
              </w:rPr>
              <w:t>5</w:t>
            </w:r>
          </w:p>
          <w:p w:rsidR="006746F6" w:rsidRPr="00901B70" w:rsidRDefault="00030CAC" w:rsidP="005539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1B70">
              <w:rPr>
                <w:rFonts w:ascii="Times New Roman" w:hAnsi="Times New Roman"/>
                <w:b/>
              </w:rPr>
              <w:t>Exercices</w:t>
            </w:r>
          </w:p>
          <w:p w:rsidR="006746F6" w:rsidRPr="0055394E" w:rsidRDefault="006746F6" w:rsidP="0055394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DA54D7" w:rsidRDefault="00DA54D7" w:rsidP="0055394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DA54D7" w:rsidRDefault="00DA54D7" w:rsidP="0055394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DA54D7" w:rsidRDefault="00DA54D7" w:rsidP="0055394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55394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55394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DA54D7" w:rsidRDefault="00DA54D7" w:rsidP="0055394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6746F6" w:rsidRPr="0055394E" w:rsidRDefault="006746F6" w:rsidP="0055394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>Phase individuelle</w:t>
            </w:r>
          </w:p>
          <w:p w:rsidR="00631675" w:rsidRPr="00030CAC" w:rsidRDefault="006746F6" w:rsidP="00631675">
            <w:pPr>
              <w:spacing w:after="0" w:line="240" w:lineRule="auto"/>
              <w:rPr>
                <w:rFonts w:ascii="Times New Roman" w:hAnsi="Times New Roman"/>
                <w:color w:val="00B050"/>
                <w:sz w:val="18"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>Support</w:t>
            </w:r>
            <w:r w:rsidRPr="0055394E">
              <w:rPr>
                <w:rFonts w:ascii="Times New Roman" w:hAnsi="Times New Roman"/>
                <w:color w:val="00B050"/>
                <w:sz w:val="18"/>
              </w:rPr>
              <w:t xml:space="preserve"> : </w:t>
            </w:r>
            <w:r w:rsidR="00613AED" w:rsidRPr="0055394E">
              <w:rPr>
                <w:rFonts w:ascii="Times New Roman" w:hAnsi="Times New Roman"/>
                <w:color w:val="00B050"/>
                <w:sz w:val="18"/>
              </w:rPr>
              <w:t>élève/</w:t>
            </w:r>
            <w:r w:rsidRPr="0055394E">
              <w:rPr>
                <w:rFonts w:ascii="Times New Roman" w:hAnsi="Times New Roman"/>
                <w:color w:val="00B050"/>
                <w:sz w:val="18"/>
              </w:rPr>
              <w:t xml:space="preserve">cahier </w:t>
            </w:r>
          </w:p>
        </w:tc>
        <w:tc>
          <w:tcPr>
            <w:tcW w:w="8363" w:type="dxa"/>
            <w:tcMar>
              <w:bottom w:w="57" w:type="dxa"/>
            </w:tcMar>
          </w:tcPr>
          <w:p w:rsidR="00C862F6" w:rsidRPr="00C862F6" w:rsidRDefault="00C862F6" w:rsidP="004E4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C862F6">
              <w:rPr>
                <w:rFonts w:ascii="Times New Roman" w:hAnsi="Times New Roman"/>
                <w:sz w:val="20"/>
              </w:rPr>
              <w:t xml:space="preserve">Calculer le produit scalaire des vecteurs </w:t>
            </w:r>
            <w:r w:rsidRPr="00B647FC">
              <w:rPr>
                <w:rFonts w:ascii="Times New Roman" w:hAnsi="Times New Roman"/>
                <w:sz w:val="20"/>
                <w:szCs w:val="20"/>
                <w:shd w:val="clear" w:color="auto" w:fill="DAEEF3" w:themeFill="accent5" w:themeFillTint="33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</m:oMath>
            <w:r w:rsidRPr="00FE7C2D">
              <w:rPr>
                <w:rFonts w:ascii="Times New Roman" w:hAnsi="Times New Roman"/>
                <w:sz w:val="20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</m:oMath>
            <w:r w:rsidRPr="00B647FC">
              <w:rPr>
                <w:rFonts w:ascii="Times New Roman" w:hAnsi="Times New Roman"/>
                <w:sz w:val="20"/>
                <w:shd w:val="clear" w:color="auto" w:fill="DAEEF3" w:themeFill="accent5" w:themeFillTint="33"/>
              </w:rPr>
              <w:t xml:space="preserve"> </w:t>
            </w:r>
            <w:r w:rsidRPr="00C862F6">
              <w:rPr>
                <w:rFonts w:ascii="Times New Roman" w:hAnsi="Times New Roman"/>
                <w:sz w:val="20"/>
              </w:rPr>
              <w:t>dans les deux cas suivants.</w:t>
            </w:r>
          </w:p>
          <w:p w:rsidR="00C862F6" w:rsidRDefault="00FE7C2D" w:rsidP="004E4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FC32DD">
              <w:rPr>
                <w:rFonts w:ascii="Times New Roman" w:hAnsi="Times New Roman"/>
                <w:sz w:val="20"/>
              </w:rPr>
              <w:t xml:space="preserve">   </w:t>
            </w:r>
            <w:r w:rsidR="00C862F6" w:rsidRPr="00C862F6">
              <w:rPr>
                <w:rFonts w:ascii="Times New Roman" w:hAnsi="Times New Roman"/>
                <w:sz w:val="20"/>
                <w:lang w:val="en-US"/>
              </w:rPr>
              <w:t xml:space="preserve">a)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u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  <w:lang w:val="en-US"/>
                </w:rPr>
                <m:t>=7</m:t>
              </m:r>
            </m:oMath>
            <w:r w:rsidR="00C862F6" w:rsidRPr="00C862F6">
              <w:rPr>
                <w:rFonts w:ascii="Times New Roman" w:hAnsi="Times New Roman"/>
                <w:sz w:val="20"/>
                <w:lang w:val="en-US"/>
              </w:rPr>
              <w:t xml:space="preserve"> ;</w:t>
            </w:r>
            <w:r w:rsidR="00C862F6" w:rsidRPr="00C862F6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v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  <w:lang w:val="en-US"/>
                </w:rPr>
                <m:t>=5</m:t>
              </m:r>
            </m:oMath>
            <w:r w:rsidR="00C862F6" w:rsidRPr="00C862F6">
              <w:rPr>
                <w:rFonts w:ascii="Times New Roman" w:hAnsi="Times New Roman"/>
                <w:sz w:val="20"/>
                <w:lang w:val="en-US"/>
              </w:rPr>
              <w:t xml:space="preserve">  ;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/>
                      <w:sz w:val="20"/>
                      <w:lang w:val="en-US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v</m:t>
                      </m:r>
                    </m:e>
                  </m:acc>
                </m:e>
              </m:acc>
              <m:r>
                <w:rPr>
                  <w:rFonts w:ascii="Cambria Math" w:hAnsi="Cambria Math"/>
                  <w:sz w:val="20"/>
                  <w:lang w:val="en-US"/>
                </w:rPr>
                <m:t>=45°</m:t>
              </m:r>
            </m:oMath>
            <w:r w:rsidR="00C862F6" w:rsidRPr="00C862F6">
              <w:rPr>
                <w:rFonts w:ascii="Times New Roman" w:hAnsi="Times New Roman"/>
                <w:sz w:val="20"/>
                <w:lang w:val="en-US"/>
              </w:rPr>
              <w:tab/>
            </w:r>
            <w:r w:rsidR="00C862F6">
              <w:rPr>
                <w:rFonts w:ascii="Times New Roman" w:hAnsi="Times New Roman"/>
                <w:sz w:val="20"/>
                <w:lang w:val="en-US"/>
              </w:rPr>
              <w:t>b</w:t>
            </w:r>
            <w:r w:rsidR="00C862F6" w:rsidRPr="00C862F6">
              <w:rPr>
                <w:rFonts w:ascii="Times New Roman" w:hAnsi="Times New Roman"/>
                <w:sz w:val="20"/>
                <w:lang w:val="en-US"/>
              </w:rPr>
              <w:t xml:space="preserve">)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u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  <w:lang w:val="en-US"/>
                </w:rPr>
                <m:t>=0,5</m:t>
              </m:r>
            </m:oMath>
            <w:r w:rsidR="00C862F6" w:rsidRPr="00C862F6">
              <w:rPr>
                <w:rFonts w:ascii="Times New Roman" w:hAnsi="Times New Roman"/>
                <w:sz w:val="20"/>
                <w:lang w:val="en-US"/>
              </w:rPr>
              <w:t xml:space="preserve"> ;</w:t>
            </w:r>
            <w:r w:rsidR="00C862F6" w:rsidRPr="00C862F6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v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  <w:lang w:val="en-US"/>
                </w:rPr>
                <m:t>=1,2</m:t>
              </m:r>
            </m:oMath>
            <w:r w:rsidR="00C862F6" w:rsidRPr="00C862F6">
              <w:rPr>
                <w:rFonts w:ascii="Times New Roman" w:hAnsi="Times New Roman"/>
                <w:sz w:val="20"/>
                <w:lang w:val="en-US"/>
              </w:rPr>
              <w:t xml:space="preserve">  ;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/>
                      <w:sz w:val="20"/>
                      <w:lang w:val="en-US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v</m:t>
                      </m:r>
                    </m:e>
                  </m:acc>
                </m:e>
              </m:acc>
              <m:r>
                <w:rPr>
                  <w:rFonts w:ascii="Cambria Math" w:hAnsi="Cambria Math"/>
                  <w:sz w:val="2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lang w:val="en-US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US"/>
                </w:rPr>
                <m:t>rad</m:t>
              </m:r>
            </m:oMath>
          </w:p>
          <w:p w:rsidR="007B601C" w:rsidRPr="007B601C" w:rsidRDefault="00C862F6" w:rsidP="004E4BC1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B601C">
              <w:rPr>
                <w:rFonts w:ascii="Times New Roman" w:hAnsi="Times New Roman"/>
                <w:sz w:val="20"/>
              </w:rPr>
              <w:t xml:space="preserve">2) </w:t>
            </w:r>
            <w:r w:rsidR="007B601C">
              <w:rPr>
                <w:rFonts w:ascii="Times New Roman" w:hAnsi="Times New Roman"/>
                <w:sz w:val="20"/>
              </w:rPr>
              <w:t xml:space="preserve">On considère </w:t>
            </w:r>
            <w:r w:rsidR="007B601C" w:rsidRPr="007B601C">
              <w:rPr>
                <w:rFonts w:ascii="Times New Roman" w:hAnsi="Times New Roman"/>
                <w:sz w:val="20"/>
              </w:rPr>
              <w:t xml:space="preserve">un repère orthonormé </w:t>
            </w:r>
            <m:oMath>
              <m:r>
                <w:rPr>
                  <w:rFonts w:ascii="Cambria Math" w:hAnsi="Cambria Math"/>
                  <w:color w:val="000000"/>
                  <w:sz w:val="20"/>
                </w:rPr>
                <m:t xml:space="preserve">(O,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i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j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</w:rPr>
                <m:t>)</m:t>
              </m:r>
            </m:oMath>
            <w:r w:rsidR="007B601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B601C" w:rsidRPr="007B601C">
              <w:rPr>
                <w:rFonts w:ascii="Times New Roman" w:hAnsi="Times New Roman"/>
                <w:sz w:val="20"/>
              </w:rPr>
              <w:t>du plan.</w:t>
            </w:r>
          </w:p>
          <w:p w:rsidR="007B601C" w:rsidRPr="007B601C" w:rsidRDefault="00FE7C2D" w:rsidP="004E4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r w:rsidR="007B601C">
              <w:rPr>
                <w:rFonts w:ascii="Times New Roman" w:hAnsi="Times New Roman"/>
                <w:sz w:val="20"/>
              </w:rPr>
              <w:t xml:space="preserve">a) Développer </w:t>
            </w:r>
            <w:proofErr w:type="gramStart"/>
            <w:r w:rsidR="007B601C">
              <w:rPr>
                <w:rFonts w:ascii="Times New Roman" w:hAnsi="Times New Roman"/>
                <w:sz w:val="20"/>
              </w:rPr>
              <w:t xml:space="preserve">l’expression </w:t>
            </w:r>
            <m:oMath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0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j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</w:rPr>
                <m:t>.(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)</m:t>
              </m:r>
            </m:oMath>
            <w:r w:rsidR="007B601C" w:rsidRPr="007B601C">
              <w:rPr>
                <w:rFonts w:ascii="Times New Roman" w:hAnsi="Times New Roman"/>
                <w:sz w:val="20"/>
              </w:rPr>
              <w:t>.</w:t>
            </w:r>
          </w:p>
          <w:p w:rsidR="007B601C" w:rsidRDefault="00FE7C2D" w:rsidP="004E4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r w:rsidR="007B601C" w:rsidRPr="007B601C">
              <w:rPr>
                <w:rFonts w:ascii="Times New Roman" w:hAnsi="Times New Roman"/>
                <w:sz w:val="20"/>
              </w:rPr>
              <w:t>b) Quelle propriété géométrique des vecteurs</w:t>
            </w:r>
            <w:r w:rsidR="007B601C">
              <w:rPr>
                <w:rFonts w:ascii="Times New Roman" w:hAnsi="Times New Roman"/>
                <w:sz w:val="20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e>
              </m:acc>
            </m:oMath>
            <w:r w:rsidR="007B601C" w:rsidRPr="007B601C">
              <w:rPr>
                <w:rFonts w:ascii="Times New Roman" w:hAnsi="Times New Roman"/>
                <w:sz w:val="20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j</m:t>
                  </m:r>
                </m:e>
              </m:acc>
            </m:oMath>
            <w:r w:rsidR="007B601C" w:rsidRPr="007B601C">
              <w:rPr>
                <w:rFonts w:ascii="Times New Roman" w:hAnsi="Times New Roman"/>
                <w:sz w:val="20"/>
              </w:rPr>
              <w:t xml:space="preserve"> en déduit-on ?</w:t>
            </w:r>
          </w:p>
          <w:p w:rsidR="007B601C" w:rsidRPr="007B601C" w:rsidRDefault="007B601C" w:rsidP="004E4BC1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7B601C">
              <w:rPr>
                <w:rFonts w:ascii="Times New Roman" w:hAnsi="Times New Roman"/>
                <w:sz w:val="20"/>
              </w:rPr>
              <w:t xml:space="preserve">Soit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</m:oMath>
            <w:r w:rsidR="00FE7C2D" w:rsidRPr="00FE7C2D">
              <w:rPr>
                <w:rFonts w:ascii="Times New Roman" w:hAnsi="Times New Roman"/>
                <w:sz w:val="20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</m:oMath>
            <w:r w:rsidR="00FE7C2D" w:rsidRPr="00B647FC">
              <w:rPr>
                <w:rFonts w:ascii="Times New Roman" w:hAnsi="Times New Roman"/>
                <w:sz w:val="20"/>
                <w:shd w:val="clear" w:color="auto" w:fill="DAEEF3" w:themeFill="accent5" w:themeFillTint="33"/>
              </w:rPr>
              <w:t xml:space="preserve"> </w:t>
            </w:r>
            <w:r w:rsidRPr="007B601C">
              <w:rPr>
                <w:rFonts w:ascii="Times New Roman" w:hAnsi="Times New Roman"/>
                <w:sz w:val="20"/>
              </w:rPr>
              <w:t>deux vecteurs orthogonaux de normes respectives 4 et 5.</w:t>
            </w:r>
          </w:p>
          <w:p w:rsidR="002E58D6" w:rsidRDefault="00FE7C2D" w:rsidP="004E4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r w:rsidR="007B601C" w:rsidRPr="007B601C">
              <w:rPr>
                <w:rFonts w:ascii="Times New Roman" w:hAnsi="Times New Roman"/>
                <w:sz w:val="20"/>
              </w:rPr>
              <w:t xml:space="preserve">Calculer </w:t>
            </w:r>
            <m:oMath>
              <m:r>
                <w:rPr>
                  <w:rFonts w:ascii="Cambria Math" w:hAnsi="Cambria Math"/>
                  <w:sz w:val="20"/>
                </w:rPr>
                <m:t>(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)²</m:t>
              </m:r>
            </m:oMath>
            <w:r w:rsidR="007B601C" w:rsidRPr="007B601C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7B601C" w:rsidRPr="007B601C">
              <w:rPr>
                <w:rFonts w:ascii="Times New Roman" w:hAnsi="Times New Roman"/>
                <w:sz w:val="20"/>
              </w:rPr>
              <w:t xml:space="preserve">; </w:t>
            </w:r>
            <m:oMath>
              <m:r>
                <w:rPr>
                  <w:rFonts w:ascii="Cambria Math" w:hAnsi="Cambria Math"/>
                  <w:sz w:val="20"/>
                </w:rPr>
                <m:t>(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)²</m:t>
              </m:r>
            </m:oMath>
            <w:r w:rsidR="007B601C" w:rsidRPr="007B601C">
              <w:rPr>
                <w:rFonts w:ascii="Times New Roman" w:hAnsi="Times New Roman"/>
                <w:sz w:val="20"/>
              </w:rPr>
              <w:t>;</w:t>
            </w:r>
            <w:proofErr w:type="gramEnd"/>
            <w:r w:rsidR="007B601C" w:rsidRPr="007B601C">
              <w:rPr>
                <w:rFonts w:ascii="Times New Roman" w:hAnsi="Times New Roman"/>
                <w:sz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/>
                      <w:sz w:val="20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v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0"/>
                </w:rPr>
                <m:t>.(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)</m:t>
              </m:r>
            </m:oMath>
          </w:p>
          <w:p w:rsidR="008147C4" w:rsidRPr="007B601C" w:rsidRDefault="008147C4" w:rsidP="00D4721A">
            <w:pPr>
              <w:spacing w:before="60" w:after="0" w:line="240" w:lineRule="auto"/>
              <w:ind w:left="175" w:hanging="175"/>
              <w:jc w:val="both"/>
            </w:pPr>
            <w:r>
              <w:rPr>
                <w:rFonts w:ascii="Times New Roman" w:hAnsi="Times New Roman"/>
                <w:sz w:val="20"/>
              </w:rPr>
              <w:t xml:space="preserve">4) Développer </w:t>
            </w:r>
            <w:r w:rsidR="00D4721A">
              <w:rPr>
                <w:rFonts w:ascii="Times New Roman" w:hAnsi="Times New Roman"/>
                <w:sz w:val="20"/>
              </w:rPr>
              <w:t xml:space="preserve">puis transformer l’expression </w:t>
            </w:r>
            <m:oMath>
              <m:r>
                <w:rPr>
                  <w:rFonts w:ascii="Cambria Math" w:hAnsi="Cambria Math"/>
                  <w:sz w:val="20"/>
                </w:rPr>
                <m:t>(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)²</m:t>
              </m:r>
            </m:oMath>
            <w:r w:rsidR="003232CE">
              <w:rPr>
                <w:rFonts w:ascii="Times New Roman" w:hAnsi="Times New Roman"/>
                <w:sz w:val="20"/>
              </w:rPr>
              <w:t xml:space="preserve"> pour retrouver l’expression du produit scalaire avec les normes.</w:t>
            </w:r>
          </w:p>
        </w:tc>
      </w:tr>
      <w:tr w:rsidR="007B601C" w:rsidRPr="007B601C" w:rsidTr="0055394E">
        <w:tc>
          <w:tcPr>
            <w:tcW w:w="2235" w:type="dxa"/>
            <w:tcMar>
              <w:bottom w:w="57" w:type="dxa"/>
            </w:tcMar>
          </w:tcPr>
          <w:p w:rsidR="007B601C" w:rsidRPr="0055394E" w:rsidRDefault="007B601C" w:rsidP="007B60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394E">
              <w:rPr>
                <w:rFonts w:ascii="Times New Roman" w:hAnsi="Times New Roman"/>
                <w:b/>
              </w:rPr>
              <w:t xml:space="preserve">Etape </w:t>
            </w:r>
            <w:r>
              <w:rPr>
                <w:rFonts w:ascii="Times New Roman" w:hAnsi="Times New Roman"/>
                <w:b/>
              </w:rPr>
              <w:t>6</w:t>
            </w:r>
          </w:p>
          <w:p w:rsidR="007B601C" w:rsidRPr="00901B70" w:rsidRDefault="007B601C" w:rsidP="007B60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1B70">
              <w:rPr>
                <w:rFonts w:ascii="Times New Roman" w:hAnsi="Times New Roman"/>
                <w:b/>
              </w:rPr>
              <w:t>Exercices d’applications</w:t>
            </w:r>
          </w:p>
          <w:p w:rsidR="00901B70" w:rsidRPr="00C81CF8" w:rsidRDefault="000E334D" w:rsidP="007B601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1-</w:t>
            </w:r>
            <w:r w:rsidR="00901B70" w:rsidRPr="00C81CF8">
              <w:rPr>
                <w:rFonts w:ascii="Times New Roman" w:hAnsi="Times New Roman"/>
                <w:i/>
                <w:sz w:val="20"/>
              </w:rPr>
              <w:t>Formule d’Al-Kashi</w:t>
            </w:r>
          </w:p>
          <w:p w:rsidR="00901B70" w:rsidRPr="00C81CF8" w:rsidRDefault="000E334D" w:rsidP="007B601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2-</w:t>
            </w:r>
            <w:r w:rsidR="00901B70" w:rsidRPr="00C81CF8">
              <w:rPr>
                <w:rFonts w:ascii="Times New Roman" w:hAnsi="Times New Roman"/>
                <w:i/>
                <w:sz w:val="20"/>
              </w:rPr>
              <w:t>Equation du cercle</w:t>
            </w:r>
          </w:p>
          <w:p w:rsidR="009079DB" w:rsidRPr="00C81CF8" w:rsidRDefault="000E334D" w:rsidP="009079DB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3-</w:t>
            </w:r>
            <w:r w:rsidR="009079DB" w:rsidRPr="00C81CF8">
              <w:rPr>
                <w:rFonts w:ascii="Times New Roman" w:hAnsi="Times New Roman"/>
                <w:i/>
                <w:sz w:val="20"/>
              </w:rPr>
              <w:t>Formules d’addition</w:t>
            </w:r>
          </w:p>
          <w:p w:rsidR="007B601C" w:rsidRPr="0055394E" w:rsidRDefault="007B601C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C81CF8" w:rsidRDefault="00C81CF8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C81CF8" w:rsidRDefault="00C81CF8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C81CF8" w:rsidRDefault="00C81CF8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C81CF8" w:rsidRDefault="00C81CF8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C81CF8" w:rsidRDefault="00C81CF8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C81CF8" w:rsidRDefault="00C81CF8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C81CF8" w:rsidRDefault="00C81CF8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A50893" w:rsidRDefault="00A50893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</w:p>
          <w:p w:rsidR="007B601C" w:rsidRPr="0055394E" w:rsidRDefault="007B601C" w:rsidP="007B601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8"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>Phase individuelle</w:t>
            </w:r>
          </w:p>
          <w:p w:rsidR="007B601C" w:rsidRPr="0055394E" w:rsidRDefault="007B601C" w:rsidP="007B60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394E">
              <w:rPr>
                <w:rFonts w:ascii="Times New Roman" w:hAnsi="Times New Roman"/>
                <w:b/>
                <w:color w:val="00B050"/>
                <w:sz w:val="18"/>
              </w:rPr>
              <w:t>Support</w:t>
            </w:r>
            <w:r w:rsidRPr="0055394E">
              <w:rPr>
                <w:rFonts w:ascii="Times New Roman" w:hAnsi="Times New Roman"/>
                <w:color w:val="00B050"/>
                <w:sz w:val="18"/>
              </w:rPr>
              <w:t> : élève/cahier</w:t>
            </w:r>
          </w:p>
        </w:tc>
        <w:tc>
          <w:tcPr>
            <w:tcW w:w="8363" w:type="dxa"/>
            <w:tcMar>
              <w:bottom w:w="57" w:type="dxa"/>
            </w:tcMar>
          </w:tcPr>
          <w:p w:rsidR="007B601C" w:rsidRPr="00F61BD5" w:rsidRDefault="00F61BD5" w:rsidP="00F61BD5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1- </w:t>
            </w:r>
            <w:r w:rsidR="009A0479" w:rsidRPr="00F61BD5">
              <w:rPr>
                <w:rFonts w:ascii="Times New Roman" w:hAnsi="Times New Roman"/>
                <w:sz w:val="20"/>
              </w:rPr>
              <w:t>Le théorème d’Al-Kashi ou théorème de Pythagore généralisé relie dans un triangle, la longueur d'un côté à celles des deux autres et au cosinus de l'angle formé par ces deux côtés :</w:t>
            </w:r>
          </w:p>
          <w:p w:rsidR="009A0479" w:rsidRDefault="00775824" w:rsidP="004E4BC1">
            <w:pPr>
              <w:pStyle w:val="Paragraphedeliste"/>
              <w:spacing w:after="0" w:line="240" w:lineRule="auto"/>
              <w:ind w:left="17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Ainsi dans le triangle ABC ci-contre : </w:t>
            </w:r>
            <m:oMath>
              <m:r>
                <w:rPr>
                  <w:rFonts w:ascii="Cambria Math" w:hAnsi="Cambria Math"/>
                  <w:sz w:val="20"/>
                </w:rPr>
                <m:t>a²=b²+c²-2bc.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cos</m:t>
              </m:r>
              <m:acc>
                <m:acc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</m:acc>
            </m:oMath>
          </w:p>
          <w:p w:rsidR="009A0479" w:rsidRPr="009A0479" w:rsidRDefault="00775824" w:rsidP="004E4BC1">
            <w:pPr>
              <w:pStyle w:val="Paragraphedeliste"/>
              <w:spacing w:after="0" w:line="240" w:lineRule="auto"/>
              <w:ind w:left="17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Justifier cette égalité</w:t>
            </w:r>
            <w:r w:rsidR="009A0479">
              <w:rPr>
                <w:rFonts w:ascii="Times New Roman" w:hAnsi="Times New Roman"/>
                <w:sz w:val="20"/>
              </w:rPr>
              <w:t xml:space="preserve"> en développant </w:t>
            </w:r>
            <w:proofErr w:type="gramStart"/>
            <w:r w:rsidR="009A0479">
              <w:rPr>
                <w:rFonts w:ascii="Times New Roman" w:hAnsi="Times New Roman"/>
                <w:sz w:val="20"/>
              </w:rPr>
              <w:t xml:space="preserve">l’expression </w:t>
            </w:r>
            <m:oMath>
              <w:proofErr w:type="gramEnd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BC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²=(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AC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)²</m:t>
              </m:r>
            </m:oMath>
            <w:r w:rsidR="00A50893">
              <w:rPr>
                <w:rFonts w:ascii="Times New Roman" w:hAnsi="Times New Roman"/>
                <w:sz w:val="20"/>
              </w:rPr>
              <w:t xml:space="preserve">, expression </w:t>
            </w:r>
            <w:r>
              <w:rPr>
                <w:rFonts w:ascii="Times New Roman" w:hAnsi="Times New Roman"/>
                <w:sz w:val="20"/>
              </w:rPr>
              <w:t>que l’on justifiera</w:t>
            </w:r>
            <w:r w:rsidR="00A50893">
              <w:rPr>
                <w:rFonts w:ascii="Times New Roman" w:hAnsi="Times New Roman"/>
                <w:sz w:val="20"/>
              </w:rPr>
              <w:t xml:space="preserve"> au préalable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775824" w:rsidRPr="00F61BD5" w:rsidRDefault="00775824" w:rsidP="00F61BD5">
            <w:pPr>
              <w:spacing w:before="120" w:after="0" w:line="240" w:lineRule="auto"/>
              <w:ind w:left="175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3832225</wp:posOffset>
                  </wp:positionH>
                  <wp:positionV relativeFrom="paragraph">
                    <wp:posOffset>-747395</wp:posOffset>
                  </wp:positionV>
                  <wp:extent cx="1390015" cy="908050"/>
                  <wp:effectExtent l="19050" t="0" r="635" b="0"/>
                  <wp:wrapTight wrapText="bothSides">
                    <wp:wrapPolygon edited="0">
                      <wp:start x="888" y="0"/>
                      <wp:lineTo x="-296" y="2266"/>
                      <wp:lineTo x="888" y="7250"/>
                      <wp:lineTo x="-296" y="8157"/>
                      <wp:lineTo x="0" y="21298"/>
                      <wp:lineTo x="888" y="21298"/>
                      <wp:lineTo x="21018" y="21298"/>
                      <wp:lineTo x="21314" y="21298"/>
                      <wp:lineTo x="21610" y="19485"/>
                      <wp:lineTo x="21610" y="2266"/>
                      <wp:lineTo x="21018" y="0"/>
                      <wp:lineTo x="888" y="0"/>
                    </wp:wrapPolygon>
                  </wp:wrapTight>
                  <wp:docPr id="3" name="Image 3" descr="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845" r="8090" b="5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61BD5">
              <w:rPr>
                <w:rFonts w:ascii="Times New Roman" w:hAnsi="Times New Roman"/>
                <w:sz w:val="20"/>
                <w:szCs w:val="20"/>
              </w:rPr>
              <w:t xml:space="preserve">2- </w:t>
            </w:r>
            <w:r w:rsidRPr="00F61BD5">
              <w:rPr>
                <w:rFonts w:ascii="Times New Roman" w:hAnsi="Times New Roman"/>
                <w:sz w:val="20"/>
                <w:szCs w:val="20"/>
              </w:rPr>
              <w:t xml:space="preserve">Dans un repère orthonormé du plan, on considère les points </w:t>
            </w:r>
            <w:proofErr w:type="gramStart"/>
            <w:r w:rsidRPr="00F61BD5">
              <w:rPr>
                <w:rFonts w:ascii="Times New Roman" w:hAnsi="Times New Roman"/>
                <w:sz w:val="20"/>
                <w:szCs w:val="20"/>
              </w:rPr>
              <w:t>A(</w:t>
            </w:r>
            <w:proofErr w:type="gramEnd"/>
            <w:r w:rsidRPr="00F61BD5">
              <w:rPr>
                <w:rFonts w:ascii="Times New Roman" w:hAnsi="Times New Roman"/>
                <w:sz w:val="20"/>
                <w:szCs w:val="20"/>
              </w:rPr>
              <w:t>3 ; 2) et B(-4 ; 1) et le cercle</w:t>
            </w:r>
            <w:r w:rsidR="00A873D0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r w:rsidRPr="00F61BD5">
              <w:rPr>
                <w:rFonts w:ascii="Times New Roman" w:hAnsi="Times New Roman"/>
                <w:sz w:val="20"/>
                <w:szCs w:val="20"/>
              </w:rPr>
              <w:t xml:space="preserve"> de diamètre [AB].</w:t>
            </w:r>
          </w:p>
          <w:p w:rsidR="00775824" w:rsidRPr="00775824" w:rsidRDefault="00775824" w:rsidP="004D72EA">
            <w:pPr>
              <w:pStyle w:val="Paragraphedeliste"/>
              <w:numPr>
                <w:ilvl w:val="0"/>
                <w:numId w:val="7"/>
              </w:numPr>
              <w:spacing w:line="240" w:lineRule="auto"/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824">
              <w:rPr>
                <w:rFonts w:ascii="Times New Roman" w:hAnsi="Times New Roman"/>
                <w:sz w:val="20"/>
                <w:szCs w:val="20"/>
              </w:rPr>
              <w:t>Effectuer une figure.</w:t>
            </w:r>
          </w:p>
          <w:p w:rsidR="00A873D0" w:rsidRDefault="00775824" w:rsidP="004D72EA">
            <w:pPr>
              <w:pStyle w:val="Paragraphedeliste"/>
              <w:numPr>
                <w:ilvl w:val="0"/>
                <w:numId w:val="7"/>
              </w:numPr>
              <w:spacing w:line="240" w:lineRule="auto"/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BC1">
              <w:rPr>
                <w:rFonts w:ascii="Times New Roman" w:hAnsi="Times New Roman"/>
                <w:sz w:val="20"/>
                <w:szCs w:val="20"/>
              </w:rPr>
              <w:t>On considère un point M(</w:t>
            </w:r>
            <w:r w:rsidRPr="004D72EA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4E4BC1">
              <w:rPr>
                <w:rFonts w:ascii="Times New Roman" w:hAnsi="Times New Roman"/>
                <w:sz w:val="20"/>
                <w:szCs w:val="20"/>
              </w:rPr>
              <w:t xml:space="preserve"> ; </w:t>
            </w:r>
            <w:r w:rsidRPr="004D72EA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="00A873D0">
              <w:rPr>
                <w:rFonts w:ascii="Times New Roman" w:hAnsi="Times New Roman"/>
                <w:sz w:val="20"/>
                <w:szCs w:val="20"/>
              </w:rPr>
              <w:t>) du cercle C.</w:t>
            </w:r>
          </w:p>
          <w:p w:rsidR="004E4BC1" w:rsidRDefault="00775824" w:rsidP="00A873D0">
            <w:pPr>
              <w:pStyle w:val="Paragraphedeliste"/>
              <w:spacing w:line="240" w:lineRule="auto"/>
              <w:ind w:left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BC1">
              <w:rPr>
                <w:rFonts w:ascii="Times New Roman" w:hAnsi="Times New Roman"/>
                <w:sz w:val="20"/>
                <w:szCs w:val="20"/>
              </w:rPr>
              <w:t xml:space="preserve">Calculer, en fonction de </w:t>
            </w:r>
            <w:r w:rsidRPr="004D72EA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4E4BC1">
              <w:rPr>
                <w:rFonts w:ascii="Times New Roman" w:hAnsi="Times New Roman"/>
                <w:sz w:val="20"/>
                <w:szCs w:val="20"/>
              </w:rPr>
              <w:t xml:space="preserve"> et </w:t>
            </w:r>
            <w:r w:rsidRPr="004D72EA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="004E4BC1" w:rsidRPr="004D72EA">
              <w:rPr>
                <w:rFonts w:ascii="Times New Roman" w:hAnsi="Times New Roman"/>
                <w:sz w:val="20"/>
                <w:szCs w:val="20"/>
              </w:rPr>
              <w:t>,</w:t>
            </w:r>
            <w:r w:rsidRPr="004E4BC1">
              <w:rPr>
                <w:rFonts w:ascii="Times New Roman" w:hAnsi="Times New Roman"/>
                <w:sz w:val="20"/>
                <w:szCs w:val="20"/>
              </w:rPr>
              <w:t xml:space="preserve"> les coordonnées des vecteurs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MA</m:t>
                  </m:r>
                </m:e>
              </m:acc>
            </m:oMath>
            <w:r w:rsidR="009079DB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E4BC1">
              <w:rPr>
                <w:rFonts w:ascii="Times New Roman" w:hAnsi="Times New Roman"/>
                <w:sz w:val="20"/>
                <w:szCs w:val="20"/>
              </w:rPr>
              <w:t xml:space="preserve">et </w:t>
            </w:r>
            <m:oMath>
              <w:proofErr w:type="gramEnd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  <m:r>
                    <w:rPr>
                      <w:rFonts w:ascii="Cambria Math" w:hAnsi="Cambria Math"/>
                      <w:sz w:val="20"/>
                    </w:rPr>
                    <m:t>B</m:t>
                  </m:r>
                </m:e>
              </m:acc>
            </m:oMath>
            <w:r w:rsidRPr="004E4BC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4BC1" w:rsidRDefault="00775824" w:rsidP="004D72EA">
            <w:pPr>
              <w:pStyle w:val="Paragraphedeliste"/>
              <w:spacing w:line="240" w:lineRule="auto"/>
              <w:ind w:left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BC1">
              <w:rPr>
                <w:rFonts w:ascii="Times New Roman" w:hAnsi="Times New Roman"/>
                <w:sz w:val="20"/>
                <w:szCs w:val="20"/>
              </w:rPr>
              <w:t>Écrire puis développer l’expression du produit scalaire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MA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MB</m:t>
                  </m:r>
                </m:e>
              </m:acc>
            </m:oMath>
            <w:r w:rsidRPr="004E4BC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4BC1" w:rsidRDefault="00775824" w:rsidP="004D72EA">
            <w:pPr>
              <w:pStyle w:val="Paragraphedeliste"/>
              <w:numPr>
                <w:ilvl w:val="0"/>
                <w:numId w:val="7"/>
              </w:numPr>
              <w:spacing w:line="240" w:lineRule="auto"/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BC1">
              <w:rPr>
                <w:rFonts w:ascii="Times New Roman" w:hAnsi="Times New Roman"/>
                <w:sz w:val="20"/>
                <w:szCs w:val="20"/>
              </w:rPr>
              <w:t xml:space="preserve">Quelle est la nature du triangle MAB ? Qu’en déduit-on du produit scalaire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MA</m:t>
                  </m:r>
                </m:e>
              </m:acc>
              <m:r>
                <w:rPr>
                  <w:rFonts w:ascii="Cambria Math" w:hAnsi="Cambria Math"/>
                  <w:sz w:val="20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MB</m:t>
                  </m:r>
                </m:e>
              </m:acc>
            </m:oMath>
            <w:r w:rsidR="004D72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4BC1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C8655A" w:rsidRDefault="009079DB" w:rsidP="004D72EA">
            <w:pPr>
              <w:pStyle w:val="Paragraphedeliste"/>
              <w:numPr>
                <w:ilvl w:val="0"/>
                <w:numId w:val="7"/>
              </w:numPr>
              <w:spacing w:line="240" w:lineRule="auto"/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</w:t>
            </w:r>
            <w:r w:rsidR="00775824" w:rsidRPr="004E4BC1">
              <w:rPr>
                <w:rFonts w:ascii="Times New Roman" w:hAnsi="Times New Roman"/>
                <w:sz w:val="20"/>
                <w:szCs w:val="20"/>
              </w:rPr>
              <w:t xml:space="preserve">s coordonnées de tout point M </w:t>
            </w:r>
            <w:r w:rsidR="004E4BC1">
              <w:rPr>
                <w:rFonts w:ascii="Times New Roman" w:hAnsi="Times New Roman"/>
                <w:sz w:val="20"/>
                <w:szCs w:val="20"/>
              </w:rPr>
              <w:t>du cercle</w:t>
            </w:r>
            <w:r w:rsidR="00A873D0">
              <w:rPr>
                <w:rFonts w:ascii="Times New Roman" w:hAnsi="Times New Roman"/>
                <w:sz w:val="20"/>
                <w:szCs w:val="20"/>
              </w:rPr>
              <w:t xml:space="preserve"> C </w:t>
            </w:r>
            <w:r w:rsidR="00775824" w:rsidRPr="004E4BC1">
              <w:rPr>
                <w:rFonts w:ascii="Times New Roman" w:hAnsi="Times New Roman"/>
                <w:sz w:val="20"/>
                <w:szCs w:val="20"/>
              </w:rPr>
              <w:t>sont donc solution de l’équation</w:t>
            </w:r>
          </w:p>
          <w:p w:rsidR="004E4BC1" w:rsidRDefault="00775824" w:rsidP="00C8655A">
            <w:pPr>
              <w:pStyle w:val="Paragraphedeliste"/>
              <w:spacing w:after="0" w:line="240" w:lineRule="auto"/>
              <w:ind w:left="45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B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x²+y²+x-3y-10=0</m:t>
              </m:r>
            </m:oMath>
            <w:r w:rsidRPr="004E4BC1">
              <w:rPr>
                <w:rFonts w:ascii="Times New Roman" w:hAnsi="Times New Roman"/>
                <w:sz w:val="20"/>
                <w:szCs w:val="20"/>
              </w:rPr>
              <w:t xml:space="preserve"> appelée équation du </w:t>
            </w:r>
            <w:r w:rsidR="00A873D0">
              <w:rPr>
                <w:rFonts w:ascii="Times New Roman" w:hAnsi="Times New Roman"/>
                <w:sz w:val="20"/>
                <w:szCs w:val="20"/>
              </w:rPr>
              <w:t>cercle.</w:t>
            </w:r>
          </w:p>
          <w:p w:rsidR="004E4BC1" w:rsidRDefault="00775824" w:rsidP="00C8655A">
            <w:pPr>
              <w:pStyle w:val="Paragraphedeliste"/>
              <w:spacing w:before="60" w:after="0" w:line="240" w:lineRule="auto"/>
              <w:ind w:left="45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BC1">
              <w:rPr>
                <w:rFonts w:ascii="Times New Roman" w:hAnsi="Times New Roman"/>
                <w:sz w:val="20"/>
                <w:szCs w:val="20"/>
              </w:rPr>
              <w:t>Vérifier que les coordonnées des points A et B sont solutions de cette équation.</w:t>
            </w:r>
          </w:p>
          <w:p w:rsidR="00775824" w:rsidRPr="004E4BC1" w:rsidRDefault="00775824" w:rsidP="009079DB">
            <w:pPr>
              <w:pStyle w:val="Paragraphedeliste"/>
              <w:spacing w:after="120" w:line="240" w:lineRule="auto"/>
              <w:ind w:left="4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824">
              <w:rPr>
                <w:rFonts w:ascii="Times New Roman" w:hAnsi="Times New Roman"/>
                <w:sz w:val="20"/>
                <w:szCs w:val="20"/>
              </w:rPr>
              <w:t xml:space="preserve">Déterminer, par le calcul, l’ordonnée du point M si </w:t>
            </w:r>
            <w:r w:rsidRPr="00775824">
              <w:rPr>
                <w:rFonts w:ascii="Times New Roman" w:hAnsi="Times New Roman"/>
                <w:i/>
                <w:iCs/>
                <w:sz w:val="20"/>
                <w:szCs w:val="20"/>
              </w:rPr>
              <w:t>x</w:t>
            </w:r>
            <w:r w:rsidRPr="00775824">
              <w:rPr>
                <w:rFonts w:ascii="Times New Roman" w:hAnsi="Times New Roman"/>
                <w:sz w:val="20"/>
                <w:szCs w:val="20"/>
              </w:rPr>
              <w:t xml:space="preserve"> = 1.</w:t>
            </w:r>
            <w:r w:rsidRPr="007758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C81CF8" w:rsidRPr="00F61BD5" w:rsidRDefault="00F61BD5" w:rsidP="00F61BD5">
            <w:pPr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3- </w:t>
            </w:r>
            <w:r w:rsidRPr="00F61BD5">
              <w:rPr>
                <w:rFonts w:ascii="Times New Roman" w:hAnsi="Times New Roman"/>
                <w:sz w:val="20"/>
              </w:rPr>
              <w:t xml:space="preserve">a) </w:t>
            </w:r>
            <w:r w:rsidR="00C81CF8" w:rsidRPr="00F61BD5">
              <w:rPr>
                <w:rFonts w:ascii="Times New Roman" w:hAnsi="Times New Roman"/>
                <w:sz w:val="20"/>
              </w:rPr>
              <w:t xml:space="preserve">Réaliser une figure en </w:t>
            </w:r>
            <w:r w:rsidR="00A873D0">
              <w:rPr>
                <w:rFonts w:ascii="Times New Roman" w:hAnsi="Times New Roman"/>
                <w:sz w:val="20"/>
              </w:rPr>
              <w:t>plaçant</w:t>
            </w:r>
            <w:r w:rsidR="00C81CF8" w:rsidRPr="00F61BD5">
              <w:rPr>
                <w:rFonts w:ascii="Times New Roman" w:hAnsi="Times New Roman"/>
                <w:sz w:val="20"/>
              </w:rPr>
              <w:t xml:space="preserve"> sur un cercle trigo</w:t>
            </w:r>
            <w:r w:rsidR="00A873D0">
              <w:rPr>
                <w:rFonts w:ascii="Times New Roman" w:hAnsi="Times New Roman"/>
                <w:sz w:val="20"/>
              </w:rPr>
              <w:t>nométrique</w:t>
            </w:r>
            <w:r w:rsidR="00C81CF8" w:rsidRPr="00F61BD5">
              <w:rPr>
                <w:rFonts w:ascii="Times New Roman" w:hAnsi="Times New Roman"/>
                <w:sz w:val="20"/>
              </w:rPr>
              <w:t xml:space="preserve"> deux points A et B ayant pour image respective les nombres </w:t>
            </w:r>
            <w:r w:rsidR="00C81CF8" w:rsidRPr="00F61BD5">
              <w:rPr>
                <w:rFonts w:ascii="Times New Roman" w:hAnsi="Times New Roman"/>
                <w:i/>
                <w:sz w:val="20"/>
              </w:rPr>
              <w:t>a</w:t>
            </w:r>
            <w:r w:rsidR="00C81CF8" w:rsidRPr="00F61BD5">
              <w:rPr>
                <w:rFonts w:ascii="Times New Roman" w:hAnsi="Times New Roman"/>
                <w:sz w:val="20"/>
              </w:rPr>
              <w:t xml:space="preserve"> et </w:t>
            </w:r>
            <w:r w:rsidR="00C81CF8" w:rsidRPr="00F61BD5">
              <w:rPr>
                <w:rFonts w:ascii="Times New Roman" w:hAnsi="Times New Roman"/>
                <w:i/>
                <w:sz w:val="20"/>
              </w:rPr>
              <w:t>b</w:t>
            </w:r>
            <w:r w:rsidR="004D72EA" w:rsidRPr="00F61BD5">
              <w:rPr>
                <w:rFonts w:ascii="Times New Roman" w:hAnsi="Times New Roman"/>
                <w:sz w:val="20"/>
              </w:rPr>
              <w:t xml:space="preserve"> </w:t>
            </w:r>
            <w:r w:rsidR="00A873D0">
              <w:rPr>
                <w:rFonts w:ascii="Times New Roman" w:hAnsi="Times New Roman"/>
                <w:sz w:val="20"/>
              </w:rPr>
              <w:t>puis en faisant apparaître</w:t>
            </w:r>
            <w:r w:rsidR="004D72EA" w:rsidRPr="00F61BD5">
              <w:rPr>
                <w:rFonts w:ascii="Times New Roman" w:hAnsi="Times New Roman"/>
                <w:sz w:val="20"/>
              </w:rPr>
              <w:t xml:space="preserve"> l’angle</w:t>
            </w:r>
            <w:r w:rsidR="00A873D0">
              <w:rPr>
                <w:rFonts w:ascii="Times New Roman" w:hAnsi="Times New Roman"/>
                <w:sz w:val="20"/>
              </w:rPr>
              <w:t xml:space="preserve"> de mesure</w:t>
            </w:r>
            <w:r w:rsidR="004D72EA" w:rsidRPr="00F61BD5">
              <w:rPr>
                <w:rFonts w:ascii="Times New Roman" w:hAnsi="Times New Roman"/>
                <w:sz w:val="20"/>
              </w:rPr>
              <w:t xml:space="preserve"> </w:t>
            </w:r>
            <w:r w:rsidR="004D72EA" w:rsidRPr="00F61BD5">
              <w:rPr>
                <w:rFonts w:ascii="Times New Roman" w:hAnsi="Times New Roman"/>
                <w:i/>
                <w:sz w:val="20"/>
              </w:rPr>
              <w:t>a</w:t>
            </w:r>
            <w:r w:rsidR="004D72EA" w:rsidRPr="00F61BD5">
              <w:rPr>
                <w:rFonts w:ascii="Times New Roman" w:hAnsi="Times New Roman"/>
                <w:sz w:val="20"/>
              </w:rPr>
              <w:t xml:space="preserve"> - </w:t>
            </w:r>
            <w:r w:rsidR="004D72EA" w:rsidRPr="00F61BD5">
              <w:rPr>
                <w:rFonts w:ascii="Times New Roman" w:hAnsi="Times New Roman"/>
                <w:i/>
                <w:sz w:val="20"/>
              </w:rPr>
              <w:t>b</w:t>
            </w:r>
            <w:r w:rsidR="004D72EA" w:rsidRPr="00F61BD5">
              <w:rPr>
                <w:rFonts w:ascii="Times New Roman" w:hAnsi="Times New Roman"/>
                <w:sz w:val="20"/>
              </w:rPr>
              <w:t>.</w:t>
            </w:r>
          </w:p>
          <w:p w:rsidR="00840D82" w:rsidRDefault="004D72EA" w:rsidP="00F61BD5">
            <w:pPr>
              <w:pStyle w:val="Paragraphedeliste"/>
              <w:numPr>
                <w:ilvl w:val="0"/>
                <w:numId w:val="10"/>
              </w:numPr>
              <w:spacing w:line="240" w:lineRule="auto"/>
              <w:ind w:left="459" w:hanging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Utiliser deux des trois expressions du produit scalaire pour </w:t>
            </w:r>
            <w:r w:rsidR="00840D82">
              <w:rPr>
                <w:rFonts w:ascii="Times New Roman" w:hAnsi="Times New Roman"/>
                <w:sz w:val="20"/>
              </w:rPr>
              <w:t xml:space="preserve">exprimer </w:t>
            </w:r>
            <m:oMath>
              <m:func>
                <m:funcPr>
                  <m:ctrlPr>
                    <w:rPr>
                      <w:rFonts w:ascii="Cambria Math" w:hAnsi="Cambria Math"/>
                      <w:sz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</m:d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e>
              </m:func>
            </m:oMath>
            <w:r w:rsidR="00840D82">
              <w:rPr>
                <w:rFonts w:ascii="Times New Roman" w:hAnsi="Times New Roman"/>
                <w:sz w:val="20"/>
              </w:rPr>
              <w:t xml:space="preserve"> en </w:t>
            </w:r>
            <w:r w:rsidR="00840D82" w:rsidRPr="00383340">
              <w:rPr>
                <w:rFonts w:ascii="Times New Roman" w:hAnsi="Times New Roman"/>
                <w:sz w:val="20"/>
                <w:szCs w:val="20"/>
              </w:rPr>
              <w:t xml:space="preserve">fonction de cos </w:t>
            </w:r>
            <w:r w:rsidR="00840D82" w:rsidRPr="0038334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="00840D82" w:rsidRPr="00383340">
              <w:rPr>
                <w:rFonts w:ascii="Times New Roman" w:hAnsi="Times New Roman"/>
                <w:sz w:val="20"/>
                <w:szCs w:val="20"/>
              </w:rPr>
              <w:t xml:space="preserve">, cos </w:t>
            </w:r>
            <w:r w:rsidR="00840D82" w:rsidRPr="00383340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="00840D82" w:rsidRPr="00383340">
              <w:rPr>
                <w:rFonts w:ascii="Times New Roman" w:hAnsi="Times New Roman"/>
                <w:sz w:val="20"/>
                <w:szCs w:val="20"/>
              </w:rPr>
              <w:t xml:space="preserve">, sin </w:t>
            </w:r>
            <w:proofErr w:type="gramStart"/>
            <w:r w:rsidR="00840D82" w:rsidRPr="0038334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proofErr w:type="gramEnd"/>
            <w:r w:rsidR="00840D82" w:rsidRPr="00383340">
              <w:rPr>
                <w:rFonts w:ascii="Times New Roman" w:hAnsi="Times New Roman"/>
                <w:sz w:val="20"/>
                <w:szCs w:val="20"/>
              </w:rPr>
              <w:t xml:space="preserve">, sin </w:t>
            </w:r>
            <w:r w:rsidR="00840D82" w:rsidRPr="00383340">
              <w:rPr>
                <w:rFonts w:ascii="Times New Roman" w:hAnsi="Times New Roman"/>
                <w:i/>
                <w:sz w:val="20"/>
                <w:szCs w:val="20"/>
              </w:rPr>
              <w:t>b.</w:t>
            </w:r>
          </w:p>
          <w:p w:rsidR="004D72EA" w:rsidRPr="00840D82" w:rsidRDefault="00840D82" w:rsidP="00A5089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</w:t>
            </w:r>
            <w:r w:rsidR="004D72EA" w:rsidRPr="00840D82">
              <w:rPr>
                <w:rFonts w:ascii="Times New Roman" w:hAnsi="Times New Roman"/>
                <w:sz w:val="20"/>
              </w:rPr>
              <w:t>n déduire les formules d</w:t>
            </w:r>
            <w:r w:rsidR="000E334D">
              <w:rPr>
                <w:rFonts w:ascii="Times New Roman" w:hAnsi="Times New Roman"/>
                <w:sz w:val="20"/>
              </w:rPr>
              <w:t>e</w:t>
            </w:r>
            <w:r w:rsidR="004D72EA" w:rsidRPr="00840D82">
              <w:rPr>
                <w:rFonts w:ascii="Times New Roman" w:hAnsi="Times New Roman"/>
                <w:sz w:val="20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sz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</m:d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et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a+b</m:t>
                      </m:r>
                    </m:e>
                  </m:d>
                </m:e>
              </m:func>
            </m:oMath>
            <w:r>
              <w:rPr>
                <w:rFonts w:ascii="Times New Roman" w:hAnsi="Times New Roman"/>
                <w:sz w:val="20"/>
              </w:rPr>
              <w:t xml:space="preserve"> </w:t>
            </w:r>
            <w:r w:rsidRPr="00383340">
              <w:rPr>
                <w:rFonts w:ascii="Times New Roman" w:hAnsi="Times New Roman"/>
                <w:sz w:val="20"/>
                <w:szCs w:val="20"/>
              </w:rPr>
              <w:t xml:space="preserve">en fonction de cos </w:t>
            </w:r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383340">
              <w:rPr>
                <w:rFonts w:ascii="Times New Roman" w:hAnsi="Times New Roman"/>
                <w:sz w:val="20"/>
                <w:szCs w:val="20"/>
              </w:rPr>
              <w:t xml:space="preserve">, cos </w:t>
            </w:r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383340">
              <w:rPr>
                <w:rFonts w:ascii="Times New Roman" w:hAnsi="Times New Roman"/>
                <w:sz w:val="20"/>
                <w:szCs w:val="20"/>
              </w:rPr>
              <w:t xml:space="preserve">, sin </w:t>
            </w:r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383340">
              <w:rPr>
                <w:rFonts w:ascii="Times New Roman" w:hAnsi="Times New Roman"/>
                <w:sz w:val="20"/>
                <w:szCs w:val="20"/>
              </w:rPr>
              <w:t xml:space="preserve">, sin </w:t>
            </w:r>
            <w:r w:rsidRPr="00383340">
              <w:rPr>
                <w:rFonts w:ascii="Times New Roman" w:hAnsi="Times New Roman"/>
                <w:i/>
                <w:sz w:val="20"/>
                <w:szCs w:val="20"/>
              </w:rPr>
              <w:t>b.</w:t>
            </w:r>
            <w:r w:rsidR="00A508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0893" w:rsidRPr="00A50893">
              <w:rPr>
                <w:rFonts w:ascii="Times New Roman" w:hAnsi="Times New Roman"/>
                <w:i/>
                <w:sz w:val="20"/>
                <w:szCs w:val="20"/>
              </w:rPr>
              <w:t>NB</w:t>
            </w:r>
            <w:r w:rsidR="00A50893">
              <w:rPr>
                <w:rFonts w:ascii="Times New Roman" w:hAnsi="Times New Roman"/>
                <w:sz w:val="20"/>
                <w:szCs w:val="20"/>
              </w:rPr>
              <w:t> :</w:t>
            </w:r>
            <w:r w:rsidR="000E3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sz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</m:d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e>
              </m:func>
              <m:r>
                <w:rPr>
                  <w:rFonts w:ascii="Cambria Math" w:hAnsi="Cambria Math"/>
                  <w:sz w:val="20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</w:rPr>
                    <m:t>(a-(-b</m:t>
                  </m:r>
                </m:e>
              </m:func>
              <m:r>
                <w:rPr>
                  <w:rFonts w:ascii="Cambria Math" w:hAnsi="Cambria Math"/>
                  <w:sz w:val="20"/>
                </w:rPr>
                <m:t xml:space="preserve">)) ;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a+b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0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a+b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20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cos⁡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(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0"/>
                            </w:rPr>
                            <m:t>-a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0"/>
                        </w:rPr>
                        <m:t>+b)</m:t>
                      </m:r>
                    </m:e>
                  </m:func>
                </m:e>
              </m:func>
            </m:oMath>
          </w:p>
        </w:tc>
      </w:tr>
    </w:tbl>
    <w:p w:rsidR="00AF7CE2" w:rsidRPr="007B601C" w:rsidRDefault="00AF7CE2" w:rsidP="00F61BD5">
      <w:pPr>
        <w:spacing w:after="0" w:line="240" w:lineRule="auto"/>
        <w:rPr>
          <w:rFonts w:ascii="Times New Roman" w:hAnsi="Times New Roman"/>
        </w:rPr>
      </w:pPr>
    </w:p>
    <w:sectPr w:rsidR="00AF7CE2" w:rsidRPr="007B601C" w:rsidSect="00534F7E">
      <w:footerReference w:type="default" r:id="rId9"/>
      <w:pgSz w:w="11906" w:h="16838"/>
      <w:pgMar w:top="568" w:right="720" w:bottom="426" w:left="720" w:header="708" w:footer="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55A" w:rsidRDefault="00C8655A" w:rsidP="00534F7E">
      <w:pPr>
        <w:spacing w:after="0" w:line="240" w:lineRule="auto"/>
      </w:pPr>
      <w:r>
        <w:separator/>
      </w:r>
    </w:p>
  </w:endnote>
  <w:endnote w:type="continuationSeparator" w:id="0">
    <w:p w:rsidR="00C8655A" w:rsidRDefault="00C8655A" w:rsidP="0053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229" w:rsidRDefault="00DC1229" w:rsidP="00DC1229">
    <w:pPr>
      <w:pStyle w:val="Pieddepage"/>
      <w:jc w:val="right"/>
      <w:rPr>
        <w:rFonts w:ascii="Garamond" w:hAnsi="Garamond"/>
        <w:sz w:val="20"/>
        <w:szCs w:val="20"/>
        <w:lang w:val="en-US"/>
      </w:rPr>
    </w:pPr>
    <w:r>
      <w:rPr>
        <w:rFonts w:ascii="Garamond" w:hAnsi="Garamond"/>
        <w:sz w:val="20"/>
        <w:szCs w:val="20"/>
        <w:lang w:val="en-US"/>
      </w:rPr>
      <w:t xml:space="preserve">GT </w:t>
    </w:r>
    <w:proofErr w:type="spellStart"/>
    <w:r>
      <w:rPr>
        <w:rFonts w:ascii="Garamond" w:hAnsi="Garamond"/>
        <w:sz w:val="20"/>
        <w:szCs w:val="20"/>
        <w:lang w:val="en-US"/>
      </w:rPr>
      <w:t>Maths</w:t>
    </w:r>
    <w:proofErr w:type="spellEnd"/>
    <w:r>
      <w:rPr>
        <w:rFonts w:ascii="Garamond" w:hAnsi="Garamond"/>
        <w:sz w:val="20"/>
        <w:szCs w:val="20"/>
        <w:lang w:val="en-US"/>
      </w:rPr>
      <w:t xml:space="preserve"> BCP-SUP - Strasbourg 2015 - JJK</w:t>
    </w:r>
  </w:p>
  <w:p w:rsidR="00C8655A" w:rsidRPr="00DC1229" w:rsidRDefault="00C8655A">
    <w:pPr>
      <w:pStyle w:val="Pieddepag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55A" w:rsidRDefault="00C8655A" w:rsidP="00534F7E">
      <w:pPr>
        <w:spacing w:after="0" w:line="240" w:lineRule="auto"/>
      </w:pPr>
      <w:r>
        <w:separator/>
      </w:r>
    </w:p>
  </w:footnote>
  <w:footnote w:type="continuationSeparator" w:id="0">
    <w:p w:rsidR="00C8655A" w:rsidRDefault="00C8655A" w:rsidP="0053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7F9"/>
    <w:multiLevelType w:val="hybridMultilevel"/>
    <w:tmpl w:val="33300354"/>
    <w:lvl w:ilvl="0" w:tplc="040C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F1F4734"/>
    <w:multiLevelType w:val="hybridMultilevel"/>
    <w:tmpl w:val="B804E7DC"/>
    <w:lvl w:ilvl="0" w:tplc="3476FAA8">
      <w:start w:val="1"/>
      <w:numFmt w:val="decimal"/>
      <w:suff w:val="space"/>
      <w:lvlText w:val="2.%1-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4484"/>
    <w:multiLevelType w:val="hybridMultilevel"/>
    <w:tmpl w:val="82DCAAD6"/>
    <w:lvl w:ilvl="0" w:tplc="BF00F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F38B9"/>
    <w:multiLevelType w:val="hybridMultilevel"/>
    <w:tmpl w:val="372CDC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2FD3"/>
    <w:multiLevelType w:val="hybridMultilevel"/>
    <w:tmpl w:val="33300354"/>
    <w:lvl w:ilvl="0" w:tplc="040C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9CE6FF9"/>
    <w:multiLevelType w:val="hybridMultilevel"/>
    <w:tmpl w:val="34A88D04"/>
    <w:lvl w:ilvl="0" w:tplc="1D209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C2EB7"/>
    <w:multiLevelType w:val="hybridMultilevel"/>
    <w:tmpl w:val="3C24B440"/>
    <w:lvl w:ilvl="0" w:tplc="608E99EA">
      <w:start w:val="1"/>
      <w:numFmt w:val="decimal"/>
      <w:suff w:val="space"/>
      <w:lvlText w:val="1.%1."/>
      <w:lvlJc w:val="left"/>
      <w:pPr>
        <w:ind w:left="113" w:firstLine="247"/>
      </w:pPr>
      <w:rPr>
        <w:rFonts w:hint="default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42B84"/>
    <w:multiLevelType w:val="hybridMultilevel"/>
    <w:tmpl w:val="372CDC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E18B6"/>
    <w:multiLevelType w:val="singleLevel"/>
    <w:tmpl w:val="5B8CA7B2"/>
    <w:lvl w:ilvl="0">
      <w:start w:val="2"/>
      <w:numFmt w:val="decimal"/>
      <w:lvlText w:val="3.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9">
    <w:nsid w:val="7F9D6FA6"/>
    <w:multiLevelType w:val="hybridMultilevel"/>
    <w:tmpl w:val="19BC7F82"/>
    <w:lvl w:ilvl="0" w:tplc="6A26C0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364"/>
    <w:rsid w:val="00030CAC"/>
    <w:rsid w:val="000370BA"/>
    <w:rsid w:val="0005172A"/>
    <w:rsid w:val="000B68CF"/>
    <w:rsid w:val="000C14CA"/>
    <w:rsid w:val="000E334D"/>
    <w:rsid w:val="000F4365"/>
    <w:rsid w:val="00107B06"/>
    <w:rsid w:val="0013103D"/>
    <w:rsid w:val="001430AB"/>
    <w:rsid w:val="00144E1A"/>
    <w:rsid w:val="001815ED"/>
    <w:rsid w:val="001A6217"/>
    <w:rsid w:val="001B3092"/>
    <w:rsid w:val="001D2232"/>
    <w:rsid w:val="001E0693"/>
    <w:rsid w:val="002046E6"/>
    <w:rsid w:val="00266A36"/>
    <w:rsid w:val="002B66A5"/>
    <w:rsid w:val="002E58D6"/>
    <w:rsid w:val="002F62AB"/>
    <w:rsid w:val="003201CB"/>
    <w:rsid w:val="003232CE"/>
    <w:rsid w:val="00323951"/>
    <w:rsid w:val="00360A46"/>
    <w:rsid w:val="00372486"/>
    <w:rsid w:val="00383340"/>
    <w:rsid w:val="003838C2"/>
    <w:rsid w:val="003858CB"/>
    <w:rsid w:val="003959DD"/>
    <w:rsid w:val="003A595A"/>
    <w:rsid w:val="003B6D73"/>
    <w:rsid w:val="003C143E"/>
    <w:rsid w:val="003D2A79"/>
    <w:rsid w:val="003F7CB9"/>
    <w:rsid w:val="00416C52"/>
    <w:rsid w:val="0042678A"/>
    <w:rsid w:val="00427A11"/>
    <w:rsid w:val="004756EE"/>
    <w:rsid w:val="004A11F1"/>
    <w:rsid w:val="004B3A66"/>
    <w:rsid w:val="004C453F"/>
    <w:rsid w:val="004D72EA"/>
    <w:rsid w:val="004E3903"/>
    <w:rsid w:val="004E4BC1"/>
    <w:rsid w:val="005170C2"/>
    <w:rsid w:val="00524DA3"/>
    <w:rsid w:val="00524F16"/>
    <w:rsid w:val="00534F7E"/>
    <w:rsid w:val="0055394E"/>
    <w:rsid w:val="005654D1"/>
    <w:rsid w:val="005826BD"/>
    <w:rsid w:val="00582EC0"/>
    <w:rsid w:val="005833BA"/>
    <w:rsid w:val="005C30E6"/>
    <w:rsid w:val="00613AED"/>
    <w:rsid w:val="0061570E"/>
    <w:rsid w:val="00631675"/>
    <w:rsid w:val="006746F6"/>
    <w:rsid w:val="00675BDF"/>
    <w:rsid w:val="006C2EC6"/>
    <w:rsid w:val="00706C6A"/>
    <w:rsid w:val="007235E8"/>
    <w:rsid w:val="00730228"/>
    <w:rsid w:val="00755A27"/>
    <w:rsid w:val="00774788"/>
    <w:rsid w:val="00775824"/>
    <w:rsid w:val="00795069"/>
    <w:rsid w:val="007A487A"/>
    <w:rsid w:val="007B601C"/>
    <w:rsid w:val="007C380F"/>
    <w:rsid w:val="007D21E0"/>
    <w:rsid w:val="007D5567"/>
    <w:rsid w:val="007E61A0"/>
    <w:rsid w:val="00803692"/>
    <w:rsid w:val="00807C59"/>
    <w:rsid w:val="008147C4"/>
    <w:rsid w:val="00840D82"/>
    <w:rsid w:val="0086312E"/>
    <w:rsid w:val="0087475B"/>
    <w:rsid w:val="008C45AA"/>
    <w:rsid w:val="008D4EA4"/>
    <w:rsid w:val="008E02B3"/>
    <w:rsid w:val="008F634A"/>
    <w:rsid w:val="00901B70"/>
    <w:rsid w:val="009079DB"/>
    <w:rsid w:val="009A0479"/>
    <w:rsid w:val="009A1B49"/>
    <w:rsid w:val="00A010E7"/>
    <w:rsid w:val="00A50893"/>
    <w:rsid w:val="00A74E78"/>
    <w:rsid w:val="00A8478D"/>
    <w:rsid w:val="00A873D0"/>
    <w:rsid w:val="00A9114F"/>
    <w:rsid w:val="00AF7CE2"/>
    <w:rsid w:val="00B21364"/>
    <w:rsid w:val="00B647FC"/>
    <w:rsid w:val="00B72D1B"/>
    <w:rsid w:val="00B9731A"/>
    <w:rsid w:val="00BF240C"/>
    <w:rsid w:val="00BF4A1E"/>
    <w:rsid w:val="00C6650A"/>
    <w:rsid w:val="00C81CF8"/>
    <w:rsid w:val="00C85158"/>
    <w:rsid w:val="00C862F6"/>
    <w:rsid w:val="00C8655A"/>
    <w:rsid w:val="00CA0946"/>
    <w:rsid w:val="00CA4E5C"/>
    <w:rsid w:val="00CA6B99"/>
    <w:rsid w:val="00CC0E9E"/>
    <w:rsid w:val="00CC6044"/>
    <w:rsid w:val="00CE77FC"/>
    <w:rsid w:val="00CF0AEC"/>
    <w:rsid w:val="00D4721A"/>
    <w:rsid w:val="00DA54D7"/>
    <w:rsid w:val="00DB6A32"/>
    <w:rsid w:val="00DC1229"/>
    <w:rsid w:val="00DF1D44"/>
    <w:rsid w:val="00E03572"/>
    <w:rsid w:val="00E177B1"/>
    <w:rsid w:val="00E363E3"/>
    <w:rsid w:val="00E70487"/>
    <w:rsid w:val="00E92833"/>
    <w:rsid w:val="00EB50D8"/>
    <w:rsid w:val="00ED1AB6"/>
    <w:rsid w:val="00ED2A09"/>
    <w:rsid w:val="00ED59AF"/>
    <w:rsid w:val="00EF7B90"/>
    <w:rsid w:val="00F0247D"/>
    <w:rsid w:val="00F02BAE"/>
    <w:rsid w:val="00F41343"/>
    <w:rsid w:val="00F51727"/>
    <w:rsid w:val="00F61BD5"/>
    <w:rsid w:val="00F96CBA"/>
    <w:rsid w:val="00FB6607"/>
    <w:rsid w:val="00FC32DD"/>
    <w:rsid w:val="00FE3DDB"/>
    <w:rsid w:val="00FE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8">
      <o:colormenu v:ext="edit" fillcolor="none" strokecolor="none"/>
    </o:shapedefaults>
    <o:shapelayout v:ext="edit">
      <o:idmap v:ext="edit" data="1"/>
      <o:rules v:ext="edit">
        <o:r id="V:Rule8" type="connector" idref="#_x0000_s1226"/>
        <o:r id="V:Rule9" type="connector" idref="#_x0000_s1228"/>
        <o:r id="V:Rule10" type="connector" idref="#_x0000_s1214"/>
        <o:r id="V:Rule11" type="connector" idref="#_x0000_s1213"/>
        <o:r id="V:Rule12" type="connector" idref="#_x0000_s1212"/>
        <o:r id="V:Rule13" type="connector" idref="#_x0000_s1227"/>
        <o:r id="V:Rule14" type="connector" idref="#_x0000_s1235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B72D1B"/>
    <w:pPr>
      <w:keepNext/>
      <w:jc w:val="center"/>
      <w:outlineLvl w:val="0"/>
    </w:pPr>
    <w:rPr>
      <w:rFonts w:ascii="Verdana" w:hAnsi="Verdana"/>
      <w:b/>
      <w:sz w:val="18"/>
      <w:szCs w:val="20"/>
    </w:rPr>
  </w:style>
  <w:style w:type="paragraph" w:styleId="Titre2">
    <w:name w:val="heading 2"/>
    <w:basedOn w:val="Normal"/>
    <w:next w:val="Normal"/>
    <w:link w:val="Titre2Car"/>
    <w:qFormat/>
    <w:locked/>
    <w:rsid w:val="00B72D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locked/>
    <w:rsid w:val="00B72D1B"/>
    <w:pPr>
      <w:keepNext/>
      <w:outlineLvl w:val="2"/>
    </w:pPr>
    <w:rPr>
      <w:rFonts w:ascii="Verdana" w:hAnsi="Verdana"/>
      <w:b/>
      <w:bCs/>
      <w:sz w:val="20"/>
      <w:szCs w:val="20"/>
      <w:u w:val="single"/>
    </w:rPr>
  </w:style>
  <w:style w:type="paragraph" w:styleId="Titre4">
    <w:name w:val="heading 4"/>
    <w:basedOn w:val="Normal"/>
    <w:next w:val="Normal"/>
    <w:link w:val="Titre4Car"/>
    <w:qFormat/>
    <w:locked/>
    <w:rsid w:val="00B72D1B"/>
    <w:pPr>
      <w:keepNext/>
      <w:jc w:val="center"/>
      <w:outlineLvl w:val="3"/>
    </w:pPr>
    <w:rPr>
      <w:rFonts w:ascii="Verdana" w:hAnsi="Verdan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72D1B"/>
    <w:rPr>
      <w:rFonts w:ascii="Verdana" w:eastAsia="Calibri" w:hAnsi="Verdana"/>
      <w:b/>
      <w:sz w:val="18"/>
      <w:lang w:eastAsia="en-US"/>
    </w:rPr>
  </w:style>
  <w:style w:type="character" w:customStyle="1" w:styleId="Titre2Car">
    <w:name w:val="Titre 2 Car"/>
    <w:link w:val="Titre2"/>
    <w:rsid w:val="00B72D1B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rsid w:val="00B72D1B"/>
    <w:rPr>
      <w:rFonts w:ascii="Verdana" w:eastAsia="Calibri" w:hAnsi="Verdana"/>
      <w:b/>
      <w:bCs/>
      <w:u w:val="single"/>
      <w:lang w:eastAsia="en-US"/>
    </w:rPr>
  </w:style>
  <w:style w:type="character" w:customStyle="1" w:styleId="Titre4Car">
    <w:name w:val="Titre 4 Car"/>
    <w:link w:val="Titre4"/>
    <w:rsid w:val="00B72D1B"/>
    <w:rPr>
      <w:rFonts w:ascii="Verdana" w:eastAsia="Calibri" w:hAnsi="Verdana"/>
      <w:b/>
      <w:bCs/>
      <w:lang w:eastAsia="en-US"/>
    </w:rPr>
  </w:style>
  <w:style w:type="paragraph" w:styleId="Titre">
    <w:name w:val="Title"/>
    <w:basedOn w:val="Normal"/>
    <w:link w:val="TitreCar"/>
    <w:qFormat/>
    <w:locked/>
    <w:rsid w:val="00B72D1B"/>
    <w:pPr>
      <w:jc w:val="center"/>
    </w:pPr>
    <w:rPr>
      <w:rFonts w:ascii="Times New Roman" w:eastAsia="Times New Roman" w:hAnsi="Times New Roman"/>
      <w:b/>
      <w:i/>
      <w:szCs w:val="20"/>
      <w:lang w:eastAsia="fr-FR"/>
    </w:rPr>
  </w:style>
  <w:style w:type="character" w:customStyle="1" w:styleId="TitreCar">
    <w:name w:val="Titre Car"/>
    <w:link w:val="Titre"/>
    <w:rsid w:val="00B72D1B"/>
    <w:rPr>
      <w:b/>
      <w:i/>
      <w:sz w:val="22"/>
    </w:rPr>
  </w:style>
  <w:style w:type="paragraph" w:styleId="Paragraphedeliste">
    <w:name w:val="List Paragraph"/>
    <w:basedOn w:val="Normal"/>
    <w:uiPriority w:val="34"/>
    <w:qFormat/>
    <w:rsid w:val="00B72D1B"/>
    <w:pPr>
      <w:suppressAutoHyphens/>
      <w:ind w:left="720"/>
      <w:contextualSpacing/>
    </w:pPr>
    <w:rPr>
      <w:szCs w:val="24"/>
      <w:lang w:eastAsia="ar-SA"/>
    </w:rPr>
  </w:style>
  <w:style w:type="paragraph" w:customStyle="1" w:styleId="Standard">
    <w:name w:val="Standard"/>
    <w:rsid w:val="00B2136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B21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uiPriority w:val="99"/>
    <w:semiHidden/>
    <w:rsid w:val="00F96CBA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53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34F7E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3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F7E"/>
    <w:rPr>
      <w:rFonts w:ascii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7C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B72D1B"/>
    <w:pPr>
      <w:keepNext/>
      <w:jc w:val="center"/>
      <w:outlineLvl w:val="0"/>
    </w:pPr>
    <w:rPr>
      <w:rFonts w:ascii="Verdana" w:hAnsi="Verdana"/>
      <w:b/>
      <w:sz w:val="18"/>
      <w:szCs w:val="20"/>
    </w:rPr>
  </w:style>
  <w:style w:type="paragraph" w:styleId="Titre2">
    <w:name w:val="heading 2"/>
    <w:basedOn w:val="Normal"/>
    <w:next w:val="Normal"/>
    <w:link w:val="Titre2Car"/>
    <w:qFormat/>
    <w:locked/>
    <w:rsid w:val="00B72D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locked/>
    <w:rsid w:val="00B72D1B"/>
    <w:pPr>
      <w:keepNext/>
      <w:outlineLvl w:val="2"/>
    </w:pPr>
    <w:rPr>
      <w:rFonts w:ascii="Verdana" w:hAnsi="Verdana"/>
      <w:b/>
      <w:bCs/>
      <w:sz w:val="20"/>
      <w:szCs w:val="20"/>
      <w:u w:val="single"/>
    </w:rPr>
  </w:style>
  <w:style w:type="paragraph" w:styleId="Titre4">
    <w:name w:val="heading 4"/>
    <w:basedOn w:val="Normal"/>
    <w:next w:val="Normal"/>
    <w:link w:val="Titre4Car"/>
    <w:qFormat/>
    <w:locked/>
    <w:rsid w:val="00B72D1B"/>
    <w:pPr>
      <w:keepNext/>
      <w:jc w:val="center"/>
      <w:outlineLvl w:val="3"/>
    </w:pPr>
    <w:rPr>
      <w:rFonts w:ascii="Verdana" w:hAnsi="Verdana"/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72D1B"/>
    <w:rPr>
      <w:rFonts w:ascii="Verdana" w:eastAsia="Calibri" w:hAnsi="Verdana"/>
      <w:b/>
      <w:sz w:val="18"/>
      <w:lang w:eastAsia="en-US"/>
    </w:rPr>
  </w:style>
  <w:style w:type="character" w:customStyle="1" w:styleId="Titre2Car">
    <w:name w:val="Titre 2 Car"/>
    <w:link w:val="Titre2"/>
    <w:rsid w:val="00B72D1B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rsid w:val="00B72D1B"/>
    <w:rPr>
      <w:rFonts w:ascii="Verdana" w:eastAsia="Calibri" w:hAnsi="Verdana"/>
      <w:b/>
      <w:bCs/>
      <w:u w:val="single"/>
      <w:lang w:eastAsia="en-US"/>
    </w:rPr>
  </w:style>
  <w:style w:type="character" w:customStyle="1" w:styleId="Titre4Car">
    <w:name w:val="Titre 4 Car"/>
    <w:link w:val="Titre4"/>
    <w:rsid w:val="00B72D1B"/>
    <w:rPr>
      <w:rFonts w:ascii="Verdana" w:eastAsia="Calibri" w:hAnsi="Verdana"/>
      <w:b/>
      <w:bCs/>
      <w:lang w:eastAsia="en-US"/>
    </w:rPr>
  </w:style>
  <w:style w:type="paragraph" w:styleId="Titre">
    <w:name w:val="Title"/>
    <w:basedOn w:val="Normal"/>
    <w:link w:val="TitreCar"/>
    <w:qFormat/>
    <w:locked/>
    <w:rsid w:val="00B72D1B"/>
    <w:pPr>
      <w:jc w:val="center"/>
    </w:pPr>
    <w:rPr>
      <w:rFonts w:ascii="Times New Roman" w:eastAsia="Times New Roman" w:hAnsi="Times New Roman"/>
      <w:b/>
      <w:i/>
      <w:szCs w:val="20"/>
      <w:lang w:eastAsia="fr-FR"/>
    </w:rPr>
  </w:style>
  <w:style w:type="character" w:customStyle="1" w:styleId="TitreCar">
    <w:name w:val="Titre Car"/>
    <w:link w:val="Titre"/>
    <w:rsid w:val="00B72D1B"/>
    <w:rPr>
      <w:b/>
      <w:i/>
      <w:sz w:val="22"/>
    </w:rPr>
  </w:style>
  <w:style w:type="paragraph" w:styleId="Paragraphedeliste">
    <w:name w:val="List Paragraph"/>
    <w:basedOn w:val="Normal"/>
    <w:uiPriority w:val="34"/>
    <w:qFormat/>
    <w:rsid w:val="00B72D1B"/>
    <w:pPr>
      <w:suppressAutoHyphens/>
      <w:ind w:left="720"/>
      <w:contextualSpacing/>
    </w:pPr>
    <w:rPr>
      <w:szCs w:val="24"/>
      <w:lang w:eastAsia="ar-SA"/>
    </w:rPr>
  </w:style>
  <w:style w:type="paragraph" w:customStyle="1" w:styleId="Standard">
    <w:name w:val="Standard"/>
    <w:rsid w:val="00B2136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B21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uiPriority w:val="99"/>
    <w:semiHidden/>
    <w:rsid w:val="00F96C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1248B-A8AF-4B8D-AE62-52F47E53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1290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</dc:creator>
  <cp:lastModifiedBy>Jean-Jacques</cp:lastModifiedBy>
  <cp:revision>33</cp:revision>
  <dcterms:created xsi:type="dcterms:W3CDTF">2014-03-10T20:12:00Z</dcterms:created>
  <dcterms:modified xsi:type="dcterms:W3CDTF">2015-02-22T17:15:00Z</dcterms:modified>
</cp:coreProperties>
</file>