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CEE" w:rsidRPr="00C53CEE" w:rsidRDefault="00C53CEE" w:rsidP="00C53CEE">
      <w:pPr>
        <w:shd w:val="clear" w:color="auto" w:fill="A8D08D" w:themeFill="accent6" w:themeFillTint="99"/>
        <w:ind w:left="1134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 w:rsidRPr="00C53C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Fiche méthode 1 : Intégrer une animation Géogebra</w:t>
      </w:r>
    </w:p>
    <w:p w:rsidR="00C53CEE" w:rsidRDefault="00C53CEE" w:rsidP="00C53CEE">
      <w:pPr>
        <w:rPr>
          <w:rFonts w:ascii="Times New Roman" w:hAnsi="Times New Roman" w:cs="Times New Roman"/>
          <w:color w:val="000000" w:themeColor="text1"/>
        </w:rPr>
      </w:pPr>
    </w:p>
    <w:p w:rsidR="00C53CEE" w:rsidRDefault="00C53CEE" w:rsidP="00533B1F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Vous trouverez sur le site de </w:t>
      </w:r>
      <w:proofErr w:type="spellStart"/>
      <w:r>
        <w:rPr>
          <w:rFonts w:ascii="Times New Roman" w:hAnsi="Times New Roman" w:cs="Times New Roman"/>
          <w:color w:val="000000" w:themeColor="text1"/>
        </w:rPr>
        <w:t>Geogebra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 </w:t>
      </w:r>
      <w:hyperlink r:id="rId5" w:history="1">
        <w:r w:rsidRPr="00D07ACF">
          <w:rPr>
            <w:rStyle w:val="Lienhypertexte"/>
            <w:rFonts w:ascii="Times New Roman" w:hAnsi="Times New Roman" w:cs="Times New Roman"/>
          </w:rPr>
          <w:t>https://www.geogebra.org/</w:t>
        </w:r>
      </w:hyperlink>
      <w:r>
        <w:rPr>
          <w:rFonts w:ascii="Times New Roman" w:hAnsi="Times New Roman" w:cs="Times New Roman"/>
          <w:color w:val="000000" w:themeColor="text1"/>
        </w:rPr>
        <w:t xml:space="preserve"> ) plus d’un million d’animations, de simulations, d’exercices pouvant être utilisés en classe. Vous pouvez saisir une thématique dans la fenêtre de recherche :</w:t>
      </w:r>
      <w:bookmarkStart w:id="0" w:name="_GoBack"/>
      <w:bookmarkEnd w:id="0"/>
    </w:p>
    <w:p w:rsidR="00C53CEE" w:rsidRDefault="00C53CEE" w:rsidP="00C53CEE">
      <w:pPr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261A1793" wp14:editId="52072F21">
            <wp:extent cx="6300470" cy="400050"/>
            <wp:effectExtent l="0" t="0" r="508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CEE" w:rsidRDefault="00C53CEE" w:rsidP="00C53CEE">
      <w:pPr>
        <w:rPr>
          <w:rFonts w:ascii="Times New Roman" w:hAnsi="Times New Roman" w:cs="Times New Roman"/>
          <w:color w:val="000000" w:themeColor="text1"/>
        </w:rPr>
      </w:pPr>
      <w:r w:rsidRPr="006F5F8C">
        <w:rPr>
          <w:noProof/>
        </w:rPr>
        <w:drawing>
          <wp:anchor distT="0" distB="0" distL="114300" distR="114300" simplePos="0" relativeHeight="251659264" behindDoc="1" locked="0" layoutInCell="1" allowOverlap="1" wp14:anchorId="78A7DED3" wp14:editId="5B1C3CB0">
            <wp:simplePos x="0" y="0"/>
            <wp:positionH relativeFrom="column">
              <wp:posOffset>3879215</wp:posOffset>
            </wp:positionH>
            <wp:positionV relativeFrom="paragraph">
              <wp:posOffset>17145</wp:posOffset>
            </wp:positionV>
            <wp:extent cx="1895475" cy="1834687"/>
            <wp:effectExtent l="0" t="0" r="0" b="0"/>
            <wp:wrapTight wrapText="bothSides">
              <wp:wrapPolygon edited="0">
                <wp:start x="0" y="0"/>
                <wp:lineTo x="0" y="21308"/>
                <wp:lineTo x="21274" y="21308"/>
                <wp:lineTo x="21274" y="0"/>
                <wp:lineTo x="0" y="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34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</w:rPr>
        <w:t>Il est aussi possible de se laisser guider en utilisant le moteur de recherche graphique accessible via « ressources pour la classe ».</w:t>
      </w:r>
    </w:p>
    <w:p w:rsidR="00C53CEE" w:rsidRDefault="00C53CEE" w:rsidP="00C53CEE">
      <w:r w:rsidRPr="006F5F8C">
        <w:rPr>
          <w:noProof/>
        </w:rPr>
        <w:drawing>
          <wp:anchor distT="0" distB="0" distL="114300" distR="114300" simplePos="0" relativeHeight="251660288" behindDoc="1" locked="0" layoutInCell="1" allowOverlap="1" wp14:anchorId="6551057A" wp14:editId="704BF57B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2829560" cy="1390650"/>
            <wp:effectExtent l="0" t="0" r="8890" b="0"/>
            <wp:wrapTight wrapText="bothSides">
              <wp:wrapPolygon edited="0">
                <wp:start x="0" y="0"/>
                <wp:lineTo x="0" y="21304"/>
                <wp:lineTo x="21522" y="21304"/>
                <wp:lineTo x="21522" y="0"/>
                <wp:lineTo x="0" y="0"/>
              </wp:wrapPolygon>
            </wp:wrapTight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CEE" w:rsidRDefault="00C53CEE" w:rsidP="00C53CEE"/>
    <w:p w:rsidR="00C53CEE" w:rsidRDefault="00C53CEE" w:rsidP="00C53CEE"/>
    <w:p w:rsidR="00C53CEE" w:rsidRDefault="00C53CEE" w:rsidP="00C53CEE"/>
    <w:p w:rsidR="00C53CEE" w:rsidRDefault="00C53CEE" w:rsidP="00C53CEE"/>
    <w:p w:rsidR="00C53CEE" w:rsidRDefault="00C53CEE" w:rsidP="00C53CEE">
      <w:pPr>
        <w:jc w:val="both"/>
      </w:pPr>
    </w:p>
    <w:p w:rsidR="00C53CEE" w:rsidRPr="00C53CEE" w:rsidRDefault="00C53CEE" w:rsidP="00C53CEE">
      <w:pPr>
        <w:pStyle w:val="Paragraphedeliste"/>
        <w:numPr>
          <w:ilvl w:val="0"/>
          <w:numId w:val="2"/>
        </w:numPr>
        <w:shd w:val="clear" w:color="auto" w:fill="A8D08D" w:themeFill="accent6" w:themeFillTint="99"/>
        <w:jc w:val="both"/>
        <w:rPr>
          <w:b/>
          <w:bCs/>
          <w:sz w:val="24"/>
          <w:szCs w:val="24"/>
        </w:rPr>
      </w:pPr>
      <w:r w:rsidRPr="00C53CEE">
        <w:rPr>
          <w:b/>
          <w:bCs/>
          <w:sz w:val="24"/>
          <w:szCs w:val="24"/>
        </w:rPr>
        <w:t>Intégrer géogebra sous une forme directement affichable sur l’écran</w:t>
      </w:r>
    </w:p>
    <w:p w:rsidR="00C53CEE" w:rsidRDefault="00C53CEE" w:rsidP="00C53CEE">
      <w:pPr>
        <w:jc w:val="both"/>
      </w:pPr>
      <w:r w:rsidRPr="00C53CEE">
        <w:rPr>
          <w:highlight w:val="yellow"/>
        </w:rPr>
        <w:t>Dans géogebra :</w:t>
      </w:r>
      <w:r>
        <w:t xml:space="preserve"> </w:t>
      </w:r>
    </w:p>
    <w:p w:rsidR="00C53CEE" w:rsidRDefault="00C53CEE" w:rsidP="00C53CEE">
      <w:pPr>
        <w:jc w:val="both"/>
      </w:pPr>
      <w:r>
        <w:t xml:space="preserve">Lorsque vous avez repéré une activité intéressante, il vous suffira de cliquer en haut à droite de l’écran sur le symbole </w:t>
      </w:r>
      <w:r>
        <w:rPr>
          <w:noProof/>
        </w:rPr>
        <w:drawing>
          <wp:inline distT="0" distB="0" distL="0" distR="0" wp14:anchorId="1AAC998F" wp14:editId="6A8BD07F">
            <wp:extent cx="371475" cy="314325"/>
            <wp:effectExtent l="0" t="0" r="9525" b="95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</w:p>
    <w:p w:rsidR="00C53CEE" w:rsidRDefault="00C53CEE" w:rsidP="00C53CEE">
      <w:pPr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D15598F" wp14:editId="27198FC1">
            <wp:simplePos x="0" y="0"/>
            <wp:positionH relativeFrom="column">
              <wp:posOffset>5479415</wp:posOffset>
            </wp:positionH>
            <wp:positionV relativeFrom="paragraph">
              <wp:posOffset>313055</wp:posOffset>
            </wp:positionV>
            <wp:extent cx="104775" cy="273685"/>
            <wp:effectExtent l="0" t="0" r="9525" b="0"/>
            <wp:wrapTight wrapText="bothSides">
              <wp:wrapPolygon edited="0">
                <wp:start x="0" y="0"/>
                <wp:lineTo x="0" y="19545"/>
                <wp:lineTo x="19636" y="19545"/>
                <wp:lineTo x="19636" y="0"/>
                <wp:lineTo x="0" y="0"/>
              </wp:wrapPolygon>
            </wp:wrapTight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Vous pourrez alors récupérer le lien permettant d’accéder à l’animation géogebra et l’utiliser dans le module URL de Moodle. </w:t>
      </w:r>
    </w:p>
    <w:p w:rsidR="00C53CEE" w:rsidRDefault="00C53CEE" w:rsidP="00C53CEE">
      <w:pPr>
        <w:jc w:val="both"/>
      </w:pPr>
      <w:r>
        <w:t>Si vous souhaitez intégrer le code HTML dans une étiquette de Moodle, il faudra cliquer sur       puis</w:t>
      </w:r>
      <w:r>
        <w:t xml:space="preserve"> </w:t>
      </w:r>
      <w:r>
        <w:t xml:space="preserve">sur infos. En cliquant sur l’option « partager » vous accéderez alors au code d’intégration via « &lt;/&gt; Imbriquer ». </w:t>
      </w:r>
    </w:p>
    <w:p w:rsidR="00C53CEE" w:rsidRDefault="00C53CEE" w:rsidP="00C53CE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A9844" wp14:editId="47403368">
                <wp:simplePos x="0" y="0"/>
                <wp:positionH relativeFrom="column">
                  <wp:posOffset>1688465</wp:posOffset>
                </wp:positionH>
                <wp:positionV relativeFrom="paragraph">
                  <wp:posOffset>227965</wp:posOffset>
                </wp:positionV>
                <wp:extent cx="123825" cy="276225"/>
                <wp:effectExtent l="38100" t="0" r="28575" b="47625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0164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1" o:spid="_x0000_s1026" type="#_x0000_t32" style="position:absolute;margin-left:132.95pt;margin-top:17.95pt;width:9.75pt;height:21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" strokecolor="red" strokeweight="1.5pt">
                <v:stroke endarrow="block" joinstyle="miter"/>
              </v:shape>
            </w:pict>
          </mc:Fallback>
        </mc:AlternateContent>
      </w:r>
    </w:p>
    <w:p w:rsidR="00C53CEE" w:rsidRDefault="00C53CEE" w:rsidP="00C53CE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00FA4C" wp14:editId="118EDD1A">
                <wp:simplePos x="0" y="0"/>
                <wp:positionH relativeFrom="column">
                  <wp:posOffset>4298315</wp:posOffset>
                </wp:positionH>
                <wp:positionV relativeFrom="paragraph">
                  <wp:posOffset>9525</wp:posOffset>
                </wp:positionV>
                <wp:extent cx="123825" cy="276225"/>
                <wp:effectExtent l="38100" t="0" r="28575" b="47625"/>
                <wp:wrapNone/>
                <wp:docPr id="193" name="Connecteur droit avec flèch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EDEB3" id="Connecteur droit avec flèche 193" o:spid="_x0000_s1026" type="#_x0000_t32" style="position:absolute;margin-left:338.45pt;margin-top:.75pt;width:9.75pt;height:21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" strokecolor="red" strokeweight="1.5pt">
                <v:stroke endarrow="block" joinstyle="miter"/>
              </v:shape>
            </w:pict>
          </mc:Fallback>
        </mc:AlternateContent>
      </w:r>
      <w:r w:rsidRPr="002842CD">
        <w:rPr>
          <w:noProof/>
        </w:rPr>
        <w:drawing>
          <wp:anchor distT="0" distB="0" distL="114300" distR="114300" simplePos="0" relativeHeight="251661312" behindDoc="1" locked="0" layoutInCell="1" allowOverlap="1" wp14:anchorId="30C4D75B" wp14:editId="0A869EA5">
            <wp:simplePos x="0" y="0"/>
            <wp:positionH relativeFrom="column">
              <wp:posOffset>135890</wp:posOffset>
            </wp:positionH>
            <wp:positionV relativeFrom="paragraph">
              <wp:posOffset>8255</wp:posOffset>
            </wp:positionV>
            <wp:extent cx="1724025" cy="2571750"/>
            <wp:effectExtent l="0" t="0" r="9525" b="0"/>
            <wp:wrapTight wrapText="bothSides">
              <wp:wrapPolygon edited="0">
                <wp:start x="0" y="0"/>
                <wp:lineTo x="0" y="21440"/>
                <wp:lineTo x="21481" y="21440"/>
                <wp:lineTo x="21481" y="0"/>
                <wp:lineTo x="0" y="0"/>
              </wp:wrapPolygon>
            </wp:wrapTight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CEE" w:rsidRDefault="00C53CEE" w:rsidP="00C53CEE">
      <w:r w:rsidRPr="00547081">
        <w:rPr>
          <w:noProof/>
        </w:rPr>
        <w:drawing>
          <wp:anchor distT="0" distB="0" distL="114300" distR="114300" simplePos="0" relativeHeight="251663360" behindDoc="1" locked="0" layoutInCell="1" allowOverlap="1" wp14:anchorId="6980D896" wp14:editId="0F01D89F">
            <wp:simplePos x="0" y="0"/>
            <wp:positionH relativeFrom="column">
              <wp:posOffset>2459990</wp:posOffset>
            </wp:positionH>
            <wp:positionV relativeFrom="paragraph">
              <wp:posOffset>10795</wp:posOffset>
            </wp:positionV>
            <wp:extent cx="2266950" cy="628650"/>
            <wp:effectExtent l="0" t="0" r="0" b="0"/>
            <wp:wrapTight wrapText="bothSides">
              <wp:wrapPolygon edited="0">
                <wp:start x="0" y="0"/>
                <wp:lineTo x="0" y="20945"/>
                <wp:lineTo x="21418" y="20945"/>
                <wp:lineTo x="21418" y="0"/>
                <wp:lineTo x="0" y="0"/>
              </wp:wrapPolygon>
            </wp:wrapTight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CEE" w:rsidRDefault="00C53CEE" w:rsidP="00C53CEE"/>
    <w:p w:rsidR="00C53CEE" w:rsidRDefault="00C53CEE" w:rsidP="00C53CEE"/>
    <w:p w:rsidR="00C53CEE" w:rsidRDefault="00C53CEE" w:rsidP="00C53CEE"/>
    <w:p w:rsidR="00C53CEE" w:rsidRDefault="00C53CEE" w:rsidP="00C53CE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01557" wp14:editId="339F92AF">
                <wp:simplePos x="0" y="0"/>
                <wp:positionH relativeFrom="column">
                  <wp:posOffset>5793740</wp:posOffset>
                </wp:positionH>
                <wp:positionV relativeFrom="paragraph">
                  <wp:posOffset>10160</wp:posOffset>
                </wp:positionV>
                <wp:extent cx="123825" cy="276225"/>
                <wp:effectExtent l="38100" t="0" r="28575" b="47625"/>
                <wp:wrapNone/>
                <wp:docPr id="194" name="Connecteur droit avec flèch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CF6B1" id="Connecteur droit avec flèche 194" o:spid="_x0000_s1026" type="#_x0000_t32" style="position:absolute;margin-left:456.2pt;margin-top:.8pt;width:9.75pt;height:21.7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" strokecolor="red" strokeweight="1.5pt">
                <v:stroke endarrow="block" joinstyle="miter"/>
              </v:shape>
            </w:pict>
          </mc:Fallback>
        </mc:AlternateContent>
      </w:r>
      <w:r w:rsidRPr="00547081">
        <w:rPr>
          <w:noProof/>
        </w:rPr>
        <w:drawing>
          <wp:anchor distT="0" distB="0" distL="114300" distR="114300" simplePos="0" relativeHeight="251664384" behindDoc="1" locked="0" layoutInCell="1" allowOverlap="1" wp14:anchorId="0BCB0284" wp14:editId="062C4B9D">
            <wp:simplePos x="0" y="0"/>
            <wp:positionH relativeFrom="column">
              <wp:posOffset>2364105</wp:posOffset>
            </wp:positionH>
            <wp:positionV relativeFrom="paragraph">
              <wp:posOffset>17145</wp:posOffset>
            </wp:positionV>
            <wp:extent cx="4352925" cy="958215"/>
            <wp:effectExtent l="0" t="0" r="9525" b="0"/>
            <wp:wrapTight wrapText="bothSides">
              <wp:wrapPolygon edited="0">
                <wp:start x="0" y="0"/>
                <wp:lineTo x="0" y="21042"/>
                <wp:lineTo x="21553" y="21042"/>
                <wp:lineTo x="21553" y="0"/>
                <wp:lineTo x="0" y="0"/>
              </wp:wrapPolygon>
            </wp:wrapTight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3CEE" w:rsidRDefault="00C53CEE" w:rsidP="00C53CE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5D685A" wp14:editId="567925E0">
                <wp:simplePos x="0" y="0"/>
                <wp:positionH relativeFrom="column">
                  <wp:posOffset>1088390</wp:posOffset>
                </wp:positionH>
                <wp:positionV relativeFrom="paragraph">
                  <wp:posOffset>124460</wp:posOffset>
                </wp:positionV>
                <wp:extent cx="123825" cy="276225"/>
                <wp:effectExtent l="38100" t="0" r="28575" b="47625"/>
                <wp:wrapNone/>
                <wp:docPr id="195" name="Connecteur droit avec flèch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C7E02" id="Connecteur droit avec flèche 195" o:spid="_x0000_s1026" type="#_x0000_t32" style="position:absolute;margin-left:85.7pt;margin-top:9.8pt;width:9.75pt;height:21.7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" strokecolor="red" strokeweight="1.5pt">
                <v:stroke endarrow="block" joinstyle="miter"/>
              </v:shape>
            </w:pict>
          </mc:Fallback>
        </mc:AlternateContent>
      </w:r>
    </w:p>
    <w:p w:rsidR="00C53CEE" w:rsidRDefault="00C53CEE" w:rsidP="00C53CEE"/>
    <w:p w:rsidR="00C53CEE" w:rsidRDefault="00C53CEE" w:rsidP="00C53CEE"/>
    <w:p w:rsidR="00C53CEE" w:rsidRDefault="00C53CEE" w:rsidP="00C53CEE">
      <w:r w:rsidRPr="005A6BFD">
        <w:rPr>
          <w:i/>
          <w:u w:val="single"/>
        </w:rPr>
        <w:t>Remarque :</w:t>
      </w:r>
      <w:r>
        <w:t xml:space="preserve"> vous pouvez aussi télécharger le fichier Géogébra en cliquant sur « télécharger ».</w:t>
      </w:r>
    </w:p>
    <w:p w:rsidR="00C53CEE" w:rsidRDefault="00C53CEE" w:rsidP="00C53CEE">
      <w:r w:rsidRPr="00C53CEE">
        <w:rPr>
          <w:highlight w:val="yellow"/>
        </w:rPr>
        <w:lastRenderedPageBreak/>
        <w:t>Dans Moodle :</w:t>
      </w:r>
      <w:r>
        <w:t xml:space="preserve"> </w:t>
      </w:r>
    </w:p>
    <w:p w:rsidR="00C53CEE" w:rsidRDefault="00C53CEE" w:rsidP="00C53CEE">
      <w:pPr>
        <w:pStyle w:val="Paragraphedeliste"/>
        <w:numPr>
          <w:ilvl w:val="0"/>
          <w:numId w:val="4"/>
        </w:numPr>
        <w:jc w:val="both"/>
      </w:pPr>
      <w:r>
        <w:t xml:space="preserve">Intégrer une ressource </w:t>
      </w:r>
      <w:r w:rsidRPr="005E45EB">
        <w:rPr>
          <w:b/>
          <w:bCs/>
        </w:rPr>
        <w:t>étiquette</w:t>
      </w:r>
      <w:r>
        <w:t>.</w:t>
      </w:r>
    </w:p>
    <w:p w:rsidR="00C53CEE" w:rsidRDefault="00C53CEE" w:rsidP="00C53CEE">
      <w:pPr>
        <w:pStyle w:val="Paragraphedeliste"/>
        <w:numPr>
          <w:ilvl w:val="0"/>
          <w:numId w:val="4"/>
        </w:numPr>
        <w:jc w:val="both"/>
      </w:pPr>
      <w:r>
        <w:t xml:space="preserve">Cliquer sur </w:t>
      </w:r>
      <w:r>
        <w:rPr>
          <w:noProof/>
        </w:rPr>
        <w:drawing>
          <wp:inline distT="0" distB="0" distL="0" distR="0" wp14:anchorId="3C524C15" wp14:editId="450B1FF5">
            <wp:extent cx="257175" cy="2571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puis coller le lien d’intégration. </w:t>
      </w:r>
    </w:p>
    <w:p w:rsidR="00C53CEE" w:rsidRDefault="00C53CEE" w:rsidP="00C53CEE">
      <w:pPr>
        <w:pStyle w:val="Paragraphedeliste"/>
        <w:jc w:val="both"/>
      </w:pPr>
      <w:r>
        <w:t xml:space="preserve">Remarque : Si l’icone </w:t>
      </w:r>
      <w:r>
        <w:rPr>
          <w:noProof/>
        </w:rPr>
        <w:drawing>
          <wp:inline distT="0" distB="0" distL="0" distR="0" wp14:anchorId="5F80081C" wp14:editId="38F8270A">
            <wp:extent cx="257175" cy="2571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n’est pas visible, cliquer sur </w:t>
      </w:r>
      <w:r>
        <w:rPr>
          <w:noProof/>
        </w:rPr>
        <w:drawing>
          <wp:inline distT="0" distB="0" distL="0" distR="0" wp14:anchorId="7F8295F1" wp14:editId="76A3862F">
            <wp:extent cx="247650" cy="2667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(en haut à droite de la boite de dialogue) pour faire apparaitre les icones cachées.</w:t>
      </w:r>
    </w:p>
    <w:p w:rsidR="00C53CEE" w:rsidRDefault="00C53CEE" w:rsidP="00C53CEE">
      <w:pPr>
        <w:pStyle w:val="Paragraphedeliste"/>
        <w:numPr>
          <w:ilvl w:val="0"/>
          <w:numId w:val="4"/>
        </w:numPr>
        <w:jc w:val="both"/>
      </w:pPr>
      <w:r>
        <w:t>Après enregistrement, la ressource géogebra est disponible directement dans votre parcours Moodle.</w:t>
      </w:r>
    </w:p>
    <w:p w:rsidR="00C53CEE" w:rsidRDefault="00C53CEE" w:rsidP="00C53CEE">
      <w:pPr>
        <w:pStyle w:val="Paragraphedeliste"/>
        <w:jc w:val="both"/>
      </w:pPr>
    </w:p>
    <w:p w:rsidR="00C53CEE" w:rsidRDefault="00C53CEE" w:rsidP="00C53CEE">
      <w:pPr>
        <w:jc w:val="both"/>
      </w:pPr>
    </w:p>
    <w:p w:rsidR="00C53CEE" w:rsidRPr="00C53CEE" w:rsidRDefault="00C53CEE" w:rsidP="00C53CEE">
      <w:pPr>
        <w:pStyle w:val="Paragraphedeliste"/>
        <w:numPr>
          <w:ilvl w:val="0"/>
          <w:numId w:val="2"/>
        </w:numPr>
        <w:shd w:val="clear" w:color="auto" w:fill="A8D08D" w:themeFill="accent6" w:themeFillTint="99"/>
        <w:jc w:val="both"/>
        <w:rPr>
          <w:b/>
          <w:bCs/>
          <w:sz w:val="24"/>
          <w:szCs w:val="24"/>
        </w:rPr>
      </w:pPr>
      <w:r w:rsidRPr="00C53CEE">
        <w:rPr>
          <w:b/>
          <w:bCs/>
          <w:sz w:val="24"/>
          <w:szCs w:val="24"/>
        </w:rPr>
        <w:t xml:space="preserve">Intégrer </w:t>
      </w:r>
      <w:r>
        <w:rPr>
          <w:b/>
          <w:bCs/>
          <w:sz w:val="24"/>
          <w:szCs w:val="24"/>
        </w:rPr>
        <w:t>un lien vers le fichier géogebra en ligne.</w:t>
      </w:r>
    </w:p>
    <w:p w:rsidR="00C53CEE" w:rsidRDefault="00C53CEE" w:rsidP="00C53CEE">
      <w:r w:rsidRPr="00C53CEE">
        <w:rPr>
          <w:highlight w:val="yellow"/>
        </w:rPr>
        <w:t>Dans géogebra</w:t>
      </w:r>
      <w:r>
        <w:t xml:space="preserve">, une fois l’activité choisie, cliquer sur </w:t>
      </w:r>
      <w:r>
        <w:rPr>
          <w:noProof/>
        </w:rPr>
        <w:drawing>
          <wp:inline distT="0" distB="0" distL="0" distR="0" wp14:anchorId="1211F540" wp14:editId="55FA4834">
            <wp:extent cx="371475" cy="3143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puis copier le lien.</w:t>
      </w:r>
    </w:p>
    <w:p w:rsidR="00C53CEE" w:rsidRDefault="00C53CEE" w:rsidP="00C53CEE">
      <w:r w:rsidRPr="00C53CEE">
        <w:rPr>
          <w:highlight w:val="yellow"/>
        </w:rPr>
        <w:t>Dans Moodle</w:t>
      </w:r>
      <w:r>
        <w:t xml:space="preserve">, </w:t>
      </w:r>
      <w:r w:rsidR="005E45EB">
        <w:t>créez une ressource URL puis coller le lien dans le champ « URL externe ». Donner un nom au lien puis enregistrer.</w:t>
      </w:r>
    </w:p>
    <w:p w:rsidR="00C53CEE" w:rsidRDefault="00C53CEE" w:rsidP="00C53CEE"/>
    <w:p w:rsidR="00577B3B" w:rsidRDefault="00533B1F"/>
    <w:sectPr w:rsidR="00577B3B" w:rsidSect="00C53CEE">
      <w:footerReference w:type="default" r:id="rId16"/>
      <w:pgSz w:w="11906" w:h="16838"/>
      <w:pgMar w:top="851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252832"/>
      <w:docPartObj>
        <w:docPartGallery w:val="Page Numbers (Bottom of Page)"/>
        <w:docPartUnique/>
      </w:docPartObj>
    </w:sdtPr>
    <w:sdtEndPr/>
    <w:sdtContent>
      <w:p w:rsidR="00422C18" w:rsidRDefault="00533B1F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27861654" wp14:editId="5E134EE2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6" name="Grou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7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8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2C18" w:rsidRDefault="00533B1F">
                                <w:pPr>
                                  <w:pStyle w:val="Sansinterligne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BF8F00" w:themeColor="accent4" w:themeShade="BF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BF8F00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861654" id="Groupe 6" o:spid="_x0000_s1026" style="position:absolute;margin-left:0;margin-top:0;width:71.25pt;height:149.8pt;flip:x;z-index:251659264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" o:allowincell="f">
                  <v:group id="Group 2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rect id="Rectangle 3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" strokecolor="#5f497a"/>
                  </v:group>
                  <v:rect id="Rectangle 5" o:spid="_x0000_s103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" stroked="f">
                    <v:textbox style="layout-flow:vertical" inset="0,0,0,0">
                      <w:txbxContent>
                        <w:p w:rsidR="00422C18" w:rsidRDefault="00533B1F">
                          <w:pPr>
                            <w:pStyle w:val="Sansinterlign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BF8F00" w:themeColor="accent4" w:themeShade="BF"/>
                              <w:sz w:val="52"/>
                              <w:szCs w:val="5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BF8F00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21ABF"/>
    <w:multiLevelType w:val="hybridMultilevel"/>
    <w:tmpl w:val="200CAE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318AA"/>
    <w:multiLevelType w:val="hybridMultilevel"/>
    <w:tmpl w:val="200CAE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56438"/>
    <w:multiLevelType w:val="hybridMultilevel"/>
    <w:tmpl w:val="1BE8F962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61137"/>
    <w:multiLevelType w:val="hybridMultilevel"/>
    <w:tmpl w:val="AB2AD664"/>
    <w:lvl w:ilvl="0" w:tplc="E92A8C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EE"/>
    <w:rsid w:val="002E6698"/>
    <w:rsid w:val="004D2264"/>
    <w:rsid w:val="00533B1F"/>
    <w:rsid w:val="005E45EB"/>
    <w:rsid w:val="00C53CEE"/>
    <w:rsid w:val="00D9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E638"/>
  <w15:chartTrackingRefBased/>
  <w15:docId w15:val="{E4EEDB47-E526-4514-8C13-AB677D45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C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53CEE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5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3CEE"/>
  </w:style>
  <w:style w:type="paragraph" w:styleId="Sansinterligne">
    <w:name w:val="No Spacing"/>
    <w:link w:val="SansinterligneCar"/>
    <w:uiPriority w:val="1"/>
    <w:qFormat/>
    <w:rsid w:val="00C53CE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53CEE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C5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geogebra.org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JPK</dc:creator>
  <cp:keywords/>
  <dc:description/>
  <cp:lastModifiedBy>JPK</cp:lastModifiedBy>
  <cp:revision>6</cp:revision>
  <dcterms:created xsi:type="dcterms:W3CDTF">2019-06-11T07:30:00Z</dcterms:created>
  <dcterms:modified xsi:type="dcterms:W3CDTF">2019-06-11T07:44:00Z</dcterms:modified>
</cp:coreProperties>
</file>