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D5" w:rsidRPr="00CE00D5" w:rsidRDefault="00CE00D5" w:rsidP="00CE00D5">
      <w:pPr>
        <w:pStyle w:val="Titre1"/>
        <w:rPr>
          <w:sz w:val="36"/>
        </w:rPr>
      </w:pPr>
      <w:r w:rsidRPr="00CE00D5">
        <w:rPr>
          <w:sz w:val="36"/>
        </w:rPr>
        <w:t>Activité :</w:t>
      </w:r>
      <w:r w:rsidRPr="00CE00D5">
        <w:rPr>
          <w:sz w:val="36"/>
        </w:rPr>
        <w:tab/>
      </w:r>
      <w:r w:rsidRPr="00CE00D5">
        <w:rPr>
          <w:sz w:val="36"/>
        </w:rPr>
        <w:tab/>
      </w:r>
      <w:r w:rsidRPr="00CE00D5">
        <w:rPr>
          <w:sz w:val="36"/>
        </w:rPr>
        <w:tab/>
      </w:r>
      <w:r w:rsidRPr="00CE00D5">
        <w:rPr>
          <w:sz w:val="36"/>
        </w:rPr>
        <w:tab/>
      </w:r>
      <w:r w:rsidRPr="00CE00D5">
        <w:rPr>
          <w:sz w:val="36"/>
        </w:rPr>
        <w:tab/>
        <w:t xml:space="preserve"> </w:t>
      </w:r>
      <w:hyperlink w:anchor="_Organiser_la_progressivité_1" w:history="1">
        <w:r w:rsidRPr="00CE00D5">
          <w:rPr>
            <w:rStyle w:val="Lienhypertexte"/>
            <w:sz w:val="36"/>
            <w:u w:val="none"/>
          </w:rPr>
          <w:t>« Réaliser la carte d’identité d’un métal</w:t>
        </w:r>
      </w:hyperlink>
      <w:r w:rsidRPr="00CE00D5">
        <w:rPr>
          <w:sz w:val="36"/>
        </w:rPr>
        <w:t> »</w:t>
      </w:r>
    </w:p>
    <w:p w:rsidR="00CE00D5" w:rsidRDefault="00CE00D5" w:rsidP="00CE00D5"/>
    <w:p w:rsidR="00CE00D5" w:rsidRPr="006F199E" w:rsidRDefault="00CE00D5" w:rsidP="00CE00D5">
      <w:pPr>
        <w:rPr>
          <w:rFonts w:cstheme="minorHAnsi"/>
          <w:i/>
          <w:u w:val="single"/>
        </w:rPr>
      </w:pPr>
      <w:r w:rsidRPr="006F199E">
        <w:rPr>
          <w:rFonts w:cstheme="minorHAnsi"/>
          <w:i/>
          <w:u w:val="single"/>
        </w:rPr>
        <w:t>Descriptif de la ressource :</w:t>
      </w:r>
    </w:p>
    <w:p w:rsidR="00CE00D5" w:rsidRPr="006F199E" w:rsidRDefault="00CE00D5" w:rsidP="00CE00D5">
      <w:pPr>
        <w:rPr>
          <w:rFonts w:cstheme="minorHAnsi"/>
        </w:rPr>
      </w:pPr>
      <w:r w:rsidRPr="006F199E">
        <w:rPr>
          <w:rFonts w:cstheme="minorHAnsi"/>
        </w:rPr>
        <w:t xml:space="preserve">Cette activité prévue en classe de 6ème qui peut se faire en 2 parties (deux fois 1h et éventuellement terminée à la maison), est destinée à travailler la compétence relative à la </w:t>
      </w:r>
      <w:r>
        <w:rPr>
          <w:rFonts w:cstheme="minorHAnsi"/>
        </w:rPr>
        <w:t>« </w:t>
      </w:r>
      <w:r w:rsidRPr="006F199E">
        <w:rPr>
          <w:rFonts w:cstheme="minorHAnsi"/>
        </w:rPr>
        <w:t>mobilisation d’outils numériques pour apprendre</w:t>
      </w:r>
      <w:r>
        <w:rPr>
          <w:rFonts w:cstheme="minorHAnsi"/>
        </w:rPr>
        <w:t> »</w:t>
      </w:r>
      <w:r w:rsidRPr="006F199E">
        <w:rPr>
          <w:rFonts w:cstheme="minorHAnsi"/>
        </w:rPr>
        <w:t xml:space="preserve"> du domaine 2 « Les méthodes et outils pour apprendre ».</w:t>
      </w:r>
    </w:p>
    <w:p w:rsidR="00CE00D5" w:rsidRPr="006F199E" w:rsidRDefault="00CE00D5" w:rsidP="00CE00D5">
      <w:pPr>
        <w:rPr>
          <w:rFonts w:cstheme="minorHAnsi"/>
        </w:rPr>
      </w:pPr>
      <w:r w:rsidRPr="006F199E">
        <w:rPr>
          <w:rFonts w:cstheme="minorHAnsi"/>
        </w:rPr>
        <w:t>Elle s'envisagera dans le cadre de l’attendu de fin de cycle relatif à « Décrire les états et la constitution de la matière à l’échelle macroscopique » du thème « Matière, mouvement, énergie, information ».</w:t>
      </w:r>
    </w:p>
    <w:p w:rsidR="00CE00D5" w:rsidRPr="006F199E" w:rsidRDefault="00CE00D5" w:rsidP="00CE00D5">
      <w:pPr>
        <w:rPr>
          <w:rFonts w:cstheme="minorHAnsi"/>
        </w:rPr>
      </w:pPr>
      <w:r w:rsidRPr="006F199E">
        <w:rPr>
          <w:rFonts w:cstheme="minorHAnsi"/>
        </w:rPr>
        <w:t>Elle a pour objectif (en 2ème partie) de faire mener à l’élève des recherches d’informations en utilisant l’outil numérique pour lui faire établir la carte d’identité d’un métal.</w:t>
      </w:r>
    </w:p>
    <w:p w:rsidR="00CE00D5" w:rsidRPr="006F199E" w:rsidRDefault="00CE00D5" w:rsidP="00CE00D5">
      <w:pPr>
        <w:rPr>
          <w:rFonts w:cstheme="minorHAnsi"/>
        </w:rPr>
      </w:pPr>
      <w:r w:rsidRPr="006F199E">
        <w:rPr>
          <w:rFonts w:cstheme="minorHAnsi"/>
        </w:rPr>
        <w:t>En 1ère partie, elle fera s’interroger les élèves sur les propriétés de la matière et notamment des métaux en essayant de leur faire distinguer les 4 métaux courants.</w:t>
      </w:r>
    </w:p>
    <w:p w:rsidR="00CE00D5" w:rsidRPr="006F199E" w:rsidRDefault="00CE00D5" w:rsidP="00CE00D5">
      <w:pPr>
        <w:rPr>
          <w:rFonts w:cstheme="minorHAnsi"/>
          <w:sz w:val="24"/>
          <w:szCs w:val="24"/>
        </w:rPr>
      </w:pPr>
    </w:p>
    <w:p w:rsidR="00CE00D5" w:rsidRPr="006F199E" w:rsidRDefault="00CE00D5" w:rsidP="00CE00D5">
      <w:pPr>
        <w:rPr>
          <w:rFonts w:eastAsia="Times New Roman" w:cstheme="minorHAnsi"/>
          <w:sz w:val="24"/>
          <w:szCs w:val="24"/>
          <w:u w:val="single"/>
          <w:lang w:eastAsia="fr-FR"/>
        </w:rPr>
      </w:pPr>
      <w:r>
        <w:rPr>
          <w:b/>
          <w:noProof/>
          <w:color w:val="002060"/>
          <w:sz w:val="36"/>
          <w:lang w:eastAsia="fr-FR"/>
        </w:rPr>
        <w:drawing>
          <wp:anchor distT="0" distB="0" distL="114300" distR="114300" simplePos="0" relativeHeight="251659264" behindDoc="1" locked="0" layoutInCell="1" allowOverlap="1" wp14:anchorId="2BBCE54F" wp14:editId="08B5DC4C">
            <wp:simplePos x="0" y="0"/>
            <wp:positionH relativeFrom="column">
              <wp:posOffset>5676265</wp:posOffset>
            </wp:positionH>
            <wp:positionV relativeFrom="paragraph">
              <wp:posOffset>225725</wp:posOffset>
            </wp:positionV>
            <wp:extent cx="3933825" cy="1604645"/>
            <wp:effectExtent l="0" t="0" r="9525" b="0"/>
            <wp:wrapNone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99E">
        <w:rPr>
          <w:rFonts w:cstheme="minorHAnsi"/>
          <w:b/>
          <w:sz w:val="24"/>
          <w:szCs w:val="24"/>
          <w:u w:val="single"/>
        </w:rPr>
        <w:t>1</w:t>
      </w:r>
      <w:r w:rsidRPr="006F199E">
        <w:rPr>
          <w:rFonts w:cstheme="minorHAnsi"/>
          <w:b/>
          <w:sz w:val="24"/>
          <w:szCs w:val="24"/>
          <w:u w:val="single"/>
          <w:vertAlign w:val="superscript"/>
        </w:rPr>
        <w:t>ère</w:t>
      </w:r>
      <w:r w:rsidRPr="006F199E">
        <w:rPr>
          <w:rFonts w:cstheme="minorHAnsi"/>
          <w:b/>
          <w:sz w:val="24"/>
          <w:szCs w:val="24"/>
          <w:u w:val="single"/>
        </w:rPr>
        <w:t xml:space="preserve"> partie : </w:t>
      </w:r>
      <w:r w:rsidRPr="006F199E">
        <w:rPr>
          <w:rFonts w:eastAsia="Times New Roman" w:cstheme="minorHAnsi"/>
          <w:sz w:val="24"/>
          <w:szCs w:val="24"/>
          <w:u w:val="single"/>
          <w:lang w:eastAsia="fr-FR"/>
        </w:rPr>
        <w:t>Distinguer les métaux courants : Fer, aluminium, cuivre, zinc</w:t>
      </w:r>
      <w:r>
        <w:rPr>
          <w:rFonts w:eastAsia="Times New Roman" w:cstheme="minorHAnsi"/>
          <w:sz w:val="24"/>
          <w:szCs w:val="24"/>
          <w:u w:val="single"/>
          <w:lang w:eastAsia="fr-FR"/>
        </w:rPr>
        <w:t xml:space="preserve"> (1h)</w:t>
      </w:r>
    </w:p>
    <w:p w:rsidR="00CE00D5" w:rsidRPr="006F199E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F199E">
        <w:rPr>
          <w:rFonts w:eastAsia="Times New Roman" w:cstheme="minorHAnsi"/>
          <w:sz w:val="24"/>
          <w:szCs w:val="24"/>
          <w:lang w:eastAsia="fr-FR"/>
        </w:rPr>
        <w:t>Déroulement de la séance :</w:t>
      </w:r>
      <w:r w:rsidRPr="00B45308">
        <w:rPr>
          <w:b/>
          <w:noProof/>
          <w:color w:val="002060"/>
          <w:sz w:val="36"/>
          <w:lang w:eastAsia="fr-FR"/>
        </w:rPr>
        <w:t xml:space="preserve"> </w:t>
      </w:r>
    </w:p>
    <w:p w:rsidR="00CE00D5" w:rsidRPr="006F199E" w:rsidRDefault="00CE00D5" w:rsidP="00CE00D5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Distribuer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à chaque groupe d’élèves </w:t>
      </w:r>
      <w:r>
        <w:rPr>
          <w:rFonts w:eastAsia="Times New Roman" w:cstheme="minorHAnsi"/>
          <w:sz w:val="24"/>
          <w:szCs w:val="24"/>
          <w:lang w:eastAsia="fr-FR"/>
        </w:rPr>
        <w:t>4 échantillons de métal</w:t>
      </w:r>
    </w:p>
    <w:p w:rsidR="00CE00D5" w:rsidRPr="006F199E" w:rsidRDefault="00CE00D5" w:rsidP="00CE00D5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F199E">
        <w:rPr>
          <w:rFonts w:eastAsia="Times New Roman" w:cstheme="minorHAnsi"/>
          <w:sz w:val="24"/>
          <w:szCs w:val="24"/>
          <w:lang w:eastAsia="fr-FR"/>
        </w:rPr>
        <w:t>Leur faire proposer un protocole pour parvenir à les identifier</w:t>
      </w:r>
    </w:p>
    <w:p w:rsidR="00CE00D5" w:rsidRDefault="00CE00D5" w:rsidP="00CE00D5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F199E">
        <w:rPr>
          <w:rFonts w:eastAsia="Times New Roman" w:cstheme="minorHAnsi"/>
          <w:sz w:val="24"/>
          <w:szCs w:val="24"/>
          <w:lang w:eastAsia="fr-FR"/>
        </w:rPr>
        <w:t>Ils devront ensuite déterminer quelles caractéristiques leur a permis de le faire</w:t>
      </w:r>
    </w:p>
    <w:p w:rsidR="00CE00D5" w:rsidRPr="006F199E" w:rsidRDefault="00CE00D5" w:rsidP="00CE00D5">
      <w:pPr>
        <w:spacing w:before="100" w:beforeAutospacing="1" w:after="0" w:line="240" w:lineRule="auto"/>
        <w:ind w:left="360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La rédaction d’un rapide compte-rendu d’expérience est possible (voir fiche : </w:t>
      </w:r>
      <w:hyperlink r:id="rId8" w:history="1">
        <w:r w:rsidRPr="00156F72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http://www.ac-strasbourg.fr/fileadmin/pedagogie/physiquechimie/college/college_2016/Fiche-outil_demarche_scientifique.pdf</w:t>
        </w:r>
      </w:hyperlink>
      <w:r>
        <w:rPr>
          <w:rFonts w:eastAsia="Times New Roman" w:cstheme="minorHAnsi"/>
          <w:sz w:val="24"/>
          <w:szCs w:val="24"/>
          <w:lang w:eastAsia="fr-FR"/>
        </w:rPr>
        <w:t xml:space="preserve"> ) mais il est aussi possible de leur faire remplir un simple tableau regroupant leurs critères, leurs observations et leurs conclusions.</w:t>
      </w:r>
    </w:p>
    <w:p w:rsidR="00CE00D5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Aides proposées :</w:t>
      </w:r>
    </w:p>
    <w:p w:rsidR="00CE00D5" w:rsidRPr="00B45308" w:rsidRDefault="00CE00D5" w:rsidP="00CE00D5">
      <w:pPr>
        <w:pStyle w:val="Paragraphedeliste"/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sz w:val="24"/>
          <w:szCs w:val="24"/>
        </w:rPr>
      </w:pPr>
      <w:r w:rsidRPr="00B45308">
        <w:rPr>
          <w:rFonts w:asciiTheme="minorHAnsi" w:hAnsiTheme="minorHAnsi" w:cstheme="minorHAnsi"/>
          <w:sz w:val="24"/>
          <w:szCs w:val="24"/>
        </w:rPr>
        <w:t>Si certains manquent d’idées, on pourra mettre le matériel préparé en évidence (aimant, balances</w:t>
      </w:r>
      <w:r>
        <w:rPr>
          <w:rFonts w:asciiTheme="minorHAnsi" w:hAnsiTheme="minorHAnsi" w:cstheme="minorHAnsi"/>
          <w:sz w:val="24"/>
          <w:szCs w:val="24"/>
        </w:rPr>
        <w:t>, …</w:t>
      </w:r>
      <w:r w:rsidRPr="00B45308">
        <w:rPr>
          <w:rFonts w:asciiTheme="minorHAnsi" w:hAnsiTheme="minorHAnsi" w:cstheme="minorHAnsi"/>
          <w:sz w:val="24"/>
          <w:szCs w:val="24"/>
        </w:rPr>
        <w:t>)</w:t>
      </w:r>
    </w:p>
    <w:p w:rsidR="00CE00D5" w:rsidRPr="00B45308" w:rsidRDefault="00CE00D5" w:rsidP="00CE00D5">
      <w:pPr>
        <w:pStyle w:val="Paragraphedeliste"/>
        <w:numPr>
          <w:ilvl w:val="0"/>
          <w:numId w:val="1"/>
        </w:numPr>
        <w:spacing w:before="100" w:beforeAutospacing="1"/>
        <w:rPr>
          <w:rFonts w:asciiTheme="minorHAnsi" w:hAnsiTheme="minorHAnsi" w:cstheme="minorHAnsi"/>
          <w:sz w:val="24"/>
          <w:szCs w:val="24"/>
        </w:rPr>
      </w:pPr>
      <w:r w:rsidRPr="00B45308">
        <w:rPr>
          <w:rFonts w:asciiTheme="minorHAnsi" w:hAnsiTheme="minorHAnsi" w:cstheme="minorHAnsi"/>
          <w:sz w:val="24"/>
          <w:szCs w:val="24"/>
        </w:rPr>
        <w:t>Pour les plus en difficulté, on pourra leur distribuer un organigramme de reconnaissance</w:t>
      </w:r>
    </w:p>
    <w:p w:rsidR="00CE00D5" w:rsidRPr="00B45308" w:rsidRDefault="00CE00D5" w:rsidP="00CE00D5">
      <w:pPr>
        <w:spacing w:before="100" w:beforeAutospacing="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2</w:t>
      </w:r>
      <w:r>
        <w:rPr>
          <w:rFonts w:cstheme="minorHAnsi"/>
          <w:b/>
          <w:sz w:val="24"/>
          <w:szCs w:val="24"/>
          <w:u w:val="single"/>
          <w:vertAlign w:val="superscript"/>
        </w:rPr>
        <w:t>èm</w:t>
      </w:r>
      <w:r w:rsidRPr="006F199E">
        <w:rPr>
          <w:rFonts w:cstheme="minorHAnsi"/>
          <w:b/>
          <w:sz w:val="24"/>
          <w:szCs w:val="24"/>
          <w:u w:val="single"/>
          <w:vertAlign w:val="superscript"/>
        </w:rPr>
        <w:t>e</w:t>
      </w:r>
      <w:r w:rsidRPr="006F199E">
        <w:rPr>
          <w:rFonts w:cstheme="minorHAnsi"/>
          <w:b/>
          <w:sz w:val="24"/>
          <w:szCs w:val="24"/>
          <w:u w:val="single"/>
        </w:rPr>
        <w:t xml:space="preserve"> partie : </w:t>
      </w:r>
      <w:r>
        <w:rPr>
          <w:rFonts w:eastAsia="Times New Roman" w:cstheme="minorHAnsi"/>
          <w:sz w:val="24"/>
          <w:szCs w:val="24"/>
          <w:u w:val="single"/>
          <w:lang w:eastAsia="fr-FR"/>
        </w:rPr>
        <w:t>Etablir la carte d’identité d’un métal (en classe entière puis en salle informatique par groupe de 2 élèves)</w:t>
      </w:r>
    </w:p>
    <w:p w:rsidR="00CE00D5" w:rsidRPr="006F199E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45308">
        <w:rPr>
          <w:rFonts w:eastAsia="Times New Roman" w:cstheme="minorHAnsi"/>
          <w:sz w:val="24"/>
          <w:szCs w:val="24"/>
          <w:lang w:eastAsia="fr-FR"/>
        </w:rPr>
        <w:lastRenderedPageBreak/>
        <w:t xml:space="preserve">On pourra laisser le choix aux élèves : </w:t>
      </w:r>
      <w:r w:rsidRPr="006F199E">
        <w:rPr>
          <w:rFonts w:eastAsia="Times New Roman" w:cstheme="minorHAnsi"/>
          <w:sz w:val="24"/>
          <w:szCs w:val="24"/>
          <w:lang w:eastAsia="fr-FR"/>
        </w:rPr>
        <w:t>le fer</w:t>
      </w:r>
      <w:r w:rsidRPr="00B45308">
        <w:rPr>
          <w:rFonts w:eastAsia="Times New Roman" w:cstheme="minorHAnsi"/>
          <w:sz w:val="24"/>
          <w:szCs w:val="24"/>
          <w:lang w:eastAsia="fr-FR"/>
        </w:rPr>
        <w:t xml:space="preserve"> 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l'étain</w:t>
      </w:r>
      <w:r w:rsidRPr="00B45308">
        <w:rPr>
          <w:rFonts w:eastAsia="Times New Roman" w:cstheme="minorHAnsi"/>
          <w:sz w:val="24"/>
          <w:szCs w:val="24"/>
          <w:lang w:eastAsia="fr-FR"/>
        </w:rPr>
        <w:t xml:space="preserve"> 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le zinc </w:t>
      </w:r>
      <w:r w:rsidRPr="00B45308">
        <w:rPr>
          <w:rFonts w:eastAsia="Times New Roman" w:cstheme="minorHAnsi"/>
          <w:sz w:val="24"/>
          <w:szCs w:val="24"/>
          <w:lang w:eastAsia="fr-FR"/>
        </w:rPr>
        <w:t>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le plomb</w:t>
      </w:r>
      <w:r w:rsidRPr="00B45308">
        <w:rPr>
          <w:rFonts w:eastAsia="Times New Roman" w:cstheme="minorHAnsi"/>
          <w:sz w:val="24"/>
          <w:szCs w:val="24"/>
          <w:lang w:eastAsia="fr-FR"/>
        </w:rPr>
        <w:t xml:space="preserve"> / 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le cuivre </w:t>
      </w:r>
      <w:r w:rsidRPr="00B45308">
        <w:rPr>
          <w:rFonts w:eastAsia="Times New Roman" w:cstheme="minorHAnsi"/>
          <w:sz w:val="24"/>
          <w:szCs w:val="24"/>
          <w:lang w:eastAsia="fr-FR"/>
        </w:rPr>
        <w:t>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le mercure</w:t>
      </w:r>
      <w:r w:rsidRPr="00B45308">
        <w:rPr>
          <w:rFonts w:eastAsia="Times New Roman" w:cstheme="minorHAnsi"/>
          <w:sz w:val="24"/>
          <w:szCs w:val="24"/>
          <w:lang w:eastAsia="fr-FR"/>
        </w:rPr>
        <w:t xml:space="preserve"> 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l'aluminium </w:t>
      </w:r>
      <w:r w:rsidRPr="00B45308">
        <w:rPr>
          <w:rFonts w:eastAsia="Times New Roman" w:cstheme="minorHAnsi"/>
          <w:sz w:val="24"/>
          <w:szCs w:val="24"/>
          <w:lang w:eastAsia="fr-FR"/>
        </w:rPr>
        <w:t>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le platine </w:t>
      </w:r>
      <w:r w:rsidRPr="00B45308">
        <w:rPr>
          <w:rFonts w:eastAsia="Times New Roman" w:cstheme="minorHAnsi"/>
          <w:sz w:val="24"/>
          <w:szCs w:val="24"/>
          <w:lang w:eastAsia="fr-FR"/>
        </w:rPr>
        <w:t>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l'or </w:t>
      </w:r>
      <w:r w:rsidRPr="00B45308">
        <w:rPr>
          <w:rFonts w:eastAsia="Times New Roman" w:cstheme="minorHAnsi"/>
          <w:sz w:val="24"/>
          <w:szCs w:val="24"/>
          <w:lang w:eastAsia="fr-FR"/>
        </w:rPr>
        <w:t>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le titane </w:t>
      </w:r>
      <w:r>
        <w:rPr>
          <w:rFonts w:eastAsia="Times New Roman" w:cstheme="minorHAnsi"/>
          <w:sz w:val="24"/>
          <w:szCs w:val="24"/>
          <w:lang w:eastAsia="fr-FR"/>
        </w:rPr>
        <w:t>/ l'argent /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 le chrome</w:t>
      </w:r>
    </w:p>
    <w:p w:rsidR="00CE00D5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On commencera par discuter en classe entière des critères retenus pour la carte d’identité et de la forme choisie.</w:t>
      </w:r>
    </w:p>
    <w:p w:rsidR="00CE00D5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NB : Plus on laissera de choix aux élèves, plus la 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>motivation est</w:t>
      </w:r>
      <w:proofErr w:type="gramEnd"/>
      <w:r>
        <w:rPr>
          <w:rFonts w:eastAsia="Times New Roman" w:cstheme="minorHAnsi"/>
          <w:sz w:val="24"/>
          <w:szCs w:val="24"/>
          <w:lang w:eastAsia="fr-FR"/>
        </w:rPr>
        <w:t xml:space="preserve"> grande.</w:t>
      </w:r>
    </w:p>
    <w:p w:rsidR="00CE00D5" w:rsidRPr="006F199E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F199E">
        <w:rPr>
          <w:rFonts w:eastAsia="Times New Roman" w:cstheme="minorHAnsi"/>
          <w:sz w:val="24"/>
          <w:szCs w:val="24"/>
          <w:lang w:eastAsia="fr-FR"/>
        </w:rPr>
        <w:t>Les critères retenus pourront être : nom, photo, principale propriété, masse volumique, température de fusion, découverte, principales utilisations, prix au kg, ….</w:t>
      </w:r>
    </w:p>
    <w:p w:rsidR="00CE00D5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Le modèle établi ensemble pourra prendre une forme de ce genre :</w:t>
      </w:r>
    </w:p>
    <w:p w:rsidR="00CE00D5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43D105DC" wp14:editId="44DA8FE1">
            <wp:extent cx="7421880" cy="4140200"/>
            <wp:effectExtent l="0" t="0" r="7620" b="0"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88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D5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lastRenderedPageBreak/>
        <w:t>Dans une deuxième phase, on ira en salle informatique et les élèves feront l</w:t>
      </w:r>
      <w:r w:rsidRPr="006F199E">
        <w:rPr>
          <w:rFonts w:eastAsia="Times New Roman" w:cstheme="minorHAnsi"/>
          <w:sz w:val="24"/>
          <w:szCs w:val="24"/>
          <w:lang w:eastAsia="fr-FR"/>
        </w:rPr>
        <w:t xml:space="preserve">es recherches d'informations </w:t>
      </w:r>
      <w:r>
        <w:rPr>
          <w:rFonts w:eastAsia="Times New Roman" w:cstheme="minorHAnsi"/>
          <w:sz w:val="24"/>
          <w:szCs w:val="24"/>
          <w:lang w:eastAsia="fr-FR"/>
        </w:rPr>
        <w:t>nécessaires et la mise en page. On pourra mettre le modèle au tableau (ou sur le serveur) pour que les élèves puissent s’en inspirer.</w:t>
      </w:r>
    </w:p>
    <w:p w:rsidR="00CE00D5" w:rsidRDefault="00CE00D5" w:rsidP="00CE00D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Une fois toutes les cartes d’identité réalisées, elles pourront être imprimées, plastifiées et affichées en classe.</w:t>
      </w:r>
    </w:p>
    <w:p w:rsidR="00CE00D5" w:rsidRDefault="00CE00D5" w:rsidP="00CE00D5">
      <w:pPr>
        <w:spacing w:before="100" w:beforeAutospacing="1" w:after="0" w:line="240" w:lineRule="auto"/>
        <w:rPr>
          <w:rStyle w:val="lev"/>
          <w:rFonts w:cs="Arial"/>
          <w:b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562"/>
        <w:gridCol w:w="2410"/>
        <w:gridCol w:w="2977"/>
        <w:gridCol w:w="2976"/>
        <w:gridCol w:w="3261"/>
      </w:tblGrid>
      <w:tr w:rsidR="00CE00D5" w:rsidTr="00CF3772">
        <w:trPr>
          <w:gridAfter w:val="5"/>
          <w:wAfter w:w="12186" w:type="dxa"/>
        </w:trPr>
        <w:tc>
          <w:tcPr>
            <w:tcW w:w="2977" w:type="dxa"/>
            <w:gridSpan w:val="2"/>
          </w:tcPr>
          <w:p w:rsidR="00CE00D5" w:rsidRDefault="00CE00D5" w:rsidP="00CF3772">
            <w:pPr>
              <w:spacing w:line="360" w:lineRule="auto"/>
            </w:pPr>
            <w:r>
              <w:t>Compétence évaluée</w:t>
            </w:r>
          </w:p>
        </w:tc>
      </w:tr>
      <w:tr w:rsidR="00CE00D5" w:rsidTr="00CF3772">
        <w:tc>
          <w:tcPr>
            <w:tcW w:w="562" w:type="dxa"/>
          </w:tcPr>
          <w:p w:rsidR="00CE00D5" w:rsidRDefault="00CE00D5" w:rsidP="00CF3772">
            <w:pPr>
              <w:spacing w:line="360" w:lineRule="auto"/>
            </w:pPr>
          </w:p>
        </w:tc>
        <w:tc>
          <w:tcPr>
            <w:tcW w:w="2977" w:type="dxa"/>
            <w:gridSpan w:val="2"/>
          </w:tcPr>
          <w:p w:rsidR="00CE00D5" w:rsidRDefault="00CE00D5" w:rsidP="00CF3772">
            <w:pPr>
              <w:spacing w:line="360" w:lineRule="auto"/>
            </w:pPr>
            <w:r>
              <w:t>Ici, on cherchera à évaluer la manière dont l’élève sait :</w:t>
            </w:r>
          </w:p>
          <w:p w:rsidR="00CE00D5" w:rsidRDefault="00CE00D5" w:rsidP="00CF3772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left"/>
            </w:pPr>
            <w:r>
              <w:t xml:space="preserve">S’approprier et utiliser un logiciel de traitement de texte (après l’avoir préalablement étudié et utilisé) </w:t>
            </w:r>
          </w:p>
          <w:p w:rsidR="00CE00D5" w:rsidRDefault="00CE00D5" w:rsidP="00CF3772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left"/>
            </w:pPr>
            <w:r>
              <w:t>Faire des recherches sur internet et vérifier ses résultats</w:t>
            </w:r>
          </w:p>
        </w:tc>
        <w:tc>
          <w:tcPr>
            <w:tcW w:w="2410" w:type="dxa"/>
          </w:tcPr>
          <w:p w:rsidR="00CE00D5" w:rsidRPr="002848E5" w:rsidRDefault="00CE00D5" w:rsidP="00CF3772">
            <w:pPr>
              <w:spacing w:line="360" w:lineRule="auto"/>
              <w:jc w:val="center"/>
              <w:rPr>
                <w:b/>
              </w:rPr>
            </w:pPr>
            <w:r w:rsidRPr="002848E5">
              <w:rPr>
                <w:b/>
              </w:rPr>
              <w:t>Mi</w:t>
            </w:r>
          </w:p>
          <w:p w:rsidR="00CE00D5" w:rsidRDefault="00CE00D5" w:rsidP="00CF3772">
            <w:pPr>
              <w:spacing w:line="360" w:lineRule="auto"/>
            </w:pPr>
            <w:r>
              <w:t>Malgré des aides, le résultat attendu n’est pas mis en page et les informations recherchées ont été utilisées sans réflexion</w:t>
            </w:r>
          </w:p>
        </w:tc>
        <w:tc>
          <w:tcPr>
            <w:tcW w:w="2977" w:type="dxa"/>
          </w:tcPr>
          <w:p w:rsidR="00CE00D5" w:rsidRPr="002848E5" w:rsidRDefault="00CE00D5" w:rsidP="00CF377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848E5">
              <w:rPr>
                <w:b/>
              </w:rPr>
              <w:t>Mf</w:t>
            </w:r>
            <w:proofErr w:type="spellEnd"/>
          </w:p>
          <w:p w:rsidR="00CE00D5" w:rsidRDefault="00CE00D5" w:rsidP="00CF3772">
            <w:pPr>
              <w:spacing w:line="360" w:lineRule="auto"/>
            </w:pPr>
            <w:r>
              <w:t>Les règles de traitement de texte ne sont pas encore suffisamment acquises.</w:t>
            </w:r>
          </w:p>
          <w:p w:rsidR="00CE00D5" w:rsidRDefault="00CE00D5" w:rsidP="00CF3772">
            <w:pPr>
              <w:spacing w:line="360" w:lineRule="auto"/>
            </w:pPr>
            <w:r>
              <w:t>Les informations recherchées ont été utilisées à bon escient dans la carte d’identité.</w:t>
            </w:r>
          </w:p>
          <w:p w:rsidR="00CE00D5" w:rsidRDefault="00CE00D5" w:rsidP="00CF3772">
            <w:pPr>
              <w:spacing w:line="360" w:lineRule="auto"/>
            </w:pPr>
          </w:p>
        </w:tc>
        <w:tc>
          <w:tcPr>
            <w:tcW w:w="2976" w:type="dxa"/>
          </w:tcPr>
          <w:p w:rsidR="00CE00D5" w:rsidRPr="002848E5" w:rsidRDefault="00CE00D5" w:rsidP="00CF3772">
            <w:pPr>
              <w:spacing w:line="360" w:lineRule="auto"/>
              <w:jc w:val="center"/>
              <w:rPr>
                <w:b/>
              </w:rPr>
            </w:pPr>
            <w:r w:rsidRPr="002848E5">
              <w:rPr>
                <w:b/>
              </w:rPr>
              <w:t>Ms</w:t>
            </w:r>
          </w:p>
          <w:p w:rsidR="00CE00D5" w:rsidRDefault="00CE00D5" w:rsidP="00CF3772">
            <w:pPr>
              <w:spacing w:line="360" w:lineRule="auto"/>
            </w:pPr>
            <w:r>
              <w:t>Le résultat correspond à la mise en page demandée.</w:t>
            </w:r>
          </w:p>
          <w:p w:rsidR="00CE00D5" w:rsidRDefault="00CE00D5" w:rsidP="00CF3772">
            <w:pPr>
              <w:spacing w:line="360" w:lineRule="auto"/>
            </w:pPr>
            <w:r>
              <w:t>Les informations recherchées sont cohérentes.</w:t>
            </w:r>
          </w:p>
        </w:tc>
        <w:tc>
          <w:tcPr>
            <w:tcW w:w="3261" w:type="dxa"/>
          </w:tcPr>
          <w:p w:rsidR="00CE00D5" w:rsidRPr="002848E5" w:rsidRDefault="00CE00D5" w:rsidP="00CF377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Tbm</w:t>
            </w:r>
            <w:proofErr w:type="spellEnd"/>
          </w:p>
          <w:p w:rsidR="00CE00D5" w:rsidRDefault="00CE00D5" w:rsidP="00CF3772">
            <w:pPr>
              <w:spacing w:line="360" w:lineRule="auto"/>
            </w:pPr>
            <w:r>
              <w:t>Le résultat correspond à la mise en page demandée.</w:t>
            </w:r>
          </w:p>
          <w:p w:rsidR="00CE00D5" w:rsidRDefault="00CE00D5" w:rsidP="00CF3772">
            <w:pPr>
              <w:spacing w:line="360" w:lineRule="auto"/>
            </w:pPr>
            <w:r>
              <w:t>Des efforts de présentation ont été faits.</w:t>
            </w:r>
          </w:p>
          <w:p w:rsidR="00CE00D5" w:rsidRDefault="00CE00D5" w:rsidP="00CF3772">
            <w:pPr>
              <w:spacing w:line="360" w:lineRule="auto"/>
            </w:pPr>
            <w:r>
              <w:t>Les informations recherchées sont cohérentes et ont été analysées avant mises en page.</w:t>
            </w:r>
          </w:p>
        </w:tc>
      </w:tr>
      <w:tr w:rsidR="00CE00D5" w:rsidTr="00CF3772">
        <w:tc>
          <w:tcPr>
            <w:tcW w:w="562" w:type="dxa"/>
          </w:tcPr>
          <w:p w:rsidR="00CE00D5" w:rsidRPr="00990B55" w:rsidRDefault="00CE00D5" w:rsidP="00CF3772">
            <w:pPr>
              <w:spacing w:line="360" w:lineRule="auto"/>
              <w:rPr>
                <w:b/>
              </w:rPr>
            </w:pPr>
            <w:r w:rsidRPr="00990B55">
              <w:rPr>
                <w:b/>
              </w:rPr>
              <w:t>2</w:t>
            </w:r>
          </w:p>
        </w:tc>
        <w:tc>
          <w:tcPr>
            <w:tcW w:w="2977" w:type="dxa"/>
            <w:gridSpan w:val="2"/>
          </w:tcPr>
          <w:p w:rsidR="00CE00D5" w:rsidRPr="00990B55" w:rsidRDefault="00CE00D5" w:rsidP="00CF3772">
            <w:pPr>
              <w:spacing w:line="360" w:lineRule="auto"/>
              <w:rPr>
                <w:b/>
              </w:rPr>
            </w:pPr>
            <w:r w:rsidRPr="00990B55">
              <w:rPr>
                <w:b/>
              </w:rPr>
              <w:t>Mobiliser des outils numériques</w:t>
            </w:r>
          </w:p>
        </w:tc>
        <w:tc>
          <w:tcPr>
            <w:tcW w:w="2410" w:type="dxa"/>
          </w:tcPr>
          <w:p w:rsidR="00CE00D5" w:rsidRDefault="00CE00D5" w:rsidP="00CF3772">
            <w:pPr>
              <w:spacing w:line="360" w:lineRule="auto"/>
            </w:pPr>
          </w:p>
        </w:tc>
        <w:tc>
          <w:tcPr>
            <w:tcW w:w="2977" w:type="dxa"/>
          </w:tcPr>
          <w:p w:rsidR="00CE00D5" w:rsidRDefault="00CE00D5" w:rsidP="00CF3772">
            <w:pPr>
              <w:spacing w:line="360" w:lineRule="auto"/>
            </w:pPr>
          </w:p>
        </w:tc>
        <w:tc>
          <w:tcPr>
            <w:tcW w:w="2976" w:type="dxa"/>
          </w:tcPr>
          <w:p w:rsidR="00CE00D5" w:rsidRDefault="00CE00D5" w:rsidP="00CF3772">
            <w:pPr>
              <w:spacing w:line="360" w:lineRule="auto"/>
            </w:pPr>
          </w:p>
        </w:tc>
        <w:tc>
          <w:tcPr>
            <w:tcW w:w="3261" w:type="dxa"/>
          </w:tcPr>
          <w:p w:rsidR="00CE00D5" w:rsidRDefault="00CE00D5" w:rsidP="00CF3772">
            <w:pPr>
              <w:spacing w:line="360" w:lineRule="auto"/>
            </w:pPr>
          </w:p>
        </w:tc>
      </w:tr>
    </w:tbl>
    <w:p w:rsidR="008121D5" w:rsidRDefault="008121D5" w:rsidP="00CE00D5">
      <w:bookmarkStart w:id="0" w:name="_GoBack"/>
      <w:bookmarkEnd w:id="0"/>
    </w:p>
    <w:sectPr w:rsidR="008121D5" w:rsidSect="00CE00D5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F0" w:rsidRDefault="00A358F0" w:rsidP="00CE00D5">
      <w:pPr>
        <w:spacing w:after="0" w:line="240" w:lineRule="auto"/>
      </w:pPr>
      <w:r>
        <w:separator/>
      </w:r>
    </w:p>
  </w:endnote>
  <w:endnote w:type="continuationSeparator" w:id="0">
    <w:p w:rsidR="00A358F0" w:rsidRDefault="00A358F0" w:rsidP="00CE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F0" w:rsidRDefault="00A358F0" w:rsidP="00CE00D5">
      <w:pPr>
        <w:spacing w:after="0" w:line="240" w:lineRule="auto"/>
      </w:pPr>
      <w:r>
        <w:separator/>
      </w:r>
    </w:p>
  </w:footnote>
  <w:footnote w:type="continuationSeparator" w:id="0">
    <w:p w:rsidR="00A358F0" w:rsidRDefault="00A358F0" w:rsidP="00CE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D5" w:rsidRDefault="00CE00D5" w:rsidP="00CE00D5">
    <w:pPr>
      <w:pStyle w:val="En-tte"/>
      <w:tabs>
        <w:tab w:val="clear" w:pos="9072"/>
        <w:tab w:val="left" w:pos="6377"/>
      </w:tabs>
    </w:pPr>
    <w:r>
      <w:t>Ressources d’accompagnement de Physique-Chimie Rentrée 2016</w:t>
    </w:r>
    <w:r>
      <w:tab/>
    </w:r>
  </w:p>
  <w:p w:rsidR="00CE00D5" w:rsidRDefault="00CE00D5" w:rsidP="00CE00D5">
    <w:pPr>
      <w:pStyle w:val="En-tte"/>
      <w:jc w:val="right"/>
    </w:pPr>
    <w:r>
      <w:t>Académie de Strasbourg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2162A"/>
    <w:multiLevelType w:val="multilevel"/>
    <w:tmpl w:val="05B4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F72E8"/>
    <w:multiLevelType w:val="hybridMultilevel"/>
    <w:tmpl w:val="9D2E5754"/>
    <w:lvl w:ilvl="0" w:tplc="038439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D5"/>
    <w:rsid w:val="008121D5"/>
    <w:rsid w:val="00A358F0"/>
    <w:rsid w:val="00C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8D2B6-B730-453D-90F0-C8B5044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D5"/>
  </w:style>
  <w:style w:type="paragraph" w:styleId="Titre1">
    <w:name w:val="heading 1"/>
    <w:basedOn w:val="Normal"/>
    <w:next w:val="Normal"/>
    <w:link w:val="Titre1Car"/>
    <w:uiPriority w:val="9"/>
    <w:qFormat/>
    <w:rsid w:val="00CE0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0D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CE0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E00D5"/>
    <w:rPr>
      <w:color w:val="0563C1" w:themeColor="hyperlink"/>
      <w:u w:val="single"/>
    </w:rPr>
  </w:style>
  <w:style w:type="character" w:styleId="lev">
    <w:name w:val="Strong"/>
    <w:uiPriority w:val="99"/>
    <w:qFormat/>
    <w:rsid w:val="00CE00D5"/>
    <w:rPr>
      <w:rFonts w:cs="Times New Roman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E0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E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0D5"/>
  </w:style>
  <w:style w:type="paragraph" w:styleId="Pieddepage">
    <w:name w:val="footer"/>
    <w:basedOn w:val="Normal"/>
    <w:link w:val="PieddepageCar"/>
    <w:uiPriority w:val="99"/>
    <w:unhideWhenUsed/>
    <w:rsid w:val="00CE0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strasbourg.fr/fileadmin/pedagogie/physiquechimie/college/college_2016/Fiche-outil_demarche_scientifiqu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LEMMEL</dc:creator>
  <cp:keywords/>
  <dc:description/>
  <cp:lastModifiedBy>Sophie LEMMEL</cp:lastModifiedBy>
  <cp:revision>1</cp:revision>
  <dcterms:created xsi:type="dcterms:W3CDTF">2017-04-19T15:29:00Z</dcterms:created>
  <dcterms:modified xsi:type="dcterms:W3CDTF">2017-04-19T15:31:00Z</dcterms:modified>
</cp:coreProperties>
</file>