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AB" w:rsidRDefault="00F213AB" w:rsidP="00F213AB">
      <w:pPr>
        <w:rPr>
          <w:sz w:val="40"/>
          <w:u w:val="single"/>
        </w:rPr>
      </w:pPr>
    </w:p>
    <w:p w:rsidR="00F213AB" w:rsidRDefault="00F213AB" w:rsidP="00F213AB">
      <w:pPr>
        <w:rPr>
          <w:sz w:val="40"/>
          <w:u w:val="single"/>
        </w:rPr>
      </w:pPr>
      <w:r>
        <w:rPr>
          <w:sz w:val="40"/>
          <w:u w:val="single"/>
        </w:rPr>
        <w:t xml:space="preserve">Exemple de progression de la classe de </w:t>
      </w:r>
      <w:r w:rsidR="0048270A">
        <w:rPr>
          <w:sz w:val="40"/>
          <w:u w:val="single"/>
        </w:rPr>
        <w:t>6</w:t>
      </w:r>
      <w:r w:rsidR="0048270A" w:rsidRPr="00F213AB">
        <w:rPr>
          <w:sz w:val="40"/>
          <w:u w:val="single"/>
          <w:vertAlign w:val="superscript"/>
        </w:rPr>
        <w:t>ème</w:t>
      </w:r>
      <w:r w:rsidR="0048270A">
        <w:rPr>
          <w:sz w:val="40"/>
          <w:u w:val="single"/>
        </w:rPr>
        <w:t xml:space="preserve"> cycle 3 :</w:t>
      </w:r>
    </w:p>
    <w:p w:rsidR="00F213AB" w:rsidRDefault="00F213AB" w:rsidP="00F213AB">
      <w:pPr>
        <w:rPr>
          <w:sz w:val="32"/>
        </w:rPr>
      </w:pPr>
      <w:r w:rsidRPr="00F213AB">
        <w:rPr>
          <w:sz w:val="32"/>
        </w:rPr>
        <w:t>Progression établie sur la base des attendus de fin de cycle 3 pour un enseignement intégré de Sciences et technologie</w:t>
      </w:r>
      <w:r>
        <w:rPr>
          <w:sz w:val="32"/>
        </w:rPr>
        <w:t>, un professeur enseignant tout le programme 4h/semaine.</w:t>
      </w:r>
    </w:p>
    <w:p w:rsidR="00F213AB" w:rsidRDefault="00F213AB" w:rsidP="00F213AB">
      <w:pPr>
        <w:rPr>
          <w:sz w:val="32"/>
        </w:rPr>
      </w:pPr>
      <w:r>
        <w:rPr>
          <w:sz w:val="32"/>
        </w:rPr>
        <w:t xml:space="preserve">Cette proposition </w:t>
      </w:r>
      <w:r w:rsidR="00E7089D">
        <w:rPr>
          <w:sz w:val="32"/>
        </w:rPr>
        <w:t xml:space="preserve">cependant </w:t>
      </w:r>
      <w:r>
        <w:rPr>
          <w:sz w:val="32"/>
        </w:rPr>
        <w:t>peut être adaptée à un enseignement concerté par les trois enseignants de SVT, Physique-Chimie et Technologie.</w:t>
      </w:r>
    </w:p>
    <w:p w:rsidR="00730310" w:rsidRDefault="00730310" w:rsidP="00F213AB">
      <w:pPr>
        <w:rPr>
          <w:sz w:val="32"/>
        </w:rPr>
      </w:pPr>
      <w:r>
        <w:rPr>
          <w:sz w:val="32"/>
        </w:rPr>
        <w:t xml:space="preserve">Elle découpe l’année en deux </w:t>
      </w:r>
      <w:r w:rsidR="00E7089D">
        <w:rPr>
          <w:sz w:val="32"/>
        </w:rPr>
        <w:t xml:space="preserve">grandes </w:t>
      </w:r>
      <w:r>
        <w:rPr>
          <w:sz w:val="32"/>
        </w:rPr>
        <w:t>parties</w:t>
      </w:r>
      <w:r w:rsidR="00E7089D">
        <w:rPr>
          <w:sz w:val="32"/>
        </w:rPr>
        <w:t> :</w:t>
      </w:r>
    </w:p>
    <w:p w:rsidR="00730310" w:rsidRDefault="00730310" w:rsidP="00730310">
      <w:pPr>
        <w:pStyle w:val="Paragraphedeliste"/>
        <w:numPr>
          <w:ilvl w:val="0"/>
          <w:numId w:val="2"/>
        </w:numPr>
        <w:rPr>
          <w:sz w:val="32"/>
        </w:rPr>
      </w:pPr>
      <w:r>
        <w:rPr>
          <w:sz w:val="32"/>
        </w:rPr>
        <w:t>Dans quel monde vit-on ?</w:t>
      </w:r>
    </w:p>
    <w:p w:rsidR="00730310" w:rsidRPr="00730310" w:rsidRDefault="00730310" w:rsidP="00730310">
      <w:pPr>
        <w:pStyle w:val="Paragraphedeliste"/>
        <w:numPr>
          <w:ilvl w:val="0"/>
          <w:numId w:val="2"/>
        </w:numPr>
        <w:rPr>
          <w:sz w:val="32"/>
        </w:rPr>
      </w:pPr>
      <w:r>
        <w:rPr>
          <w:sz w:val="32"/>
        </w:rPr>
        <w:t>Et si on allait vivre sur Mars ?</w:t>
      </w:r>
    </w:p>
    <w:p w:rsidR="00F213AB" w:rsidRPr="00E7089D" w:rsidRDefault="00E7089D" w:rsidP="00F213AB">
      <w:pPr>
        <w:rPr>
          <w:sz w:val="32"/>
        </w:rPr>
      </w:pPr>
      <w:r w:rsidRPr="00E7089D">
        <w:rPr>
          <w:sz w:val="32"/>
        </w:rPr>
        <w:t>La première partie consiste en la découverte de notre environnement proche</w:t>
      </w:r>
      <w:r>
        <w:rPr>
          <w:sz w:val="32"/>
        </w:rPr>
        <w:t xml:space="preserve"> et aborde l’essentiel des thèmes des programmes. La deuxième partie réinvestit et approfondit ces notions autour d’un projet de classe.</w:t>
      </w:r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388"/>
        <w:gridCol w:w="2159"/>
        <w:gridCol w:w="5215"/>
        <w:gridCol w:w="5855"/>
        <w:gridCol w:w="1771"/>
      </w:tblGrid>
      <w:tr w:rsidR="00867522" w:rsidTr="00730310">
        <w:tc>
          <w:tcPr>
            <w:tcW w:w="13617" w:type="dxa"/>
            <w:gridSpan w:val="4"/>
            <w:shd w:val="clear" w:color="auto" w:fill="FFE599" w:themeFill="accent4" w:themeFillTint="66"/>
          </w:tcPr>
          <w:p w:rsidR="00730310" w:rsidRDefault="00730310" w:rsidP="00F213AB">
            <w:pPr>
              <w:rPr>
                <w:sz w:val="40"/>
                <w:u w:val="single"/>
              </w:rPr>
            </w:pPr>
          </w:p>
          <w:p w:rsidR="00867522" w:rsidRDefault="00867522" w:rsidP="00F213AB">
            <w:pPr>
              <w:rPr>
                <w:sz w:val="40"/>
              </w:rPr>
            </w:pPr>
            <w:r w:rsidRPr="00BF5065">
              <w:rPr>
                <w:sz w:val="40"/>
                <w:u w:val="single"/>
              </w:rPr>
              <w:t>1</w:t>
            </w:r>
            <w:r w:rsidRPr="00BF5065">
              <w:rPr>
                <w:sz w:val="40"/>
                <w:u w:val="single"/>
                <w:vertAlign w:val="superscript"/>
              </w:rPr>
              <w:t>ère</w:t>
            </w:r>
            <w:r>
              <w:rPr>
                <w:sz w:val="40"/>
                <w:u w:val="single"/>
              </w:rPr>
              <w:t xml:space="preserve"> partie </w:t>
            </w:r>
            <w:r w:rsidRPr="00BF5065">
              <w:rPr>
                <w:sz w:val="40"/>
                <w:u w:val="single"/>
              </w:rPr>
              <w:t>:</w:t>
            </w:r>
            <w:r>
              <w:rPr>
                <w:sz w:val="40"/>
              </w:rPr>
              <w:tab/>
              <w:t>D</w:t>
            </w:r>
            <w:r w:rsidRPr="00BF5065">
              <w:rPr>
                <w:sz w:val="40"/>
              </w:rPr>
              <w:t>ANS QUEL MONDE VIT-ON ?</w:t>
            </w:r>
          </w:p>
          <w:p w:rsidR="00730310" w:rsidRPr="0048270A" w:rsidRDefault="00730310" w:rsidP="00F213AB">
            <w:pPr>
              <w:rPr>
                <w:sz w:val="40"/>
                <w:u w:val="single"/>
              </w:rPr>
            </w:pPr>
          </w:p>
        </w:tc>
        <w:tc>
          <w:tcPr>
            <w:tcW w:w="1771" w:type="dxa"/>
            <w:shd w:val="clear" w:color="auto" w:fill="FFE599" w:themeFill="accent4" w:themeFillTint="66"/>
          </w:tcPr>
          <w:p w:rsidR="00867522" w:rsidRPr="004F0325" w:rsidRDefault="00867522" w:rsidP="00867522">
            <w:pPr>
              <w:jc w:val="center"/>
              <w:rPr>
                <w:color w:val="0070C0"/>
                <w:sz w:val="28"/>
              </w:rPr>
            </w:pPr>
          </w:p>
        </w:tc>
      </w:tr>
      <w:tr w:rsidR="004F0325" w:rsidRPr="004F0325" w:rsidTr="00730310">
        <w:tc>
          <w:tcPr>
            <w:tcW w:w="388" w:type="dxa"/>
          </w:tcPr>
          <w:p w:rsidR="00867522" w:rsidRPr="004F0325" w:rsidRDefault="00867522" w:rsidP="00F213AB">
            <w:pPr>
              <w:rPr>
                <w:b/>
                <w:sz w:val="32"/>
              </w:rPr>
            </w:pPr>
          </w:p>
        </w:tc>
        <w:tc>
          <w:tcPr>
            <w:tcW w:w="2159" w:type="dxa"/>
          </w:tcPr>
          <w:p w:rsidR="00867522" w:rsidRPr="004F0325" w:rsidRDefault="00867522" w:rsidP="00F213AB">
            <w:pPr>
              <w:rPr>
                <w:b/>
                <w:sz w:val="32"/>
              </w:rPr>
            </w:pPr>
            <w:r w:rsidRPr="004F0325">
              <w:rPr>
                <w:b/>
                <w:color w:val="7030A0"/>
                <w:sz w:val="32"/>
              </w:rPr>
              <w:t xml:space="preserve">Question n°1 </w:t>
            </w:r>
          </w:p>
        </w:tc>
        <w:tc>
          <w:tcPr>
            <w:tcW w:w="5215" w:type="dxa"/>
          </w:tcPr>
          <w:p w:rsidR="00867522" w:rsidRPr="004F0325" w:rsidRDefault="00867522" w:rsidP="00F213AB">
            <w:pPr>
              <w:rPr>
                <w:b/>
                <w:sz w:val="32"/>
              </w:rPr>
            </w:pPr>
            <w:r w:rsidRPr="004F0325">
              <w:rPr>
                <w:b/>
                <w:color w:val="7030A0"/>
                <w:sz w:val="32"/>
              </w:rPr>
              <w:t>Qu’est-ce qui nous entoure ?</w:t>
            </w:r>
          </w:p>
        </w:tc>
        <w:tc>
          <w:tcPr>
            <w:tcW w:w="5855" w:type="dxa"/>
          </w:tcPr>
          <w:p w:rsidR="00867522" w:rsidRPr="004F0325" w:rsidRDefault="00867522" w:rsidP="00F213AB">
            <w:pPr>
              <w:rPr>
                <w:b/>
                <w:sz w:val="32"/>
              </w:rPr>
            </w:pPr>
          </w:p>
        </w:tc>
        <w:tc>
          <w:tcPr>
            <w:tcW w:w="1771" w:type="dxa"/>
          </w:tcPr>
          <w:p w:rsidR="00867522" w:rsidRPr="004F0325" w:rsidRDefault="00867522" w:rsidP="00867522">
            <w:pPr>
              <w:jc w:val="center"/>
              <w:rPr>
                <w:b/>
                <w:sz w:val="28"/>
              </w:rPr>
            </w:pPr>
          </w:p>
        </w:tc>
      </w:tr>
      <w:tr w:rsidR="004F0325" w:rsidRPr="004F0325" w:rsidTr="00730310">
        <w:tc>
          <w:tcPr>
            <w:tcW w:w="388" w:type="dxa"/>
          </w:tcPr>
          <w:p w:rsidR="004F0325" w:rsidRPr="004F0325" w:rsidRDefault="004F0325" w:rsidP="00867522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4F0325" w:rsidRPr="004F0325" w:rsidRDefault="004F0325" w:rsidP="00867522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4F0325" w:rsidRPr="004F0325" w:rsidRDefault="004F0325" w:rsidP="004F0325">
            <w:pPr>
              <w:rPr>
                <w:sz w:val="40"/>
              </w:rPr>
            </w:pPr>
            <w:r w:rsidRPr="004F0325">
              <w:rPr>
                <w:color w:val="FF0000"/>
                <w:sz w:val="28"/>
              </w:rPr>
              <w:t>Séquence 1 </w:t>
            </w:r>
            <w:r w:rsidRPr="004F0325">
              <w:rPr>
                <w:color w:val="FF0000"/>
                <w:sz w:val="28"/>
              </w:rPr>
              <w:t xml:space="preserve">: </w:t>
            </w:r>
            <w:r w:rsidRPr="004F0325">
              <w:rPr>
                <w:color w:val="FF0000"/>
                <w:sz w:val="28"/>
              </w:rPr>
              <w:t>Les environs du Collège</w:t>
            </w:r>
          </w:p>
        </w:tc>
        <w:tc>
          <w:tcPr>
            <w:tcW w:w="5855" w:type="dxa"/>
          </w:tcPr>
          <w:p w:rsidR="004F0325" w:rsidRPr="004F0325" w:rsidRDefault="004F0325" w:rsidP="00867522">
            <w:pPr>
              <w:jc w:val="center"/>
              <w:rPr>
                <w:sz w:val="28"/>
              </w:rPr>
            </w:pPr>
            <w:r w:rsidRPr="004F0325">
              <w:rPr>
                <w:sz w:val="28"/>
              </w:rPr>
              <w:t>Exemples d’activités</w:t>
            </w:r>
          </w:p>
        </w:tc>
        <w:tc>
          <w:tcPr>
            <w:tcW w:w="1771" w:type="dxa"/>
          </w:tcPr>
          <w:p w:rsidR="004F0325" w:rsidRPr="004F0325" w:rsidRDefault="004F0325" w:rsidP="00867522">
            <w:pPr>
              <w:jc w:val="center"/>
              <w:rPr>
                <w:sz w:val="28"/>
              </w:rPr>
            </w:pPr>
            <w:r w:rsidRPr="004F0325">
              <w:rPr>
                <w:sz w:val="28"/>
              </w:rPr>
              <w:t>Compétences travaillées</w:t>
            </w:r>
          </w:p>
        </w:tc>
      </w:tr>
      <w:tr w:rsidR="004F0325" w:rsidRPr="004F0325" w:rsidTr="00730310">
        <w:tc>
          <w:tcPr>
            <w:tcW w:w="388" w:type="dxa"/>
          </w:tcPr>
          <w:p w:rsidR="004F0325" w:rsidRPr="004F0325" w:rsidRDefault="004F0325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4F0325" w:rsidRPr="004F0325" w:rsidRDefault="004F0325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4F0325" w:rsidRPr="004F0325" w:rsidRDefault="004F0325" w:rsidP="004F0325">
            <w:pPr>
              <w:rPr>
                <w:sz w:val="28"/>
              </w:rPr>
            </w:pPr>
            <w:r w:rsidRPr="004F0325">
              <w:rPr>
                <w:sz w:val="28"/>
              </w:rPr>
              <w:t>La diversité de la matière</w:t>
            </w:r>
          </w:p>
          <w:p w:rsidR="004F0325" w:rsidRPr="004F0325" w:rsidRDefault="004F0325" w:rsidP="004F0325">
            <w:pPr>
              <w:rPr>
                <w:sz w:val="28"/>
              </w:rPr>
            </w:pPr>
          </w:p>
          <w:p w:rsidR="004F0325" w:rsidRPr="004F0325" w:rsidRDefault="004F0325" w:rsidP="004F0325">
            <w:pPr>
              <w:rPr>
                <w:sz w:val="28"/>
              </w:rPr>
            </w:pPr>
          </w:p>
          <w:p w:rsidR="004F0325" w:rsidRPr="004F0325" w:rsidRDefault="004F0325" w:rsidP="004F0325">
            <w:pPr>
              <w:rPr>
                <w:sz w:val="28"/>
              </w:rPr>
            </w:pPr>
          </w:p>
          <w:p w:rsidR="004F0325" w:rsidRPr="004F0325" w:rsidRDefault="004F0325" w:rsidP="004F0325">
            <w:pPr>
              <w:rPr>
                <w:sz w:val="28"/>
              </w:rPr>
            </w:pPr>
            <w:r w:rsidRPr="004F0325">
              <w:rPr>
                <w:sz w:val="28"/>
              </w:rPr>
              <w:t>Caractériser la matière</w:t>
            </w:r>
          </w:p>
          <w:p w:rsidR="004F0325" w:rsidRDefault="004F0325" w:rsidP="004F0325">
            <w:pPr>
              <w:rPr>
                <w:sz w:val="28"/>
              </w:rPr>
            </w:pPr>
          </w:p>
          <w:p w:rsidR="004F0325" w:rsidRDefault="004F0325" w:rsidP="004F0325">
            <w:pPr>
              <w:rPr>
                <w:sz w:val="28"/>
              </w:rPr>
            </w:pPr>
          </w:p>
          <w:p w:rsidR="004F0325" w:rsidRPr="004F0325" w:rsidRDefault="004F0325" w:rsidP="004F0325">
            <w:pPr>
              <w:rPr>
                <w:sz w:val="28"/>
              </w:rPr>
            </w:pPr>
          </w:p>
          <w:p w:rsidR="004F0325" w:rsidRPr="004F0325" w:rsidRDefault="004F0325" w:rsidP="004F0325">
            <w:pPr>
              <w:rPr>
                <w:sz w:val="28"/>
              </w:rPr>
            </w:pPr>
            <w:r w:rsidRPr="004F0325">
              <w:rPr>
                <w:sz w:val="28"/>
              </w:rPr>
              <w:t>Les relations entre les êtres vivants et leur milieu</w:t>
            </w:r>
          </w:p>
        </w:tc>
        <w:tc>
          <w:tcPr>
            <w:tcW w:w="5855" w:type="dxa"/>
          </w:tcPr>
          <w:p w:rsidR="004F0325" w:rsidRPr="004F0325" w:rsidRDefault="004F0325" w:rsidP="004F0325">
            <w:pPr>
              <w:rPr>
                <w:sz w:val="24"/>
              </w:rPr>
            </w:pPr>
            <w:r w:rsidRPr="004F0325">
              <w:rPr>
                <w:sz w:val="24"/>
              </w:rPr>
              <w:lastRenderedPageBreak/>
              <w:t>Promenade autour du collège, inventaire de notre entourage proche + écriture d’une lettre décrivant la terre à des extra-terrestres, tri et classification de la matière (vivante/inerte)</w:t>
            </w:r>
          </w:p>
          <w:p w:rsidR="004F0325" w:rsidRPr="004F0325" w:rsidRDefault="004F0325" w:rsidP="004F0325">
            <w:pPr>
              <w:rPr>
                <w:sz w:val="24"/>
              </w:rPr>
            </w:pPr>
          </w:p>
          <w:p w:rsidR="004F0325" w:rsidRPr="004F0325" w:rsidRDefault="004F0325" w:rsidP="004F0325">
            <w:pPr>
              <w:rPr>
                <w:sz w:val="24"/>
              </w:rPr>
            </w:pPr>
            <w:r w:rsidRPr="004F0325">
              <w:rPr>
                <w:sz w:val="24"/>
              </w:rPr>
              <w:t>Distinguer les métaux</w:t>
            </w:r>
          </w:p>
          <w:p w:rsidR="004F0325" w:rsidRPr="004F0325" w:rsidRDefault="004F0325" w:rsidP="004F0325">
            <w:pPr>
              <w:rPr>
                <w:sz w:val="24"/>
              </w:rPr>
            </w:pPr>
            <w:r w:rsidRPr="004F0325">
              <w:rPr>
                <w:sz w:val="24"/>
              </w:rPr>
              <w:lastRenderedPageBreak/>
              <w:t>Distinguer le sel et le sucre</w:t>
            </w:r>
          </w:p>
          <w:p w:rsidR="004F0325" w:rsidRPr="004F0325" w:rsidRDefault="004F0325" w:rsidP="004F0325">
            <w:pPr>
              <w:rPr>
                <w:sz w:val="24"/>
              </w:rPr>
            </w:pPr>
            <w:r w:rsidRPr="004F0325">
              <w:rPr>
                <w:sz w:val="24"/>
              </w:rPr>
              <w:t>Distinguer les plastiques</w:t>
            </w:r>
          </w:p>
          <w:p w:rsidR="004F0325" w:rsidRPr="004F0325" w:rsidRDefault="004F0325" w:rsidP="004F0325">
            <w:pPr>
              <w:rPr>
                <w:sz w:val="24"/>
              </w:rPr>
            </w:pPr>
          </w:p>
          <w:p w:rsidR="004F0325" w:rsidRDefault="004F0325" w:rsidP="004F0325">
            <w:pPr>
              <w:rPr>
                <w:sz w:val="24"/>
              </w:rPr>
            </w:pPr>
          </w:p>
          <w:p w:rsidR="004F0325" w:rsidRDefault="004F0325" w:rsidP="004F0325">
            <w:pPr>
              <w:rPr>
                <w:sz w:val="24"/>
              </w:rPr>
            </w:pPr>
            <w:r>
              <w:rPr>
                <w:sz w:val="24"/>
              </w:rPr>
              <w:t>Déterminer les caractéristiques d’un milieu de vie</w:t>
            </w:r>
            <w:r w:rsidR="00277BD4">
              <w:rPr>
                <w:sz w:val="24"/>
              </w:rPr>
              <w:t xml:space="preserve"> (étude et mesure des grandeurs température, humidité, éclairement)</w:t>
            </w:r>
          </w:p>
          <w:p w:rsidR="00277BD4" w:rsidRDefault="004F0325" w:rsidP="004F0325">
            <w:pPr>
              <w:rPr>
                <w:sz w:val="24"/>
              </w:rPr>
            </w:pPr>
            <w:r>
              <w:rPr>
                <w:sz w:val="24"/>
              </w:rPr>
              <w:t>Etude des relations entre les êtres vivants et les caractéristiques d’un milieu</w:t>
            </w:r>
          </w:p>
          <w:p w:rsidR="004F0325" w:rsidRDefault="004F0325" w:rsidP="004F0325">
            <w:pPr>
              <w:rPr>
                <w:sz w:val="24"/>
              </w:rPr>
            </w:pPr>
            <w:r>
              <w:rPr>
                <w:sz w:val="24"/>
              </w:rPr>
              <w:t>Réalisation de cartes de milieux et des êtres vivants autour du collège</w:t>
            </w:r>
          </w:p>
          <w:p w:rsidR="00277BD4" w:rsidRDefault="00277BD4" w:rsidP="004F0325">
            <w:pPr>
              <w:rPr>
                <w:sz w:val="24"/>
              </w:rPr>
            </w:pPr>
            <w:r>
              <w:rPr>
                <w:sz w:val="24"/>
              </w:rPr>
              <w:t>Etude du milieu de vie des cloportes</w:t>
            </w:r>
          </w:p>
          <w:p w:rsidR="00277BD4" w:rsidRDefault="00277BD4" w:rsidP="004F0325">
            <w:pPr>
              <w:rPr>
                <w:sz w:val="24"/>
              </w:rPr>
            </w:pPr>
          </w:p>
          <w:p w:rsidR="00277BD4" w:rsidRDefault="00277BD4" w:rsidP="004F0325">
            <w:pPr>
              <w:rPr>
                <w:sz w:val="24"/>
              </w:rPr>
            </w:pPr>
            <w:r>
              <w:rPr>
                <w:sz w:val="24"/>
              </w:rPr>
              <w:t>Fabrication d’un hôtel à insectes</w:t>
            </w:r>
          </w:p>
          <w:p w:rsidR="004F0325" w:rsidRPr="004F0325" w:rsidRDefault="004F0325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4F0325" w:rsidRPr="004F0325" w:rsidRDefault="004F0325" w:rsidP="004F0325">
            <w:pPr>
              <w:jc w:val="center"/>
              <w:rPr>
                <w:color w:val="0070C0"/>
                <w:sz w:val="28"/>
              </w:rPr>
            </w:pPr>
            <w:r w:rsidRPr="004F0325">
              <w:rPr>
                <w:color w:val="0070C0"/>
                <w:sz w:val="28"/>
              </w:rPr>
              <w:lastRenderedPageBreak/>
              <w:t>A compléter en fonction des activités réalisées</w:t>
            </w:r>
          </w:p>
        </w:tc>
      </w:tr>
      <w:tr w:rsidR="004F0325" w:rsidRPr="004F0325" w:rsidTr="00730310">
        <w:tc>
          <w:tcPr>
            <w:tcW w:w="388" w:type="dxa"/>
          </w:tcPr>
          <w:p w:rsidR="004F0325" w:rsidRPr="004F0325" w:rsidRDefault="004F0325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4F0325" w:rsidRPr="004F0325" w:rsidRDefault="004F0325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4F0325" w:rsidRPr="004F0325" w:rsidRDefault="004F0325" w:rsidP="004F0325">
            <w:pPr>
              <w:rPr>
                <w:color w:val="FF0000"/>
                <w:sz w:val="28"/>
              </w:rPr>
            </w:pPr>
            <w:r w:rsidRPr="004F0325">
              <w:rPr>
                <w:color w:val="FF0000"/>
                <w:sz w:val="28"/>
              </w:rPr>
              <w:t>Séquence 2 : Paysages et géologie locale</w:t>
            </w:r>
          </w:p>
        </w:tc>
        <w:tc>
          <w:tcPr>
            <w:tcW w:w="5855" w:type="dxa"/>
          </w:tcPr>
          <w:p w:rsidR="004F0325" w:rsidRPr="004F0325" w:rsidRDefault="004F0325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4F0325" w:rsidRPr="004F0325" w:rsidRDefault="004F0325" w:rsidP="004F0325">
            <w:pPr>
              <w:jc w:val="center"/>
              <w:rPr>
                <w:sz w:val="28"/>
              </w:rPr>
            </w:pPr>
          </w:p>
        </w:tc>
      </w:tr>
      <w:tr w:rsidR="004F0325" w:rsidRPr="004F0325" w:rsidTr="00730310">
        <w:tc>
          <w:tcPr>
            <w:tcW w:w="388" w:type="dxa"/>
          </w:tcPr>
          <w:p w:rsidR="004F0325" w:rsidRPr="004F0325" w:rsidRDefault="004F0325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4F0325" w:rsidRPr="004F0325" w:rsidRDefault="004F0325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4F0325" w:rsidRDefault="004F0325" w:rsidP="004F0325">
            <w:pPr>
              <w:rPr>
                <w:sz w:val="28"/>
              </w:rPr>
            </w:pPr>
            <w:r w:rsidRPr="004F0325">
              <w:rPr>
                <w:sz w:val="28"/>
              </w:rPr>
              <w:t xml:space="preserve"> A quoi sont dus les paysages qui nous entourent ?</w:t>
            </w:r>
          </w:p>
          <w:p w:rsidR="004F0325" w:rsidRDefault="004F0325" w:rsidP="004F0325">
            <w:pPr>
              <w:rPr>
                <w:sz w:val="28"/>
              </w:rPr>
            </w:pPr>
          </w:p>
          <w:p w:rsidR="004F0325" w:rsidRPr="004F0325" w:rsidRDefault="004F0325" w:rsidP="004F0325">
            <w:pPr>
              <w:rPr>
                <w:sz w:val="28"/>
              </w:rPr>
            </w:pPr>
          </w:p>
          <w:p w:rsidR="004F0325" w:rsidRPr="004F0325" w:rsidRDefault="004F0325" w:rsidP="004F0325">
            <w:pPr>
              <w:rPr>
                <w:sz w:val="28"/>
              </w:rPr>
            </w:pPr>
            <w:r w:rsidRPr="004F0325">
              <w:rPr>
                <w:sz w:val="28"/>
              </w:rPr>
              <w:t>Les ressources géologiques</w:t>
            </w:r>
          </w:p>
        </w:tc>
        <w:tc>
          <w:tcPr>
            <w:tcW w:w="5855" w:type="dxa"/>
          </w:tcPr>
          <w:p w:rsidR="004F0325" w:rsidRPr="004F0325" w:rsidRDefault="004F0325" w:rsidP="004F0325">
            <w:pPr>
              <w:rPr>
                <w:sz w:val="24"/>
              </w:rPr>
            </w:pPr>
            <w:r w:rsidRPr="004F0325">
              <w:rPr>
                <w:sz w:val="24"/>
              </w:rPr>
              <w:t>Définir un paysage</w:t>
            </w:r>
          </w:p>
          <w:p w:rsidR="004F0325" w:rsidRDefault="004F0325" w:rsidP="004F0325">
            <w:pPr>
              <w:rPr>
                <w:sz w:val="24"/>
              </w:rPr>
            </w:pPr>
            <w:r w:rsidRPr="004F0325">
              <w:rPr>
                <w:sz w:val="24"/>
              </w:rPr>
              <w:t>Etude de l’évolution d’un paysage local</w:t>
            </w:r>
            <w:r>
              <w:rPr>
                <w:sz w:val="24"/>
              </w:rPr>
              <w:t xml:space="preserve"> (action de l’Homme, action de l’eau, …)</w:t>
            </w:r>
          </w:p>
          <w:p w:rsidR="004F0325" w:rsidRDefault="004F0325" w:rsidP="004F0325">
            <w:pPr>
              <w:rPr>
                <w:sz w:val="24"/>
              </w:rPr>
            </w:pPr>
            <w:r>
              <w:rPr>
                <w:sz w:val="24"/>
              </w:rPr>
              <w:t>Détermination des propriétés des roches</w:t>
            </w:r>
          </w:p>
          <w:p w:rsidR="004F0325" w:rsidRDefault="004F0325" w:rsidP="004F0325">
            <w:pPr>
              <w:rPr>
                <w:sz w:val="24"/>
              </w:rPr>
            </w:pPr>
          </w:p>
          <w:p w:rsidR="004F0325" w:rsidRDefault="004F0325" w:rsidP="004F0325">
            <w:pPr>
              <w:rPr>
                <w:sz w:val="24"/>
              </w:rPr>
            </w:pPr>
            <w:r>
              <w:rPr>
                <w:sz w:val="24"/>
              </w:rPr>
              <w:t xml:space="preserve">Etude du bassin versant de la Bruche et de la </w:t>
            </w:r>
            <w:proofErr w:type="spellStart"/>
            <w:r>
              <w:rPr>
                <w:sz w:val="24"/>
              </w:rPr>
              <w:t>Mossig</w:t>
            </w:r>
            <w:proofErr w:type="spellEnd"/>
            <w:r>
              <w:rPr>
                <w:sz w:val="24"/>
              </w:rPr>
              <w:t xml:space="preserve"> (ressources utilisées, …)</w:t>
            </w:r>
          </w:p>
          <w:p w:rsidR="004F0325" w:rsidRPr="004F0325" w:rsidRDefault="004F0325" w:rsidP="004F0325">
            <w:pPr>
              <w:rPr>
                <w:sz w:val="24"/>
              </w:rPr>
            </w:pPr>
            <w:r>
              <w:rPr>
                <w:sz w:val="24"/>
              </w:rPr>
              <w:t>Actions de sensibilisation à une gestion responsable de nos ressources (eau, pétrole, …)</w:t>
            </w:r>
          </w:p>
          <w:p w:rsidR="004F0325" w:rsidRPr="004F0325" w:rsidRDefault="004F0325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4F0325" w:rsidRPr="004F0325" w:rsidRDefault="004F0325" w:rsidP="004F0325">
            <w:pPr>
              <w:jc w:val="center"/>
              <w:rPr>
                <w:sz w:val="28"/>
              </w:rPr>
            </w:pPr>
          </w:p>
        </w:tc>
      </w:tr>
      <w:tr w:rsidR="00874449" w:rsidRPr="004F0325" w:rsidTr="00730310">
        <w:tc>
          <w:tcPr>
            <w:tcW w:w="388" w:type="dxa"/>
          </w:tcPr>
          <w:p w:rsidR="00874449" w:rsidRPr="004F0325" w:rsidRDefault="00874449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874449" w:rsidRPr="004F0325" w:rsidRDefault="00874449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874449" w:rsidRPr="004F0325" w:rsidRDefault="00874449" w:rsidP="00290CC5">
            <w:pPr>
              <w:rPr>
                <w:color w:val="FF0000"/>
                <w:sz w:val="28"/>
              </w:rPr>
            </w:pPr>
            <w:r w:rsidRPr="004F0325">
              <w:rPr>
                <w:color w:val="FF0000"/>
                <w:sz w:val="28"/>
              </w:rPr>
              <w:t>Séquence 3</w:t>
            </w:r>
            <w:r w:rsidR="00290CC5">
              <w:rPr>
                <w:color w:val="FF0000"/>
                <w:sz w:val="28"/>
              </w:rPr>
              <w:t xml:space="preserve"> : </w:t>
            </w:r>
            <w:r w:rsidRPr="004F0325">
              <w:rPr>
                <w:color w:val="FF0000"/>
                <w:sz w:val="28"/>
              </w:rPr>
              <w:t>Et ce que l’on ne voit pas ?</w:t>
            </w:r>
          </w:p>
        </w:tc>
        <w:tc>
          <w:tcPr>
            <w:tcW w:w="5855" w:type="dxa"/>
          </w:tcPr>
          <w:p w:rsidR="00874449" w:rsidRPr="004F0325" w:rsidRDefault="00874449" w:rsidP="004F0325">
            <w:pPr>
              <w:rPr>
                <w:sz w:val="40"/>
              </w:rPr>
            </w:pPr>
          </w:p>
        </w:tc>
        <w:tc>
          <w:tcPr>
            <w:tcW w:w="1771" w:type="dxa"/>
          </w:tcPr>
          <w:p w:rsidR="00874449" w:rsidRPr="004F0325" w:rsidRDefault="00874449" w:rsidP="004F0325">
            <w:pPr>
              <w:jc w:val="center"/>
              <w:rPr>
                <w:sz w:val="28"/>
              </w:rPr>
            </w:pPr>
          </w:p>
        </w:tc>
      </w:tr>
      <w:tr w:rsidR="00874449" w:rsidRPr="004F0325" w:rsidTr="00730310">
        <w:tc>
          <w:tcPr>
            <w:tcW w:w="388" w:type="dxa"/>
          </w:tcPr>
          <w:p w:rsidR="00874449" w:rsidRPr="004F0325" w:rsidRDefault="00874449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874449" w:rsidRPr="004F0325" w:rsidRDefault="00874449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874449" w:rsidRDefault="00277BD4" w:rsidP="004F0325">
            <w:pPr>
              <w:rPr>
                <w:sz w:val="28"/>
              </w:rPr>
            </w:pPr>
            <w:r>
              <w:rPr>
                <w:sz w:val="28"/>
              </w:rPr>
              <w:t>Mise en évidence de la matérialité de l’air</w:t>
            </w:r>
          </w:p>
          <w:p w:rsidR="00277BD4" w:rsidRDefault="00277BD4" w:rsidP="004F0325">
            <w:pPr>
              <w:rPr>
                <w:sz w:val="28"/>
              </w:rPr>
            </w:pPr>
          </w:p>
          <w:p w:rsidR="00277BD4" w:rsidRDefault="00277BD4" w:rsidP="00277BD4">
            <w:pPr>
              <w:rPr>
                <w:sz w:val="28"/>
              </w:rPr>
            </w:pPr>
            <w:r>
              <w:rPr>
                <w:sz w:val="28"/>
              </w:rPr>
              <w:t>La notion de mélanges et de corps purs</w:t>
            </w:r>
          </w:p>
          <w:p w:rsidR="00277BD4" w:rsidRDefault="00277BD4" w:rsidP="00277BD4">
            <w:pPr>
              <w:rPr>
                <w:sz w:val="28"/>
              </w:rPr>
            </w:pPr>
          </w:p>
          <w:p w:rsidR="00277BD4" w:rsidRDefault="00277BD4" w:rsidP="00277BD4">
            <w:pPr>
              <w:rPr>
                <w:sz w:val="28"/>
              </w:rPr>
            </w:pPr>
          </w:p>
          <w:p w:rsidR="00277BD4" w:rsidRDefault="00277BD4" w:rsidP="00277BD4">
            <w:pPr>
              <w:rPr>
                <w:sz w:val="28"/>
              </w:rPr>
            </w:pPr>
          </w:p>
          <w:p w:rsidR="00277BD4" w:rsidRPr="004F0325" w:rsidRDefault="00277BD4" w:rsidP="00277B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Les différents états de la matière</w:t>
            </w:r>
          </w:p>
        </w:tc>
        <w:tc>
          <w:tcPr>
            <w:tcW w:w="5855" w:type="dxa"/>
          </w:tcPr>
          <w:p w:rsidR="00874449" w:rsidRDefault="00277BD4" w:rsidP="004F0325">
            <w:pPr>
              <w:rPr>
                <w:sz w:val="24"/>
              </w:rPr>
            </w:pPr>
            <w:r w:rsidRPr="00277BD4">
              <w:rPr>
                <w:sz w:val="24"/>
              </w:rPr>
              <w:lastRenderedPageBreak/>
              <w:t>Une bouteille vide ou pleine ?</w:t>
            </w:r>
          </w:p>
          <w:p w:rsidR="00277BD4" w:rsidRDefault="00277BD4" w:rsidP="004F0325">
            <w:pPr>
              <w:rPr>
                <w:sz w:val="24"/>
              </w:rPr>
            </w:pPr>
          </w:p>
          <w:p w:rsidR="00277BD4" w:rsidRDefault="00277BD4" w:rsidP="004F0325">
            <w:pPr>
              <w:rPr>
                <w:sz w:val="24"/>
              </w:rPr>
            </w:pPr>
            <w:r>
              <w:rPr>
                <w:sz w:val="24"/>
              </w:rPr>
              <w:t>Une eau transparente est-elle forcément pure ?</w:t>
            </w:r>
          </w:p>
          <w:p w:rsidR="00277BD4" w:rsidRDefault="00277BD4" w:rsidP="004F0325">
            <w:pPr>
              <w:rPr>
                <w:sz w:val="24"/>
              </w:rPr>
            </w:pPr>
            <w:r>
              <w:rPr>
                <w:sz w:val="24"/>
              </w:rPr>
              <w:t>Etude du circuit des eaux usées.</w:t>
            </w:r>
          </w:p>
          <w:p w:rsidR="00277BD4" w:rsidRDefault="00277BD4" w:rsidP="00277BD4">
            <w:pPr>
              <w:rPr>
                <w:sz w:val="24"/>
              </w:rPr>
            </w:pPr>
            <w:r>
              <w:rPr>
                <w:sz w:val="24"/>
              </w:rPr>
              <w:t>Un liquide incolore est-il forcément de l’eau ? (utilisation du sulfate de cuivre anhydre)</w:t>
            </w:r>
          </w:p>
          <w:p w:rsidR="00277BD4" w:rsidRDefault="00277BD4" w:rsidP="00277BD4">
            <w:pPr>
              <w:rPr>
                <w:sz w:val="24"/>
              </w:rPr>
            </w:pPr>
          </w:p>
          <w:p w:rsidR="00277BD4" w:rsidRPr="00277BD4" w:rsidRDefault="00277BD4" w:rsidP="00277BD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Une même substance sous des formes différentes (étude du cycle de l’eau)</w:t>
            </w:r>
          </w:p>
        </w:tc>
        <w:tc>
          <w:tcPr>
            <w:tcW w:w="1771" w:type="dxa"/>
          </w:tcPr>
          <w:p w:rsidR="00874449" w:rsidRPr="004F0325" w:rsidRDefault="00874449" w:rsidP="004F0325">
            <w:pPr>
              <w:jc w:val="center"/>
              <w:rPr>
                <w:sz w:val="28"/>
              </w:rPr>
            </w:pPr>
          </w:p>
        </w:tc>
      </w:tr>
      <w:tr w:rsidR="00874449" w:rsidRPr="004F0325" w:rsidTr="00730310">
        <w:tc>
          <w:tcPr>
            <w:tcW w:w="388" w:type="dxa"/>
          </w:tcPr>
          <w:p w:rsidR="00874449" w:rsidRPr="004F0325" w:rsidRDefault="00874449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874449" w:rsidRPr="004F0325" w:rsidRDefault="00874449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874449" w:rsidRPr="004F0325" w:rsidRDefault="00874449" w:rsidP="00290CC5">
            <w:pPr>
              <w:rPr>
                <w:color w:val="FF0000"/>
                <w:sz w:val="28"/>
              </w:rPr>
            </w:pPr>
            <w:r w:rsidRPr="004F0325">
              <w:rPr>
                <w:color w:val="FF0000"/>
                <w:sz w:val="28"/>
              </w:rPr>
              <w:t>Séquence 4</w:t>
            </w:r>
            <w:r w:rsidR="00290CC5">
              <w:rPr>
                <w:color w:val="FF0000"/>
                <w:sz w:val="28"/>
              </w:rPr>
              <w:t xml:space="preserve"> : </w:t>
            </w:r>
            <w:r w:rsidRPr="004F0325">
              <w:rPr>
                <w:color w:val="FF0000"/>
                <w:sz w:val="28"/>
              </w:rPr>
              <w:t>Et ce qui est trop loin pour qu’on le voie ?</w:t>
            </w:r>
          </w:p>
        </w:tc>
        <w:tc>
          <w:tcPr>
            <w:tcW w:w="5855" w:type="dxa"/>
          </w:tcPr>
          <w:p w:rsidR="00874449" w:rsidRPr="00277BD4" w:rsidRDefault="00874449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874449" w:rsidRPr="004F0325" w:rsidRDefault="00874449" w:rsidP="004F0325">
            <w:pPr>
              <w:jc w:val="center"/>
              <w:rPr>
                <w:sz w:val="28"/>
              </w:rPr>
            </w:pPr>
          </w:p>
        </w:tc>
      </w:tr>
      <w:tr w:rsidR="00BC2955" w:rsidRPr="004F0325" w:rsidTr="00730310">
        <w:tc>
          <w:tcPr>
            <w:tcW w:w="388" w:type="dxa"/>
          </w:tcPr>
          <w:p w:rsidR="00BC2955" w:rsidRPr="004F0325" w:rsidRDefault="00BC2955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BC2955" w:rsidRPr="004F0325" w:rsidRDefault="00BC2955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BC2955" w:rsidRPr="004F0325" w:rsidRDefault="00730310" w:rsidP="004F0325">
            <w:pPr>
              <w:rPr>
                <w:sz w:val="28"/>
              </w:rPr>
            </w:pPr>
            <w:r>
              <w:rPr>
                <w:sz w:val="28"/>
              </w:rPr>
              <w:t>Qu’y a-t-il autour de la planète Terre ?</w:t>
            </w:r>
          </w:p>
        </w:tc>
        <w:tc>
          <w:tcPr>
            <w:tcW w:w="5855" w:type="dxa"/>
          </w:tcPr>
          <w:p w:rsidR="00730310" w:rsidRPr="00730310" w:rsidRDefault="00730310" w:rsidP="00730310">
            <w:pPr>
              <w:rPr>
                <w:sz w:val="24"/>
                <w:szCs w:val="24"/>
              </w:rPr>
            </w:pPr>
            <w:r w:rsidRPr="00730310">
              <w:rPr>
                <w:sz w:val="24"/>
                <w:szCs w:val="24"/>
              </w:rPr>
              <w:t xml:space="preserve">Activité par groupe sous forme d’énigmes à résoudre (pourquoi ne voit-on pas le Soleil la nuit ? </w:t>
            </w:r>
            <w:r w:rsidRPr="00730310">
              <w:rPr>
                <w:sz w:val="24"/>
                <w:szCs w:val="24"/>
              </w:rPr>
              <w:t>pourquoi voit-on mieux la Lune que Jupiter qui est bien plus grosse.</w:t>
            </w:r>
          </w:p>
          <w:p w:rsidR="00730310" w:rsidRDefault="00730310" w:rsidP="00730310">
            <w:pPr>
              <w:rPr>
                <w:sz w:val="24"/>
                <w:szCs w:val="24"/>
              </w:rPr>
            </w:pPr>
            <w:r w:rsidRPr="00730310">
              <w:rPr>
                <w:sz w:val="24"/>
                <w:szCs w:val="24"/>
              </w:rPr>
              <w:t>Les étoiles filantes sont-elles de la matière ?</w:t>
            </w:r>
            <w:r>
              <w:rPr>
                <w:sz w:val="24"/>
                <w:szCs w:val="24"/>
              </w:rPr>
              <w:t xml:space="preserve"> … )</w:t>
            </w:r>
          </w:p>
          <w:p w:rsidR="00730310" w:rsidRDefault="00730310" w:rsidP="0073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Fabrication d’un lexique d’astronomie (étoile, planète, satellite, …)</w:t>
            </w:r>
          </w:p>
          <w:p w:rsidR="00730310" w:rsidRPr="00730310" w:rsidRDefault="00730310" w:rsidP="0073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Réalisation d’un jeu de cartes d’identités des planètes du système solaire (+ quizz type « qui suis-je ? »)</w:t>
            </w:r>
          </w:p>
          <w:p w:rsidR="00BC2955" w:rsidRPr="00730310" w:rsidRDefault="00BC2955" w:rsidP="004F0325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BC2955" w:rsidRPr="004F0325" w:rsidRDefault="00BC2955" w:rsidP="004F0325">
            <w:pPr>
              <w:jc w:val="center"/>
              <w:rPr>
                <w:sz w:val="28"/>
              </w:rPr>
            </w:pPr>
          </w:p>
        </w:tc>
      </w:tr>
      <w:tr w:rsidR="00BC2955" w:rsidRPr="004F0325" w:rsidTr="00730310">
        <w:tc>
          <w:tcPr>
            <w:tcW w:w="388" w:type="dxa"/>
          </w:tcPr>
          <w:p w:rsidR="00BC2955" w:rsidRPr="004F0325" w:rsidRDefault="00BC2955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730310" w:rsidRDefault="00730310" w:rsidP="00730310">
            <w:pPr>
              <w:rPr>
                <w:b/>
                <w:color w:val="7030A0"/>
                <w:sz w:val="32"/>
              </w:rPr>
            </w:pPr>
            <w:r w:rsidRPr="00730310">
              <w:rPr>
                <w:b/>
                <w:color w:val="7030A0"/>
                <w:sz w:val="32"/>
              </w:rPr>
              <w:t>Question n°2</w:t>
            </w:r>
          </w:p>
          <w:p w:rsidR="00BC2955" w:rsidRPr="00730310" w:rsidRDefault="00BC2955" w:rsidP="004F0325">
            <w:pPr>
              <w:rPr>
                <w:b/>
                <w:sz w:val="40"/>
              </w:rPr>
            </w:pPr>
          </w:p>
        </w:tc>
        <w:tc>
          <w:tcPr>
            <w:tcW w:w="5215" w:type="dxa"/>
          </w:tcPr>
          <w:p w:rsidR="00BC2955" w:rsidRPr="00730310" w:rsidRDefault="00730310" w:rsidP="004F0325">
            <w:pPr>
              <w:rPr>
                <w:b/>
                <w:sz w:val="28"/>
              </w:rPr>
            </w:pPr>
            <w:r w:rsidRPr="00730310">
              <w:rPr>
                <w:b/>
                <w:color w:val="7030A0"/>
                <w:sz w:val="32"/>
              </w:rPr>
              <w:t>La matière vivante, de quoi s’agit-il ?</w:t>
            </w:r>
          </w:p>
        </w:tc>
        <w:tc>
          <w:tcPr>
            <w:tcW w:w="5855" w:type="dxa"/>
          </w:tcPr>
          <w:p w:rsidR="00BC2955" w:rsidRPr="00277BD4" w:rsidRDefault="00BC2955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BC2955" w:rsidRPr="004F0325" w:rsidRDefault="00BC2955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30310" w:rsidRDefault="00730310" w:rsidP="00730310">
            <w:pPr>
              <w:rPr>
                <w:color w:val="FF0000"/>
                <w:sz w:val="28"/>
                <w:szCs w:val="28"/>
              </w:rPr>
            </w:pPr>
            <w:r w:rsidRPr="00730310">
              <w:rPr>
                <w:color w:val="FF0000"/>
                <w:sz w:val="28"/>
                <w:szCs w:val="28"/>
              </w:rPr>
              <w:t>Séquence 1 : Unité et diversité des êtres vivants</w:t>
            </w:r>
          </w:p>
          <w:p w:rsidR="00730310" w:rsidRPr="004F0325" w:rsidRDefault="00730310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Default="00C61560" w:rsidP="004F0325">
            <w:pPr>
              <w:rPr>
                <w:sz w:val="28"/>
              </w:rPr>
            </w:pPr>
            <w:r>
              <w:rPr>
                <w:sz w:val="28"/>
              </w:rPr>
              <w:t>Identification et classification des êtres vivants</w:t>
            </w:r>
          </w:p>
          <w:p w:rsidR="00C61560" w:rsidRDefault="00C61560" w:rsidP="004F0325">
            <w:pPr>
              <w:rPr>
                <w:sz w:val="28"/>
              </w:rPr>
            </w:pPr>
          </w:p>
          <w:p w:rsidR="00C61560" w:rsidRDefault="00C61560" w:rsidP="004F0325">
            <w:pPr>
              <w:rPr>
                <w:sz w:val="28"/>
              </w:rPr>
            </w:pPr>
            <w:r>
              <w:rPr>
                <w:sz w:val="28"/>
              </w:rPr>
              <w:t>Les points communs entre les espèces</w:t>
            </w:r>
          </w:p>
          <w:p w:rsidR="00C61560" w:rsidRDefault="00C61560" w:rsidP="004F0325">
            <w:pPr>
              <w:rPr>
                <w:sz w:val="28"/>
              </w:rPr>
            </w:pPr>
          </w:p>
          <w:p w:rsidR="00C61560" w:rsidRPr="004F0325" w:rsidRDefault="00C61560" w:rsidP="004F0325">
            <w:pPr>
              <w:rPr>
                <w:sz w:val="28"/>
              </w:rPr>
            </w:pPr>
            <w:r>
              <w:rPr>
                <w:sz w:val="28"/>
              </w:rPr>
              <w:t>La diversité des espèces actuelles</w:t>
            </w:r>
          </w:p>
        </w:tc>
        <w:tc>
          <w:tcPr>
            <w:tcW w:w="5855" w:type="dxa"/>
          </w:tcPr>
          <w:p w:rsidR="00730310" w:rsidRDefault="00C61560" w:rsidP="004F0325">
            <w:pPr>
              <w:rPr>
                <w:sz w:val="24"/>
              </w:rPr>
            </w:pPr>
            <w:r>
              <w:rPr>
                <w:sz w:val="24"/>
              </w:rPr>
              <w:t>Inventaire des êtres vivants aux abords du collège</w:t>
            </w:r>
          </w:p>
          <w:p w:rsidR="00C61560" w:rsidRDefault="00C61560" w:rsidP="004F0325">
            <w:pPr>
              <w:rPr>
                <w:sz w:val="24"/>
              </w:rPr>
            </w:pPr>
            <w:r>
              <w:rPr>
                <w:sz w:val="24"/>
              </w:rPr>
              <w:t>Utilisation d’une clé de détermination (modélisation numérique)</w:t>
            </w:r>
          </w:p>
          <w:p w:rsidR="00C61560" w:rsidRDefault="00C61560" w:rsidP="004F0325">
            <w:pPr>
              <w:rPr>
                <w:sz w:val="24"/>
              </w:rPr>
            </w:pPr>
          </w:p>
          <w:p w:rsidR="00C61560" w:rsidRDefault="00C61560" w:rsidP="004F0325">
            <w:pPr>
              <w:rPr>
                <w:sz w:val="24"/>
              </w:rPr>
            </w:pPr>
            <w:r>
              <w:rPr>
                <w:sz w:val="24"/>
              </w:rPr>
              <w:t>Observations au microscope et notion de cellules</w:t>
            </w:r>
          </w:p>
          <w:p w:rsidR="00C61560" w:rsidRDefault="00C61560" w:rsidP="004F0325">
            <w:pPr>
              <w:rPr>
                <w:sz w:val="24"/>
              </w:rPr>
            </w:pPr>
          </w:p>
          <w:p w:rsidR="00C61560" w:rsidRPr="00277BD4" w:rsidRDefault="00C61560" w:rsidP="004F0325">
            <w:pPr>
              <w:rPr>
                <w:sz w:val="24"/>
              </w:rPr>
            </w:pPr>
            <w:r>
              <w:rPr>
                <w:sz w:val="24"/>
              </w:rPr>
              <w:t>Etude des fossiles, réalisation d’une frise chronologique des temps géologiques</w:t>
            </w: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30310" w:rsidRDefault="00730310" w:rsidP="00730310">
            <w:pPr>
              <w:rPr>
                <w:color w:val="FF0000"/>
                <w:sz w:val="28"/>
                <w:szCs w:val="28"/>
              </w:rPr>
            </w:pPr>
            <w:r w:rsidRPr="00730310">
              <w:rPr>
                <w:color w:val="FF0000"/>
                <w:sz w:val="28"/>
                <w:szCs w:val="28"/>
              </w:rPr>
              <w:t>Séquence 2 : Le développement des êtres vivants</w:t>
            </w:r>
          </w:p>
          <w:p w:rsidR="00730310" w:rsidRPr="004F0325" w:rsidRDefault="00730310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Default="00C61560" w:rsidP="004F0325">
            <w:pPr>
              <w:rPr>
                <w:sz w:val="28"/>
              </w:rPr>
            </w:pPr>
            <w:r>
              <w:rPr>
                <w:sz w:val="28"/>
              </w:rPr>
              <w:t>Le développement des plantes</w:t>
            </w:r>
          </w:p>
          <w:p w:rsidR="00C61560" w:rsidRDefault="00C61560" w:rsidP="004F0325">
            <w:pPr>
              <w:rPr>
                <w:sz w:val="28"/>
              </w:rPr>
            </w:pPr>
          </w:p>
          <w:p w:rsidR="00C61560" w:rsidRDefault="00C61560" w:rsidP="004F0325">
            <w:pPr>
              <w:rPr>
                <w:sz w:val="28"/>
              </w:rPr>
            </w:pPr>
          </w:p>
          <w:p w:rsidR="00C61560" w:rsidRDefault="00C61560" w:rsidP="004F032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Le développement des</w:t>
            </w:r>
            <w:r>
              <w:rPr>
                <w:sz w:val="28"/>
              </w:rPr>
              <w:t xml:space="preserve"> animaux</w:t>
            </w:r>
          </w:p>
          <w:p w:rsidR="00C61560" w:rsidRDefault="00C61560" w:rsidP="004F0325">
            <w:pPr>
              <w:rPr>
                <w:sz w:val="28"/>
              </w:rPr>
            </w:pPr>
          </w:p>
          <w:p w:rsidR="00C61560" w:rsidRDefault="00C61560" w:rsidP="004F0325">
            <w:pPr>
              <w:rPr>
                <w:sz w:val="28"/>
              </w:rPr>
            </w:pPr>
          </w:p>
          <w:p w:rsidR="00C61560" w:rsidRPr="004F0325" w:rsidRDefault="00C61560" w:rsidP="004F0325">
            <w:pPr>
              <w:rPr>
                <w:sz w:val="28"/>
              </w:rPr>
            </w:pPr>
            <w:r>
              <w:rPr>
                <w:sz w:val="28"/>
              </w:rPr>
              <w:t>Le développement des</w:t>
            </w:r>
            <w:r>
              <w:rPr>
                <w:sz w:val="28"/>
              </w:rPr>
              <w:t xml:space="preserve"> êtres humains</w:t>
            </w:r>
          </w:p>
        </w:tc>
        <w:tc>
          <w:tcPr>
            <w:tcW w:w="5855" w:type="dxa"/>
          </w:tcPr>
          <w:p w:rsidR="00730310" w:rsidRDefault="00C61560" w:rsidP="004F032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Expériences de germination de graines + étude de la croissance d’une plante</w:t>
            </w:r>
          </w:p>
          <w:p w:rsidR="00C61560" w:rsidRDefault="00C61560" w:rsidP="004F0325">
            <w:pPr>
              <w:rPr>
                <w:sz w:val="24"/>
              </w:rPr>
            </w:pPr>
            <w:r>
              <w:rPr>
                <w:sz w:val="24"/>
              </w:rPr>
              <w:t>Activité relative à la pollinisation</w:t>
            </w:r>
          </w:p>
          <w:p w:rsidR="00FC762A" w:rsidRDefault="00FC762A" w:rsidP="004F032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Réalisation d’expériences de développement de plantes dans diverses conditions (engrais, </w:t>
            </w:r>
            <w:proofErr w:type="gramStart"/>
            <w:r>
              <w:rPr>
                <w:sz w:val="24"/>
              </w:rPr>
              <w:t>… )</w:t>
            </w:r>
            <w:proofErr w:type="gramEnd"/>
          </w:p>
          <w:p w:rsidR="00C61560" w:rsidRDefault="00C61560" w:rsidP="004F0325">
            <w:pPr>
              <w:rPr>
                <w:sz w:val="24"/>
              </w:rPr>
            </w:pPr>
          </w:p>
          <w:p w:rsidR="00C61560" w:rsidRDefault="00C61560" w:rsidP="004F0325">
            <w:pPr>
              <w:rPr>
                <w:sz w:val="24"/>
              </w:rPr>
            </w:pPr>
            <w:r>
              <w:rPr>
                <w:sz w:val="24"/>
              </w:rPr>
              <w:t>Observations et comparaisons du développement des divers animaux (poule, grenouille, souris, papillon, …)</w:t>
            </w:r>
          </w:p>
          <w:p w:rsidR="00C61560" w:rsidRDefault="00C61560" w:rsidP="004F0325">
            <w:pPr>
              <w:rPr>
                <w:sz w:val="24"/>
              </w:rPr>
            </w:pPr>
          </w:p>
          <w:p w:rsidR="00C61560" w:rsidRDefault="00C61560" w:rsidP="004F0325">
            <w:pPr>
              <w:rPr>
                <w:sz w:val="24"/>
              </w:rPr>
            </w:pPr>
            <w:r>
              <w:rPr>
                <w:sz w:val="24"/>
              </w:rPr>
              <w:t>De la naissance à l’âge adulte : quelles transformations physiques ? observation de l’adolescent et du phénomène de la puberté</w:t>
            </w:r>
          </w:p>
          <w:p w:rsidR="00C61560" w:rsidRPr="00277BD4" w:rsidRDefault="00C6156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30310" w:rsidRDefault="00730310" w:rsidP="00730310">
            <w:pPr>
              <w:rPr>
                <w:color w:val="FF0000"/>
                <w:sz w:val="28"/>
                <w:szCs w:val="28"/>
              </w:rPr>
            </w:pPr>
            <w:r w:rsidRPr="00730310">
              <w:rPr>
                <w:color w:val="FF0000"/>
                <w:sz w:val="28"/>
                <w:szCs w:val="28"/>
              </w:rPr>
              <w:t>Séquence 3 : Les êtres vivants produisent de la matière organique</w:t>
            </w:r>
          </w:p>
          <w:p w:rsidR="00730310" w:rsidRPr="004F0325" w:rsidRDefault="00730310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Default="00FC762A" w:rsidP="004F0325">
            <w:pPr>
              <w:rPr>
                <w:sz w:val="28"/>
              </w:rPr>
            </w:pPr>
            <w:r>
              <w:rPr>
                <w:sz w:val="28"/>
              </w:rPr>
              <w:t>Les besoins des végétaux</w:t>
            </w:r>
          </w:p>
          <w:p w:rsidR="00FC762A" w:rsidRDefault="00FC762A" w:rsidP="004F0325">
            <w:pPr>
              <w:rPr>
                <w:sz w:val="28"/>
              </w:rPr>
            </w:pPr>
          </w:p>
          <w:p w:rsidR="00FC762A" w:rsidRDefault="00FC762A" w:rsidP="004F0325">
            <w:pPr>
              <w:rPr>
                <w:sz w:val="28"/>
              </w:rPr>
            </w:pPr>
            <w:r>
              <w:rPr>
                <w:sz w:val="28"/>
              </w:rPr>
              <w:t>Comment les animaux produisent leur matière ?</w:t>
            </w:r>
          </w:p>
          <w:p w:rsidR="007A08A1" w:rsidRDefault="007A08A1" w:rsidP="004F0325">
            <w:pPr>
              <w:rPr>
                <w:sz w:val="28"/>
              </w:rPr>
            </w:pPr>
          </w:p>
          <w:p w:rsidR="007A08A1" w:rsidRDefault="007A08A1" w:rsidP="004F0325">
            <w:pPr>
              <w:rPr>
                <w:sz w:val="28"/>
              </w:rPr>
            </w:pPr>
            <w:r>
              <w:rPr>
                <w:sz w:val="28"/>
              </w:rPr>
              <w:t>Le devenir des êtres vivants</w:t>
            </w:r>
          </w:p>
          <w:p w:rsidR="00FC762A" w:rsidRPr="004F0325" w:rsidRDefault="00FC762A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Default="00FC762A" w:rsidP="004F0325">
            <w:pPr>
              <w:rPr>
                <w:sz w:val="24"/>
              </w:rPr>
            </w:pPr>
            <w:r>
              <w:rPr>
                <w:sz w:val="24"/>
              </w:rPr>
              <w:t>Etude des conditions de vie dans une serre</w:t>
            </w:r>
            <w:r w:rsidR="007A08A1">
              <w:rPr>
                <w:sz w:val="24"/>
              </w:rPr>
              <w:t xml:space="preserve"> pour diverses espèces</w:t>
            </w:r>
          </w:p>
          <w:p w:rsidR="007A08A1" w:rsidRDefault="007A08A1" w:rsidP="004F0325">
            <w:pPr>
              <w:rPr>
                <w:sz w:val="24"/>
              </w:rPr>
            </w:pPr>
          </w:p>
          <w:p w:rsidR="007A08A1" w:rsidRDefault="007A08A1" w:rsidP="004F0325">
            <w:pPr>
              <w:rPr>
                <w:sz w:val="24"/>
              </w:rPr>
            </w:pPr>
            <w:r>
              <w:rPr>
                <w:sz w:val="24"/>
              </w:rPr>
              <w:t>Etude du régime alimentaire de divers animaux</w:t>
            </w:r>
          </w:p>
          <w:p w:rsidR="007A08A1" w:rsidRDefault="007A08A1" w:rsidP="004F0325">
            <w:pPr>
              <w:rPr>
                <w:sz w:val="24"/>
              </w:rPr>
            </w:pPr>
          </w:p>
          <w:p w:rsidR="007A08A1" w:rsidRDefault="007A08A1" w:rsidP="004F0325">
            <w:pPr>
              <w:rPr>
                <w:sz w:val="24"/>
              </w:rPr>
            </w:pPr>
          </w:p>
          <w:p w:rsidR="007A08A1" w:rsidRDefault="007A08A1" w:rsidP="004F0325">
            <w:pPr>
              <w:rPr>
                <w:sz w:val="24"/>
              </w:rPr>
            </w:pPr>
            <w:r>
              <w:rPr>
                <w:sz w:val="24"/>
              </w:rPr>
              <w:t xml:space="preserve">Etude d’une litière (grâce au dispositif de </w:t>
            </w:r>
            <w:proofErr w:type="spellStart"/>
            <w:r>
              <w:rPr>
                <w:sz w:val="24"/>
              </w:rPr>
              <w:t>Berlèse</w:t>
            </w:r>
            <w:proofErr w:type="spellEnd"/>
            <w:r>
              <w:rPr>
                <w:sz w:val="24"/>
              </w:rPr>
              <w:t>)</w:t>
            </w:r>
          </w:p>
          <w:p w:rsidR="007A08A1" w:rsidRDefault="007A08A1" w:rsidP="004F0325">
            <w:pPr>
              <w:rPr>
                <w:sz w:val="24"/>
              </w:rPr>
            </w:pPr>
            <w:r>
              <w:rPr>
                <w:sz w:val="24"/>
              </w:rPr>
              <w:t>Réalisation d’un compost</w:t>
            </w:r>
          </w:p>
          <w:p w:rsidR="007A08A1" w:rsidRDefault="007A08A1" w:rsidP="004F0325">
            <w:pPr>
              <w:rPr>
                <w:sz w:val="24"/>
              </w:rPr>
            </w:pPr>
          </w:p>
          <w:p w:rsidR="00711068" w:rsidRPr="00277BD4" w:rsidRDefault="00711068" w:rsidP="004F0325">
            <w:pPr>
              <w:rPr>
                <w:sz w:val="24"/>
              </w:rPr>
            </w:pPr>
            <w:r>
              <w:rPr>
                <w:sz w:val="24"/>
              </w:rPr>
              <w:t xml:space="preserve">Fabrication d’une </w:t>
            </w:r>
            <w:proofErr w:type="spellStart"/>
            <w:r>
              <w:rPr>
                <w:sz w:val="24"/>
              </w:rPr>
              <w:t>mini-serre</w:t>
            </w:r>
            <w:proofErr w:type="spellEnd"/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30310" w:rsidRDefault="00730310" w:rsidP="00730310">
            <w:pPr>
              <w:rPr>
                <w:sz w:val="28"/>
                <w:szCs w:val="28"/>
              </w:rPr>
            </w:pPr>
            <w:r w:rsidRPr="00730310">
              <w:rPr>
                <w:color w:val="FF0000"/>
                <w:sz w:val="28"/>
                <w:szCs w:val="28"/>
              </w:rPr>
              <w:t>Séquence 4 : Répartition du vivant et peuplement des milieux</w:t>
            </w:r>
          </w:p>
          <w:p w:rsidR="00730310" w:rsidRPr="004F0325" w:rsidRDefault="00730310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A08A1" w:rsidRPr="004F0325" w:rsidTr="00730310">
        <w:tc>
          <w:tcPr>
            <w:tcW w:w="388" w:type="dxa"/>
          </w:tcPr>
          <w:p w:rsidR="007A08A1" w:rsidRPr="004F0325" w:rsidRDefault="007A08A1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A08A1" w:rsidRPr="004F0325" w:rsidRDefault="007A08A1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A08A1" w:rsidRDefault="007A08A1" w:rsidP="00730310">
            <w:pPr>
              <w:rPr>
                <w:sz w:val="28"/>
                <w:szCs w:val="28"/>
              </w:rPr>
            </w:pPr>
            <w:r w:rsidRPr="007A08A1">
              <w:rPr>
                <w:sz w:val="28"/>
                <w:szCs w:val="28"/>
              </w:rPr>
              <w:t xml:space="preserve">La répartition des </w:t>
            </w:r>
            <w:r>
              <w:rPr>
                <w:sz w:val="28"/>
                <w:szCs w:val="28"/>
              </w:rPr>
              <w:t>êtres vivants</w:t>
            </w:r>
          </w:p>
          <w:p w:rsidR="00A6700A" w:rsidRDefault="00A6700A" w:rsidP="00730310">
            <w:pPr>
              <w:rPr>
                <w:sz w:val="28"/>
                <w:szCs w:val="28"/>
              </w:rPr>
            </w:pPr>
          </w:p>
          <w:p w:rsidR="00A6700A" w:rsidRDefault="00A6700A" w:rsidP="00730310">
            <w:pPr>
              <w:rPr>
                <w:sz w:val="28"/>
                <w:szCs w:val="28"/>
              </w:rPr>
            </w:pPr>
          </w:p>
          <w:p w:rsidR="00A6700A" w:rsidRDefault="00A6700A" w:rsidP="00730310">
            <w:pPr>
              <w:rPr>
                <w:sz w:val="28"/>
                <w:szCs w:val="28"/>
              </w:rPr>
            </w:pPr>
          </w:p>
          <w:p w:rsidR="007A08A1" w:rsidRDefault="007A08A1" w:rsidP="007303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 le peuplement change-t-il au cours des saisons ?</w:t>
            </w:r>
          </w:p>
          <w:p w:rsidR="00A6700A" w:rsidRDefault="00A6700A" w:rsidP="00730310">
            <w:pPr>
              <w:rPr>
                <w:sz w:val="28"/>
                <w:szCs w:val="28"/>
              </w:rPr>
            </w:pPr>
          </w:p>
          <w:p w:rsidR="007A08A1" w:rsidRPr="007A08A1" w:rsidRDefault="007A08A1" w:rsidP="007A0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Comment l’être humain agit-il sur les écosystèmes ?</w:t>
            </w:r>
          </w:p>
        </w:tc>
        <w:tc>
          <w:tcPr>
            <w:tcW w:w="5855" w:type="dxa"/>
          </w:tcPr>
          <w:p w:rsidR="007A08A1" w:rsidRDefault="007A08A1" w:rsidP="004F032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Influence des lentilles  d’eau sur leur milieu de vie</w:t>
            </w:r>
          </w:p>
          <w:p w:rsidR="007A08A1" w:rsidRDefault="007A08A1" w:rsidP="004F0325">
            <w:pPr>
              <w:rPr>
                <w:sz w:val="24"/>
              </w:rPr>
            </w:pPr>
          </w:p>
          <w:p w:rsidR="007A08A1" w:rsidRDefault="007A08A1" w:rsidP="004F0325">
            <w:pPr>
              <w:rPr>
                <w:sz w:val="24"/>
              </w:rPr>
            </w:pPr>
            <w:r>
              <w:rPr>
                <w:sz w:val="24"/>
              </w:rPr>
              <w:t>Conséquences du gel sur les végétaux – étude d’un bourgeon</w:t>
            </w:r>
          </w:p>
          <w:p w:rsidR="00A6700A" w:rsidRDefault="00A6700A" w:rsidP="004F0325">
            <w:pPr>
              <w:rPr>
                <w:sz w:val="24"/>
              </w:rPr>
            </w:pPr>
          </w:p>
          <w:p w:rsidR="00A6700A" w:rsidRDefault="00A6700A" w:rsidP="004F0325">
            <w:pPr>
              <w:rPr>
                <w:sz w:val="24"/>
              </w:rPr>
            </w:pPr>
            <w:r>
              <w:rPr>
                <w:sz w:val="24"/>
              </w:rPr>
              <w:t>La migration des cigognes, l’hibernation du hérisson</w:t>
            </w:r>
          </w:p>
          <w:p w:rsidR="00711068" w:rsidRDefault="00711068" w:rsidP="004F0325">
            <w:pPr>
              <w:rPr>
                <w:sz w:val="24"/>
              </w:rPr>
            </w:pPr>
          </w:p>
          <w:p w:rsidR="00711068" w:rsidRDefault="00711068" w:rsidP="004F0325">
            <w:pPr>
              <w:rPr>
                <w:sz w:val="24"/>
              </w:rPr>
            </w:pPr>
          </w:p>
          <w:p w:rsidR="00711068" w:rsidRDefault="00711068" w:rsidP="004F0325">
            <w:pPr>
              <w:rPr>
                <w:sz w:val="24"/>
              </w:rPr>
            </w:pPr>
          </w:p>
          <w:p w:rsidR="00711068" w:rsidRDefault="00711068" w:rsidP="004F0325">
            <w:pPr>
              <w:rPr>
                <w:sz w:val="24"/>
              </w:rPr>
            </w:pPr>
            <w:r>
              <w:rPr>
                <w:sz w:val="24"/>
              </w:rPr>
              <w:t>Influence de la pêche</w:t>
            </w:r>
          </w:p>
          <w:p w:rsidR="00711068" w:rsidRPr="00277BD4" w:rsidRDefault="00711068" w:rsidP="004F0325">
            <w:pPr>
              <w:rPr>
                <w:sz w:val="24"/>
              </w:rPr>
            </w:pPr>
            <w:r>
              <w:rPr>
                <w:sz w:val="24"/>
              </w:rPr>
              <w:t>Etude de la disparition de certaines espèces et actions de sensibilisation à leur protection (les abeilles, …)</w:t>
            </w:r>
          </w:p>
        </w:tc>
        <w:tc>
          <w:tcPr>
            <w:tcW w:w="1771" w:type="dxa"/>
          </w:tcPr>
          <w:p w:rsidR="007A08A1" w:rsidRPr="004F0325" w:rsidRDefault="007A08A1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730310" w:rsidRDefault="00730310" w:rsidP="00730310">
            <w:pPr>
              <w:rPr>
                <w:b/>
                <w:color w:val="7030A0"/>
                <w:sz w:val="32"/>
              </w:rPr>
            </w:pPr>
            <w:r w:rsidRPr="00730310">
              <w:rPr>
                <w:b/>
                <w:color w:val="7030A0"/>
                <w:sz w:val="32"/>
              </w:rPr>
              <w:t xml:space="preserve">Question </w:t>
            </w:r>
            <w:r w:rsidRPr="00730310">
              <w:rPr>
                <w:b/>
                <w:color w:val="7030A0"/>
                <w:sz w:val="32"/>
              </w:rPr>
              <w:t>n</w:t>
            </w:r>
            <w:r w:rsidRPr="00730310">
              <w:rPr>
                <w:b/>
                <w:color w:val="7030A0"/>
                <w:sz w:val="32"/>
              </w:rPr>
              <w:t>°3 </w:t>
            </w:r>
          </w:p>
          <w:p w:rsidR="00730310" w:rsidRPr="00730310" w:rsidRDefault="00730310" w:rsidP="004F0325">
            <w:pPr>
              <w:rPr>
                <w:b/>
                <w:sz w:val="40"/>
              </w:rPr>
            </w:pPr>
          </w:p>
        </w:tc>
        <w:tc>
          <w:tcPr>
            <w:tcW w:w="5215" w:type="dxa"/>
          </w:tcPr>
          <w:p w:rsidR="00730310" w:rsidRPr="00730310" w:rsidRDefault="00730310" w:rsidP="004F0325">
            <w:pPr>
              <w:rPr>
                <w:b/>
                <w:sz w:val="28"/>
              </w:rPr>
            </w:pPr>
            <w:r w:rsidRPr="00730310">
              <w:rPr>
                <w:b/>
                <w:color w:val="7030A0"/>
                <w:sz w:val="32"/>
              </w:rPr>
              <w:t>La matière inerte, de quoi s’agit-il ?</w:t>
            </w: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11068" w:rsidRDefault="00730310" w:rsidP="00711068">
            <w:pPr>
              <w:rPr>
                <w:sz w:val="28"/>
                <w:szCs w:val="28"/>
              </w:rPr>
            </w:pPr>
            <w:r w:rsidRPr="00711068">
              <w:rPr>
                <w:color w:val="FF0000"/>
                <w:sz w:val="28"/>
                <w:szCs w:val="28"/>
              </w:rPr>
              <w:t>Séquence 1 : Les matériaux</w:t>
            </w: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Default="00711068" w:rsidP="004F0325">
            <w:pPr>
              <w:rPr>
                <w:sz w:val="28"/>
              </w:rPr>
            </w:pPr>
            <w:r>
              <w:rPr>
                <w:sz w:val="28"/>
              </w:rPr>
              <w:t>Les classer, les choisir</w:t>
            </w:r>
          </w:p>
          <w:p w:rsidR="00711068" w:rsidRDefault="00711068" w:rsidP="004F0325">
            <w:pPr>
              <w:rPr>
                <w:sz w:val="28"/>
              </w:rPr>
            </w:pPr>
          </w:p>
          <w:p w:rsidR="00711068" w:rsidRDefault="00711068" w:rsidP="004F0325">
            <w:pPr>
              <w:rPr>
                <w:sz w:val="28"/>
              </w:rPr>
            </w:pPr>
          </w:p>
          <w:p w:rsidR="00711068" w:rsidRDefault="00711068" w:rsidP="004F0325">
            <w:pPr>
              <w:rPr>
                <w:sz w:val="28"/>
              </w:rPr>
            </w:pPr>
          </w:p>
          <w:p w:rsidR="00711068" w:rsidRDefault="00711068" w:rsidP="004F0325">
            <w:pPr>
              <w:rPr>
                <w:sz w:val="28"/>
              </w:rPr>
            </w:pPr>
          </w:p>
          <w:p w:rsidR="00711068" w:rsidRDefault="00711068" w:rsidP="004F0325">
            <w:pPr>
              <w:rPr>
                <w:sz w:val="28"/>
              </w:rPr>
            </w:pPr>
          </w:p>
          <w:p w:rsidR="00711068" w:rsidRPr="004F0325" w:rsidRDefault="00711068" w:rsidP="004F0325">
            <w:pPr>
              <w:rPr>
                <w:sz w:val="28"/>
              </w:rPr>
            </w:pPr>
            <w:r>
              <w:rPr>
                <w:sz w:val="28"/>
              </w:rPr>
              <w:t>Impact des matériaux sur notre environnement</w:t>
            </w:r>
          </w:p>
        </w:tc>
        <w:tc>
          <w:tcPr>
            <w:tcW w:w="5855" w:type="dxa"/>
          </w:tcPr>
          <w:p w:rsidR="00730310" w:rsidRDefault="00711068" w:rsidP="004F0325">
            <w:pPr>
              <w:rPr>
                <w:sz w:val="24"/>
              </w:rPr>
            </w:pPr>
            <w:r>
              <w:rPr>
                <w:sz w:val="24"/>
              </w:rPr>
              <w:t>Découverte des différentes familles de matériaux et de leurs propriétés</w:t>
            </w:r>
          </w:p>
          <w:p w:rsidR="00711068" w:rsidRDefault="00711068" w:rsidP="004F0325">
            <w:pPr>
              <w:rPr>
                <w:sz w:val="24"/>
              </w:rPr>
            </w:pPr>
          </w:p>
          <w:p w:rsidR="00711068" w:rsidRDefault="00711068" w:rsidP="004F0325">
            <w:pPr>
              <w:rPr>
                <w:sz w:val="24"/>
              </w:rPr>
            </w:pPr>
            <w:r>
              <w:rPr>
                <w:sz w:val="24"/>
              </w:rPr>
              <w:t>Mise en évidence des propriétés énergétiques des matériaux (l’origine de l’énergie)</w:t>
            </w:r>
          </w:p>
          <w:p w:rsidR="00711068" w:rsidRDefault="00711068" w:rsidP="004F0325">
            <w:pPr>
              <w:rPr>
                <w:sz w:val="24"/>
              </w:rPr>
            </w:pPr>
          </w:p>
          <w:p w:rsidR="00711068" w:rsidRDefault="00711068" w:rsidP="004F0325">
            <w:pPr>
              <w:rPr>
                <w:sz w:val="24"/>
              </w:rPr>
            </w:pPr>
          </w:p>
          <w:p w:rsidR="00711068" w:rsidRPr="00277BD4" w:rsidRDefault="00711068" w:rsidP="004F0325">
            <w:pPr>
              <w:rPr>
                <w:sz w:val="24"/>
              </w:rPr>
            </w:pPr>
            <w:r>
              <w:rPr>
                <w:sz w:val="24"/>
              </w:rPr>
              <w:t>Etude de l’importance du tri et du recyclage : organisation d’actions citoyennes</w:t>
            </w: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11068" w:rsidRDefault="00730310" w:rsidP="00711068">
            <w:pPr>
              <w:rPr>
                <w:sz w:val="28"/>
                <w:szCs w:val="28"/>
              </w:rPr>
            </w:pPr>
            <w:r w:rsidRPr="00711068">
              <w:rPr>
                <w:color w:val="FF0000"/>
                <w:sz w:val="28"/>
                <w:szCs w:val="28"/>
              </w:rPr>
              <w:t>Séquence 2 : Les objets techniques</w:t>
            </w: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Default="00711068" w:rsidP="004F0325">
            <w:pPr>
              <w:rPr>
                <w:sz w:val="28"/>
              </w:rPr>
            </w:pPr>
            <w:r>
              <w:rPr>
                <w:sz w:val="28"/>
              </w:rPr>
              <w:t>Fonction, fonctionnement et évolution d’un objet</w:t>
            </w:r>
          </w:p>
          <w:p w:rsidR="00711068" w:rsidRDefault="00711068" w:rsidP="004F0325">
            <w:pPr>
              <w:rPr>
                <w:sz w:val="28"/>
              </w:rPr>
            </w:pPr>
          </w:p>
          <w:p w:rsidR="00711068" w:rsidRDefault="00711068" w:rsidP="004F0325">
            <w:pPr>
              <w:rPr>
                <w:sz w:val="28"/>
              </w:rPr>
            </w:pPr>
            <w:r>
              <w:rPr>
                <w:sz w:val="28"/>
              </w:rPr>
              <w:t>Aspects techniques</w:t>
            </w:r>
          </w:p>
          <w:p w:rsidR="00711068" w:rsidRDefault="00711068" w:rsidP="004F0325">
            <w:pPr>
              <w:rPr>
                <w:sz w:val="28"/>
              </w:rPr>
            </w:pPr>
          </w:p>
          <w:p w:rsidR="00711068" w:rsidRPr="004F0325" w:rsidRDefault="00711068" w:rsidP="004F0325">
            <w:pPr>
              <w:rPr>
                <w:sz w:val="28"/>
              </w:rPr>
            </w:pPr>
            <w:r>
              <w:rPr>
                <w:sz w:val="28"/>
              </w:rPr>
              <w:t>Etude des mouvements</w:t>
            </w:r>
          </w:p>
        </w:tc>
        <w:tc>
          <w:tcPr>
            <w:tcW w:w="5855" w:type="dxa"/>
          </w:tcPr>
          <w:p w:rsidR="00730310" w:rsidRDefault="00711068" w:rsidP="004F0325">
            <w:pPr>
              <w:rPr>
                <w:sz w:val="24"/>
              </w:rPr>
            </w:pPr>
            <w:r>
              <w:rPr>
                <w:sz w:val="24"/>
              </w:rPr>
              <w:t>Etude d’un objet technique : le vélo</w:t>
            </w:r>
          </w:p>
          <w:p w:rsidR="00711068" w:rsidRDefault="00711068" w:rsidP="004F0325">
            <w:pPr>
              <w:rPr>
                <w:sz w:val="24"/>
              </w:rPr>
            </w:pPr>
          </w:p>
          <w:p w:rsidR="00711068" w:rsidRPr="00277BD4" w:rsidRDefault="00711068" w:rsidP="004F0325">
            <w:pPr>
              <w:rPr>
                <w:sz w:val="24"/>
              </w:rPr>
            </w:pPr>
            <w:r>
              <w:rPr>
                <w:sz w:val="24"/>
              </w:rPr>
              <w:t>Organisation d’une sortie à vélo</w:t>
            </w: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Default="00730310" w:rsidP="004F0325">
            <w:pPr>
              <w:rPr>
                <w:sz w:val="40"/>
              </w:rPr>
            </w:pPr>
          </w:p>
          <w:p w:rsidR="004F56D3" w:rsidRDefault="004F56D3" w:rsidP="004F0325">
            <w:pPr>
              <w:rPr>
                <w:sz w:val="40"/>
              </w:rPr>
            </w:pPr>
          </w:p>
          <w:p w:rsidR="004F56D3" w:rsidRDefault="004F56D3" w:rsidP="004F0325">
            <w:pPr>
              <w:rPr>
                <w:sz w:val="40"/>
              </w:rPr>
            </w:pPr>
          </w:p>
          <w:p w:rsidR="004F56D3" w:rsidRDefault="004F56D3" w:rsidP="004F0325">
            <w:pPr>
              <w:rPr>
                <w:sz w:val="40"/>
              </w:rPr>
            </w:pPr>
          </w:p>
          <w:p w:rsidR="004F56D3" w:rsidRPr="004F0325" w:rsidRDefault="004F56D3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4F0325" w:rsidRDefault="00730310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  <w:shd w:val="clear" w:color="auto" w:fill="FFE599" w:themeFill="accent4" w:themeFillTint="66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13229" w:type="dxa"/>
            <w:gridSpan w:val="3"/>
            <w:shd w:val="clear" w:color="auto" w:fill="FFE599" w:themeFill="accent4" w:themeFillTint="66"/>
          </w:tcPr>
          <w:p w:rsidR="00730310" w:rsidRDefault="00730310" w:rsidP="00730310">
            <w:pPr>
              <w:rPr>
                <w:sz w:val="40"/>
                <w:u w:val="single"/>
              </w:rPr>
            </w:pPr>
          </w:p>
          <w:p w:rsidR="00730310" w:rsidRDefault="00730310" w:rsidP="00730310">
            <w:pPr>
              <w:rPr>
                <w:sz w:val="40"/>
              </w:rPr>
            </w:pPr>
            <w:r>
              <w:rPr>
                <w:sz w:val="40"/>
                <w:u w:val="single"/>
              </w:rPr>
              <w:t>2</w:t>
            </w:r>
            <w:r w:rsidRPr="00BF5065">
              <w:rPr>
                <w:sz w:val="40"/>
                <w:u w:val="single"/>
                <w:vertAlign w:val="superscript"/>
              </w:rPr>
              <w:t>è</w:t>
            </w:r>
            <w:r>
              <w:rPr>
                <w:sz w:val="40"/>
                <w:u w:val="single"/>
                <w:vertAlign w:val="superscript"/>
              </w:rPr>
              <w:t>m</w:t>
            </w:r>
            <w:r w:rsidRPr="00BF5065">
              <w:rPr>
                <w:sz w:val="40"/>
                <w:u w:val="single"/>
                <w:vertAlign w:val="superscript"/>
              </w:rPr>
              <w:t>e</w:t>
            </w:r>
            <w:r w:rsidRPr="00BF5065">
              <w:rPr>
                <w:sz w:val="40"/>
                <w:u w:val="single"/>
              </w:rPr>
              <w:t xml:space="preserve"> partie :</w:t>
            </w:r>
            <w:r>
              <w:rPr>
                <w:sz w:val="40"/>
              </w:rPr>
              <w:t xml:space="preserve">    E</w:t>
            </w:r>
            <w:r>
              <w:rPr>
                <w:sz w:val="40"/>
              </w:rPr>
              <w:t xml:space="preserve">T SI ON ALLAIT VIVRE SUR MARS </w:t>
            </w:r>
            <w:r w:rsidRPr="00BF5065">
              <w:rPr>
                <w:sz w:val="40"/>
              </w:rPr>
              <w:t>?</w:t>
            </w:r>
          </w:p>
          <w:p w:rsidR="00730310" w:rsidRPr="00277BD4" w:rsidRDefault="00730310" w:rsidP="00730310">
            <w:pPr>
              <w:rPr>
                <w:sz w:val="24"/>
              </w:rPr>
            </w:pPr>
          </w:p>
        </w:tc>
        <w:tc>
          <w:tcPr>
            <w:tcW w:w="1771" w:type="dxa"/>
            <w:shd w:val="clear" w:color="auto" w:fill="FFE599" w:themeFill="accent4" w:themeFillTint="66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730310" w:rsidRDefault="00730310" w:rsidP="00730310">
            <w:pPr>
              <w:rPr>
                <w:b/>
                <w:color w:val="7030A0"/>
                <w:sz w:val="32"/>
              </w:rPr>
            </w:pPr>
            <w:r w:rsidRPr="00730310">
              <w:rPr>
                <w:b/>
                <w:color w:val="7030A0"/>
                <w:sz w:val="32"/>
              </w:rPr>
              <w:t>Question n°</w:t>
            </w:r>
            <w:r w:rsidRPr="00730310">
              <w:rPr>
                <w:b/>
                <w:color w:val="7030A0"/>
                <w:sz w:val="32"/>
              </w:rPr>
              <w:t xml:space="preserve"> 1</w:t>
            </w:r>
          </w:p>
          <w:p w:rsidR="00730310" w:rsidRPr="00730310" w:rsidRDefault="00730310" w:rsidP="004F0325">
            <w:pPr>
              <w:rPr>
                <w:b/>
                <w:sz w:val="40"/>
              </w:rPr>
            </w:pPr>
          </w:p>
        </w:tc>
        <w:tc>
          <w:tcPr>
            <w:tcW w:w="5215" w:type="dxa"/>
          </w:tcPr>
          <w:p w:rsidR="00730310" w:rsidRPr="00730310" w:rsidRDefault="00730310" w:rsidP="00730310">
            <w:pPr>
              <w:rPr>
                <w:b/>
                <w:sz w:val="28"/>
              </w:rPr>
            </w:pPr>
            <w:r w:rsidRPr="00730310">
              <w:rPr>
                <w:b/>
                <w:color w:val="7030A0"/>
                <w:sz w:val="32"/>
              </w:rPr>
              <w:t>Où se situe Mars dans le système solaire ?</w:t>
            </w: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11068" w:rsidRDefault="00730310" w:rsidP="00730310">
            <w:pPr>
              <w:rPr>
                <w:color w:val="FF0000"/>
                <w:sz w:val="28"/>
                <w:szCs w:val="28"/>
              </w:rPr>
            </w:pPr>
            <w:r w:rsidRPr="00711068">
              <w:rPr>
                <w:color w:val="FF0000"/>
                <w:sz w:val="28"/>
                <w:szCs w:val="28"/>
              </w:rPr>
              <w:t>Séquence 1 : La Terre dans le système solaire</w:t>
            </w:r>
          </w:p>
          <w:p w:rsidR="00730310" w:rsidRPr="00711068" w:rsidRDefault="00730310" w:rsidP="004F0325">
            <w:pPr>
              <w:rPr>
                <w:sz w:val="28"/>
                <w:szCs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Default="00145EC6" w:rsidP="004F0325">
            <w:pPr>
              <w:rPr>
                <w:sz w:val="28"/>
              </w:rPr>
            </w:pPr>
            <w:r>
              <w:rPr>
                <w:sz w:val="28"/>
              </w:rPr>
              <w:t>Etude des astres du système solaire</w:t>
            </w:r>
          </w:p>
          <w:p w:rsidR="00145EC6" w:rsidRDefault="00145EC6" w:rsidP="004F0325">
            <w:pPr>
              <w:rPr>
                <w:sz w:val="28"/>
              </w:rPr>
            </w:pPr>
          </w:p>
          <w:p w:rsidR="00145EC6" w:rsidRDefault="00145EC6" w:rsidP="004F0325">
            <w:pPr>
              <w:rPr>
                <w:sz w:val="28"/>
              </w:rPr>
            </w:pPr>
            <w:r>
              <w:rPr>
                <w:sz w:val="28"/>
              </w:rPr>
              <w:t>Notion d’échelle de grandeur et de proportions</w:t>
            </w:r>
          </w:p>
          <w:p w:rsidR="004F56D3" w:rsidRDefault="004F56D3" w:rsidP="004F0325">
            <w:pPr>
              <w:rPr>
                <w:sz w:val="28"/>
              </w:rPr>
            </w:pPr>
          </w:p>
          <w:p w:rsidR="004F56D3" w:rsidRDefault="004F56D3" w:rsidP="004F0325">
            <w:pPr>
              <w:rPr>
                <w:sz w:val="28"/>
              </w:rPr>
            </w:pPr>
          </w:p>
          <w:p w:rsidR="00145EC6" w:rsidRDefault="00145EC6" w:rsidP="004F0325">
            <w:pPr>
              <w:rPr>
                <w:sz w:val="28"/>
              </w:rPr>
            </w:pPr>
          </w:p>
          <w:p w:rsidR="00145EC6" w:rsidRDefault="00145EC6" w:rsidP="004F0325">
            <w:pPr>
              <w:rPr>
                <w:sz w:val="28"/>
              </w:rPr>
            </w:pPr>
            <w:r>
              <w:rPr>
                <w:sz w:val="28"/>
              </w:rPr>
              <w:t>Les conditions de vie sur Terre, les conditions favorables au développement de la vie sur Terre</w:t>
            </w:r>
          </w:p>
          <w:p w:rsidR="00145EC6" w:rsidRPr="004F0325" w:rsidRDefault="00145EC6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Default="004F56D3" w:rsidP="004F0325">
            <w:pPr>
              <w:rPr>
                <w:sz w:val="24"/>
              </w:rPr>
            </w:pPr>
            <w:r>
              <w:rPr>
                <w:sz w:val="24"/>
              </w:rPr>
              <w:t>Activité de représentation du système solaire</w:t>
            </w:r>
          </w:p>
          <w:p w:rsidR="004F56D3" w:rsidRDefault="004F56D3" w:rsidP="004F0325">
            <w:pPr>
              <w:rPr>
                <w:sz w:val="24"/>
              </w:rPr>
            </w:pPr>
            <w:r>
              <w:rPr>
                <w:sz w:val="24"/>
              </w:rPr>
              <w:t>Etude des mouvements de la Terre</w:t>
            </w:r>
          </w:p>
          <w:p w:rsidR="004F56D3" w:rsidRDefault="004F56D3" w:rsidP="004F0325">
            <w:pPr>
              <w:rPr>
                <w:sz w:val="24"/>
              </w:rPr>
            </w:pPr>
          </w:p>
          <w:p w:rsidR="004F56D3" w:rsidRDefault="004F56D3" w:rsidP="004F0325">
            <w:pPr>
              <w:rPr>
                <w:sz w:val="24"/>
              </w:rPr>
            </w:pPr>
            <w:r>
              <w:rPr>
                <w:sz w:val="24"/>
              </w:rPr>
              <w:t>Etude de documents mettant en évidence l’évolution des représentations de l’Univers à travers les âges, de l’Antiquité à nos jours (mise en relation avec les évolutions techniques)</w:t>
            </w:r>
          </w:p>
          <w:p w:rsidR="004F56D3" w:rsidRDefault="004F56D3" w:rsidP="004F0325">
            <w:pPr>
              <w:rPr>
                <w:sz w:val="24"/>
              </w:rPr>
            </w:pPr>
          </w:p>
          <w:p w:rsidR="004F56D3" w:rsidRDefault="004F56D3" w:rsidP="004F0325">
            <w:pPr>
              <w:rPr>
                <w:sz w:val="24"/>
              </w:rPr>
            </w:pPr>
          </w:p>
          <w:p w:rsidR="004F56D3" w:rsidRPr="00277BD4" w:rsidRDefault="004F56D3" w:rsidP="004F0325">
            <w:pPr>
              <w:rPr>
                <w:sz w:val="24"/>
              </w:rPr>
            </w:pPr>
            <w:r>
              <w:rPr>
                <w:sz w:val="24"/>
              </w:rPr>
              <w:t>Expérience de germination dans diverses conditions (sans air, sans eau, sans lumière, en milieu réfrigéré, …)</w:t>
            </w: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11068" w:rsidRDefault="00730310" w:rsidP="00711068">
            <w:pPr>
              <w:rPr>
                <w:color w:val="FF0000"/>
                <w:sz w:val="28"/>
                <w:szCs w:val="28"/>
              </w:rPr>
            </w:pPr>
            <w:r w:rsidRPr="00711068">
              <w:rPr>
                <w:color w:val="FF0000"/>
                <w:sz w:val="28"/>
                <w:szCs w:val="28"/>
              </w:rPr>
              <w:t>Séquence 2 : L’activité d’une planète et les risques naturels</w:t>
            </w:r>
          </w:p>
          <w:p w:rsidR="00730310" w:rsidRPr="004F0325" w:rsidRDefault="00730310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Default="00145EC6" w:rsidP="004F0325">
            <w:pPr>
              <w:rPr>
                <w:sz w:val="28"/>
              </w:rPr>
            </w:pPr>
            <w:r>
              <w:rPr>
                <w:sz w:val="28"/>
              </w:rPr>
              <w:t>Les risques des phénomènes météorologiques</w:t>
            </w:r>
          </w:p>
          <w:p w:rsidR="00145EC6" w:rsidRDefault="00145EC6" w:rsidP="004F0325">
            <w:pPr>
              <w:rPr>
                <w:sz w:val="28"/>
              </w:rPr>
            </w:pPr>
          </w:p>
          <w:p w:rsidR="00145EC6" w:rsidRDefault="00145EC6" w:rsidP="004F0325">
            <w:pPr>
              <w:rPr>
                <w:sz w:val="28"/>
              </w:rPr>
            </w:pPr>
            <w:r>
              <w:rPr>
                <w:sz w:val="28"/>
              </w:rPr>
              <w:t>Les séismes</w:t>
            </w:r>
          </w:p>
          <w:p w:rsidR="00145EC6" w:rsidRDefault="00145EC6" w:rsidP="004F0325">
            <w:pPr>
              <w:rPr>
                <w:sz w:val="28"/>
              </w:rPr>
            </w:pPr>
          </w:p>
          <w:p w:rsidR="00145EC6" w:rsidRDefault="00145EC6" w:rsidP="004F0325">
            <w:pPr>
              <w:rPr>
                <w:sz w:val="28"/>
              </w:rPr>
            </w:pPr>
          </w:p>
          <w:p w:rsidR="00145EC6" w:rsidRDefault="00145EC6" w:rsidP="004F0325">
            <w:pPr>
              <w:rPr>
                <w:sz w:val="28"/>
              </w:rPr>
            </w:pPr>
          </w:p>
          <w:p w:rsidR="00145EC6" w:rsidRDefault="00145EC6" w:rsidP="004F032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Le volcanisme</w:t>
            </w:r>
          </w:p>
          <w:p w:rsidR="00145EC6" w:rsidRPr="004F0325" w:rsidRDefault="00145EC6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Default="00145EC6" w:rsidP="004F032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Analyse de documents permettant la découverte de quelques événements liés à des catastrophes naturelles ayant eu lieu ces dernières années (ouragans, inondations, …)</w:t>
            </w:r>
          </w:p>
          <w:p w:rsidR="00145EC6" w:rsidRDefault="00145EC6" w:rsidP="004F0325">
            <w:pPr>
              <w:rPr>
                <w:sz w:val="24"/>
              </w:rPr>
            </w:pPr>
          </w:p>
          <w:p w:rsidR="00145EC6" w:rsidRDefault="00145EC6" w:rsidP="004F0325">
            <w:pPr>
              <w:rPr>
                <w:sz w:val="24"/>
              </w:rPr>
            </w:pPr>
            <w:r>
              <w:rPr>
                <w:sz w:val="24"/>
              </w:rPr>
              <w:t>Activité de sensibilisation aux actions de préventions des catastrophes naturelles</w:t>
            </w:r>
          </w:p>
          <w:p w:rsidR="00145EC6" w:rsidRDefault="00145EC6" w:rsidP="004F0325">
            <w:pPr>
              <w:rPr>
                <w:sz w:val="24"/>
              </w:rPr>
            </w:pPr>
          </w:p>
          <w:p w:rsidR="00145EC6" w:rsidRPr="00277BD4" w:rsidRDefault="00145EC6" w:rsidP="004F032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Suivi en ligne de l’activité d’un volcan</w:t>
            </w: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DA2E6D" w:rsidRDefault="00730310" w:rsidP="00730310">
            <w:pPr>
              <w:rPr>
                <w:b/>
                <w:color w:val="7030A0"/>
                <w:sz w:val="32"/>
              </w:rPr>
            </w:pPr>
            <w:r w:rsidRPr="00DA2E6D">
              <w:rPr>
                <w:b/>
                <w:color w:val="7030A0"/>
                <w:sz w:val="32"/>
              </w:rPr>
              <w:t>Question n°</w:t>
            </w:r>
            <w:r w:rsidRPr="00DA2E6D">
              <w:rPr>
                <w:b/>
                <w:color w:val="7030A0"/>
                <w:sz w:val="32"/>
              </w:rPr>
              <w:t>2</w:t>
            </w:r>
          </w:p>
          <w:p w:rsidR="00730310" w:rsidRPr="00DA2E6D" w:rsidRDefault="00730310" w:rsidP="004F0325">
            <w:pPr>
              <w:rPr>
                <w:b/>
                <w:sz w:val="40"/>
              </w:rPr>
            </w:pPr>
          </w:p>
        </w:tc>
        <w:tc>
          <w:tcPr>
            <w:tcW w:w="5215" w:type="dxa"/>
          </w:tcPr>
          <w:p w:rsidR="00730310" w:rsidRPr="00DA2E6D" w:rsidRDefault="00730310" w:rsidP="004F0325">
            <w:pPr>
              <w:rPr>
                <w:b/>
                <w:sz w:val="28"/>
              </w:rPr>
            </w:pPr>
            <w:r w:rsidRPr="00DA2E6D">
              <w:rPr>
                <w:b/>
                <w:color w:val="7030A0"/>
                <w:sz w:val="32"/>
              </w:rPr>
              <w:t>Comment se rendre sur Mars ?</w:t>
            </w: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11068" w:rsidRDefault="00730310" w:rsidP="00711068">
            <w:pPr>
              <w:rPr>
                <w:color w:val="FF0000"/>
                <w:sz w:val="28"/>
                <w:szCs w:val="28"/>
              </w:rPr>
            </w:pPr>
            <w:r w:rsidRPr="00711068">
              <w:rPr>
                <w:color w:val="FF0000"/>
                <w:sz w:val="28"/>
                <w:szCs w:val="28"/>
              </w:rPr>
              <w:t>Séquence 1 : Le voyage</w:t>
            </w:r>
          </w:p>
          <w:p w:rsidR="00730310" w:rsidRPr="004F0325" w:rsidRDefault="00730310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Default="00EC3B9C" w:rsidP="004F0325">
            <w:pPr>
              <w:rPr>
                <w:sz w:val="28"/>
              </w:rPr>
            </w:pPr>
            <w:r>
              <w:rPr>
                <w:sz w:val="28"/>
              </w:rPr>
              <w:t>Notion de mouvement, de trajectoire, de vitesses</w:t>
            </w:r>
          </w:p>
          <w:p w:rsidR="00EC3B9C" w:rsidRDefault="00EC3B9C" w:rsidP="004F0325">
            <w:pPr>
              <w:rPr>
                <w:sz w:val="28"/>
              </w:rPr>
            </w:pPr>
          </w:p>
          <w:p w:rsidR="007354C2" w:rsidRDefault="007354C2" w:rsidP="004F0325">
            <w:pPr>
              <w:rPr>
                <w:sz w:val="28"/>
              </w:rPr>
            </w:pPr>
          </w:p>
          <w:p w:rsidR="00EC3B9C" w:rsidRDefault="007354C2" w:rsidP="004F0325">
            <w:pPr>
              <w:rPr>
                <w:sz w:val="28"/>
              </w:rPr>
            </w:pPr>
            <w:r>
              <w:rPr>
                <w:sz w:val="28"/>
              </w:rPr>
              <w:t>Etude des besoins en énergie</w:t>
            </w:r>
          </w:p>
          <w:p w:rsidR="007354C2" w:rsidRPr="004F0325" w:rsidRDefault="007354C2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Default="007354C2" w:rsidP="004F0325">
            <w:pPr>
              <w:rPr>
                <w:sz w:val="24"/>
              </w:rPr>
            </w:pPr>
            <w:r>
              <w:rPr>
                <w:sz w:val="24"/>
              </w:rPr>
              <w:t>Etablir un cahier des charges des besoins techniques du voyage (calculs de durées sur plusieurs étapes de vitesses différentes, …)</w:t>
            </w:r>
          </w:p>
          <w:p w:rsidR="007354C2" w:rsidRDefault="007354C2" w:rsidP="004F0325">
            <w:pPr>
              <w:rPr>
                <w:sz w:val="24"/>
              </w:rPr>
            </w:pPr>
          </w:p>
          <w:p w:rsidR="007354C2" w:rsidRDefault="007354C2" w:rsidP="004F0325">
            <w:pPr>
              <w:rPr>
                <w:sz w:val="24"/>
              </w:rPr>
            </w:pPr>
          </w:p>
          <w:p w:rsidR="007354C2" w:rsidRPr="00277BD4" w:rsidRDefault="007354C2" w:rsidP="004F0325">
            <w:pPr>
              <w:rPr>
                <w:sz w:val="24"/>
              </w:rPr>
            </w:pPr>
            <w:r>
              <w:rPr>
                <w:sz w:val="24"/>
              </w:rPr>
              <w:t>La notion d’énergie dans la production de mouvements</w:t>
            </w: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0310" w:rsidRPr="00711068" w:rsidRDefault="00730310" w:rsidP="00711068">
            <w:pPr>
              <w:rPr>
                <w:color w:val="FF0000"/>
                <w:sz w:val="28"/>
                <w:szCs w:val="28"/>
              </w:rPr>
            </w:pPr>
            <w:r w:rsidRPr="00711068">
              <w:rPr>
                <w:color w:val="FF0000"/>
                <w:sz w:val="28"/>
                <w:szCs w:val="28"/>
              </w:rPr>
              <w:t>Séquence 2 : Se nourrir durant le trajet</w:t>
            </w:r>
          </w:p>
          <w:p w:rsidR="00730310" w:rsidRPr="004F0325" w:rsidRDefault="00730310" w:rsidP="004F0325">
            <w:pPr>
              <w:rPr>
                <w:sz w:val="28"/>
              </w:rPr>
            </w:pPr>
          </w:p>
        </w:tc>
        <w:tc>
          <w:tcPr>
            <w:tcW w:w="5855" w:type="dxa"/>
          </w:tcPr>
          <w:p w:rsidR="00730310" w:rsidRPr="00277BD4" w:rsidRDefault="00730310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730310" w:rsidRPr="004F0325" w:rsidTr="00730310">
        <w:tc>
          <w:tcPr>
            <w:tcW w:w="388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730310" w:rsidRPr="004F0325" w:rsidRDefault="00730310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7354C2" w:rsidRDefault="007354C2" w:rsidP="004F0325">
            <w:pPr>
              <w:rPr>
                <w:sz w:val="28"/>
              </w:rPr>
            </w:pPr>
            <w:r>
              <w:rPr>
                <w:sz w:val="28"/>
              </w:rPr>
              <w:t>Nos besoins en aliments (culture, élevage, énergie)</w:t>
            </w:r>
          </w:p>
          <w:p w:rsidR="007354C2" w:rsidRDefault="007354C2" w:rsidP="004F0325">
            <w:pPr>
              <w:rPr>
                <w:sz w:val="28"/>
              </w:rPr>
            </w:pPr>
          </w:p>
          <w:p w:rsidR="007354C2" w:rsidRPr="004F0325" w:rsidRDefault="007354C2" w:rsidP="004F0325">
            <w:pPr>
              <w:rPr>
                <w:sz w:val="28"/>
              </w:rPr>
            </w:pPr>
            <w:r>
              <w:rPr>
                <w:sz w:val="28"/>
              </w:rPr>
              <w:t>Les mélanges</w:t>
            </w:r>
          </w:p>
        </w:tc>
        <w:tc>
          <w:tcPr>
            <w:tcW w:w="5855" w:type="dxa"/>
          </w:tcPr>
          <w:p w:rsidR="00730310" w:rsidRDefault="007354C2" w:rsidP="004F0325">
            <w:pPr>
              <w:rPr>
                <w:sz w:val="24"/>
              </w:rPr>
            </w:pPr>
            <w:r>
              <w:rPr>
                <w:sz w:val="24"/>
              </w:rPr>
              <w:t>Activités en lien avec l’étude des besoins de l’être humain en aliments</w:t>
            </w:r>
          </w:p>
          <w:p w:rsidR="007354C2" w:rsidRDefault="007354C2" w:rsidP="004F0325">
            <w:pPr>
              <w:rPr>
                <w:sz w:val="24"/>
              </w:rPr>
            </w:pPr>
          </w:p>
          <w:p w:rsidR="007354C2" w:rsidRPr="00277BD4" w:rsidRDefault="007354C2" w:rsidP="004F0325">
            <w:pPr>
              <w:rPr>
                <w:sz w:val="24"/>
              </w:rPr>
            </w:pPr>
            <w:r>
              <w:rPr>
                <w:sz w:val="24"/>
              </w:rPr>
              <w:t>Obtenir de l’eau potable, cuisiner ….</w:t>
            </w:r>
          </w:p>
        </w:tc>
        <w:tc>
          <w:tcPr>
            <w:tcW w:w="1771" w:type="dxa"/>
          </w:tcPr>
          <w:p w:rsidR="00730310" w:rsidRPr="004F0325" w:rsidRDefault="00730310" w:rsidP="004F0325">
            <w:pPr>
              <w:jc w:val="center"/>
              <w:rPr>
                <w:sz w:val="28"/>
              </w:rPr>
            </w:pPr>
          </w:p>
        </w:tc>
      </w:tr>
      <w:tr w:rsidR="00DA2E6D" w:rsidRPr="004F0325" w:rsidTr="00730310">
        <w:tc>
          <w:tcPr>
            <w:tcW w:w="388" w:type="dxa"/>
          </w:tcPr>
          <w:p w:rsidR="00DA2E6D" w:rsidRPr="004F0325" w:rsidRDefault="00DA2E6D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DA2E6D" w:rsidRPr="00DA2E6D" w:rsidRDefault="00DA2E6D" w:rsidP="00DA2E6D">
            <w:pPr>
              <w:rPr>
                <w:b/>
                <w:color w:val="7030A0"/>
                <w:sz w:val="32"/>
              </w:rPr>
            </w:pPr>
            <w:r w:rsidRPr="00DA2E6D">
              <w:rPr>
                <w:b/>
                <w:color w:val="7030A0"/>
                <w:sz w:val="32"/>
              </w:rPr>
              <w:t>Question n°3</w:t>
            </w:r>
          </w:p>
          <w:p w:rsidR="00DA2E6D" w:rsidRPr="00DA2E6D" w:rsidRDefault="00DA2E6D" w:rsidP="004F0325">
            <w:pPr>
              <w:rPr>
                <w:b/>
                <w:sz w:val="40"/>
              </w:rPr>
            </w:pPr>
          </w:p>
        </w:tc>
        <w:tc>
          <w:tcPr>
            <w:tcW w:w="5215" w:type="dxa"/>
          </w:tcPr>
          <w:p w:rsidR="00DA2E6D" w:rsidRPr="00DA2E6D" w:rsidRDefault="00DA2E6D" w:rsidP="00DA2E6D">
            <w:pPr>
              <w:rPr>
                <w:b/>
                <w:sz w:val="28"/>
              </w:rPr>
            </w:pPr>
            <w:r w:rsidRPr="00DA2E6D">
              <w:rPr>
                <w:b/>
                <w:color w:val="7030A0"/>
                <w:sz w:val="32"/>
              </w:rPr>
              <w:t>Comment vivre sur Mars ?</w:t>
            </w:r>
          </w:p>
        </w:tc>
        <w:tc>
          <w:tcPr>
            <w:tcW w:w="5855" w:type="dxa"/>
          </w:tcPr>
          <w:p w:rsidR="00DA2E6D" w:rsidRPr="00277BD4" w:rsidRDefault="00DA2E6D" w:rsidP="004F0325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DA2E6D" w:rsidRPr="004F0325" w:rsidRDefault="00DA2E6D" w:rsidP="004F0325">
            <w:pPr>
              <w:jc w:val="center"/>
              <w:rPr>
                <w:sz w:val="28"/>
              </w:rPr>
            </w:pPr>
          </w:p>
        </w:tc>
      </w:tr>
      <w:tr w:rsidR="00DA2E6D" w:rsidRPr="004F0325" w:rsidTr="00730310">
        <w:tc>
          <w:tcPr>
            <w:tcW w:w="388" w:type="dxa"/>
          </w:tcPr>
          <w:p w:rsidR="00DA2E6D" w:rsidRPr="004F0325" w:rsidRDefault="00DA2E6D" w:rsidP="004F0325">
            <w:pPr>
              <w:rPr>
                <w:sz w:val="40"/>
              </w:rPr>
            </w:pPr>
          </w:p>
        </w:tc>
        <w:tc>
          <w:tcPr>
            <w:tcW w:w="2159" w:type="dxa"/>
          </w:tcPr>
          <w:p w:rsidR="00DA2E6D" w:rsidRPr="004F0325" w:rsidRDefault="00DA2E6D" w:rsidP="004F0325">
            <w:pPr>
              <w:rPr>
                <w:sz w:val="40"/>
              </w:rPr>
            </w:pPr>
          </w:p>
        </w:tc>
        <w:tc>
          <w:tcPr>
            <w:tcW w:w="5215" w:type="dxa"/>
          </w:tcPr>
          <w:p w:rsidR="00DA2E6D" w:rsidRDefault="007354C2" w:rsidP="004F0325">
            <w:pPr>
              <w:rPr>
                <w:sz w:val="28"/>
              </w:rPr>
            </w:pPr>
            <w:r>
              <w:rPr>
                <w:sz w:val="28"/>
              </w:rPr>
              <w:t>Explorer Mars</w:t>
            </w:r>
          </w:p>
          <w:p w:rsidR="007354C2" w:rsidRDefault="007354C2" w:rsidP="004F0325">
            <w:pPr>
              <w:rPr>
                <w:sz w:val="28"/>
              </w:rPr>
            </w:pPr>
          </w:p>
          <w:p w:rsidR="007354C2" w:rsidRPr="004F0325" w:rsidRDefault="007354C2" w:rsidP="004F0325">
            <w:pPr>
              <w:rPr>
                <w:sz w:val="28"/>
              </w:rPr>
            </w:pPr>
            <w:r>
              <w:rPr>
                <w:sz w:val="28"/>
              </w:rPr>
              <w:t>Communiquer (étude des signaux et informations)</w:t>
            </w:r>
          </w:p>
        </w:tc>
        <w:tc>
          <w:tcPr>
            <w:tcW w:w="5855" w:type="dxa"/>
          </w:tcPr>
          <w:p w:rsidR="00DA2E6D" w:rsidRPr="00277BD4" w:rsidRDefault="007354C2" w:rsidP="004F0325">
            <w:pPr>
              <w:rPr>
                <w:sz w:val="24"/>
              </w:rPr>
            </w:pPr>
            <w:r>
              <w:rPr>
                <w:sz w:val="24"/>
              </w:rPr>
              <w:t>Fabrication d’un véhicule télécommandé capable de se déplacer sur Mars</w:t>
            </w:r>
          </w:p>
        </w:tc>
        <w:tc>
          <w:tcPr>
            <w:tcW w:w="1771" w:type="dxa"/>
          </w:tcPr>
          <w:p w:rsidR="00DA2E6D" w:rsidRPr="004F0325" w:rsidRDefault="00DA2E6D" w:rsidP="004F0325">
            <w:pPr>
              <w:jc w:val="center"/>
              <w:rPr>
                <w:sz w:val="28"/>
              </w:rPr>
            </w:pPr>
          </w:p>
        </w:tc>
      </w:tr>
    </w:tbl>
    <w:p w:rsidR="000B4CA3" w:rsidRPr="004F0325" w:rsidRDefault="000B4CA3" w:rsidP="004F56D3">
      <w:bookmarkStart w:id="0" w:name="_GoBack"/>
      <w:bookmarkEnd w:id="0"/>
    </w:p>
    <w:sectPr w:rsidR="000B4CA3" w:rsidRPr="004F0325" w:rsidSect="004827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80544"/>
    <w:multiLevelType w:val="hybridMultilevel"/>
    <w:tmpl w:val="F78A12D2"/>
    <w:lvl w:ilvl="0" w:tplc="8D602D8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424C7"/>
    <w:multiLevelType w:val="hybridMultilevel"/>
    <w:tmpl w:val="6ACEBF76"/>
    <w:lvl w:ilvl="0" w:tplc="76A627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AB"/>
    <w:rsid w:val="000B4CA3"/>
    <w:rsid w:val="00145EC6"/>
    <w:rsid w:val="00277BD4"/>
    <w:rsid w:val="00290CC5"/>
    <w:rsid w:val="0048270A"/>
    <w:rsid w:val="004F0325"/>
    <w:rsid w:val="004F56D3"/>
    <w:rsid w:val="00711068"/>
    <w:rsid w:val="00730310"/>
    <w:rsid w:val="007354C2"/>
    <w:rsid w:val="007A08A1"/>
    <w:rsid w:val="00867522"/>
    <w:rsid w:val="00874449"/>
    <w:rsid w:val="00A6700A"/>
    <w:rsid w:val="00BC2955"/>
    <w:rsid w:val="00C61560"/>
    <w:rsid w:val="00DA2E6D"/>
    <w:rsid w:val="00E7089D"/>
    <w:rsid w:val="00EC3B9C"/>
    <w:rsid w:val="00F213AB"/>
    <w:rsid w:val="00F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67637-3AF5-4B85-87E2-41DC3948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3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LEMMEL</dc:creator>
  <cp:keywords/>
  <dc:description/>
  <cp:lastModifiedBy>Sophie LEMMEL</cp:lastModifiedBy>
  <cp:revision>13</cp:revision>
  <dcterms:created xsi:type="dcterms:W3CDTF">2016-11-19T11:35:00Z</dcterms:created>
  <dcterms:modified xsi:type="dcterms:W3CDTF">2016-11-19T14:09:00Z</dcterms:modified>
</cp:coreProperties>
</file>