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EB6D57" w:rsidRPr="00010038" w:rsidTr="00531D10">
        <w:tc>
          <w:tcPr>
            <w:tcW w:w="9212" w:type="dxa"/>
          </w:tcPr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Niveau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A509A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Seconde</w:t>
            </w:r>
            <w:r w:rsidR="00544FC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A509A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(thème : </w:t>
            </w:r>
            <w:r w:rsidR="00544FC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Santé</w:t>
            </w:r>
            <w:r w:rsidR="00A509A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)</w:t>
            </w:r>
          </w:p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Type de ressources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A13D9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Evaluation</w:t>
            </w:r>
            <w:r w:rsidR="00C017AB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différenciée</w:t>
            </w:r>
          </w:p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Notions et contenus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C017AB" w:rsidRPr="00862EA3" w:rsidRDefault="00C017AB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A13D92" w:rsidRPr="00544FC7" w:rsidRDefault="00A13D92" w:rsidP="00544FC7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544FC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Signaux périodiques : périod</w:t>
            </w:r>
            <w:r w:rsidR="00C017AB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e, fréquence, tension maximale.</w:t>
            </w:r>
          </w:p>
          <w:p w:rsidR="00EB6D57" w:rsidRPr="00010038" w:rsidRDefault="00C017AB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Pourcentage</w:t>
            </w:r>
          </w:p>
          <w:p w:rsidR="00EB6D57" w:rsidRPr="00010038" w:rsidRDefault="00EB6D57" w:rsidP="00C017AB">
            <w:pPr>
              <w:pStyle w:val="Paragraphedeliste"/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C</w:t>
            </w:r>
            <w:r w:rsidR="00544FC7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apacités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travaillée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ou 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évaluées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EB6D57" w:rsidRPr="00010038" w:rsidRDefault="00EB6D57" w:rsidP="00C017AB">
            <w:pPr>
              <w:pStyle w:val="Paragraphedeliste"/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544FC7" w:rsidRPr="00544FC7" w:rsidRDefault="00544FC7" w:rsidP="00544FC7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544FC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Connaître et utiliser les définitions de la période et de la fréquence d’un phénomène périodique. </w:t>
            </w:r>
          </w:p>
          <w:p w:rsidR="00544FC7" w:rsidRPr="00544FC7" w:rsidRDefault="00544FC7" w:rsidP="00544FC7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544FC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Identifier le caractère périodique d’un signal sur une durée donnée. </w:t>
            </w:r>
          </w:p>
          <w:p w:rsidR="00EB6D57" w:rsidRDefault="00544FC7" w:rsidP="00544FC7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13765F">
              <w:rPr>
                <w:rFonts w:ascii="Arial" w:hAnsi="Arial" w:cs="Arial"/>
                <w:color w:val="000000"/>
                <w:sz w:val="20"/>
                <w:szCs w:val="20"/>
              </w:rPr>
              <w:t>Déterminer les caractéristiques d’un signal périodique</w:t>
            </w:r>
          </w:p>
          <w:p w:rsidR="00EB6D57" w:rsidRDefault="006A5601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Choisir des informations dans un document.</w:t>
            </w:r>
          </w:p>
          <w:p w:rsidR="006A5601" w:rsidRDefault="006A5601" w:rsidP="00454B3E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Utiliser une expression littérale.</w:t>
            </w:r>
          </w:p>
          <w:p w:rsidR="00EB6D57" w:rsidRPr="00144841" w:rsidRDefault="00EB6D57" w:rsidP="00C017AB">
            <w:pPr>
              <w:pStyle w:val="Paragraphedeliste"/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Nature de 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l’activité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EB6D57" w:rsidRDefault="00B10F89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Une évaluation en cla</w:t>
            </w:r>
            <w:r w:rsidR="00C017AB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se entière pour laquelle 2 énoncés sont proposés en fonction de leur réussite sur le même type d’exercice. </w:t>
            </w:r>
          </w:p>
          <w:p w:rsidR="00B10F89" w:rsidRDefault="00B10F89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Les élèves s’autoévaluent et se positionnent eux même sur l’un des énoncés.</w:t>
            </w:r>
          </w:p>
          <w:p w:rsidR="00B10F89" w:rsidRDefault="00B10F89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Ils ont la possibilité de changer d’énoncé</w:t>
            </w:r>
            <w:r w:rsidR="0045036D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s’ils ont pris le plus complexe.</w:t>
            </w:r>
          </w:p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Résumé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 xml:space="preserve"> 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EB6D57" w:rsidRDefault="00C017AB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Après le cross du lycée, le professeur d’EPS procurent des documents au professeur pour que les élèves déterminent l’allure de course d’une élève lors du cross.</w:t>
            </w:r>
          </w:p>
          <w:p w:rsidR="00C017AB" w:rsidRDefault="00C017AB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Les élèves doivent déterminer graphiquement une période et calculer une fréquence en Hz et en battement par minute. </w:t>
            </w:r>
          </w:p>
          <w:p w:rsidR="00C017AB" w:rsidRDefault="00C017AB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Le 1</w:t>
            </w:r>
            <w:r w:rsidRPr="00C017AB"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fr-FR"/>
              </w:rPr>
              <w:t>er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énoncé se présente sous la forme d’une résolution de problème, l’élève doit retrouver une stratégie connue.</w:t>
            </w:r>
          </w:p>
          <w:p w:rsidR="00C017AB" w:rsidRPr="00010038" w:rsidRDefault="00C017AB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Pour le 2</w:t>
            </w:r>
            <w:r w:rsidRPr="00C017AB"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énoncé, les questions guident l’élève.</w:t>
            </w:r>
          </w:p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Mots clefs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 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C017AB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Période, Fréquence cardiaque, EPS, proportionnalité, résolution de problème</w:t>
            </w:r>
          </w:p>
          <w:p w:rsidR="00EB6D57" w:rsidRPr="00010038" w:rsidRDefault="00EB6D57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B71F40" w:rsidRPr="00010038" w:rsidTr="00531D10">
        <w:tc>
          <w:tcPr>
            <w:tcW w:w="9212" w:type="dxa"/>
          </w:tcPr>
          <w:p w:rsidR="00B71F40" w:rsidRPr="00010038" w:rsidRDefault="00B71F40" w:rsidP="00454B3E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Académie où a été produite la ressource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Strasbourg</w:t>
            </w:r>
          </w:p>
          <w:p w:rsidR="00B71F40" w:rsidRPr="00010038" w:rsidRDefault="00B71F40" w:rsidP="00454B3E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</w:pPr>
          </w:p>
        </w:tc>
      </w:tr>
    </w:tbl>
    <w:p w:rsidR="00AC7B3F" w:rsidRDefault="00AC7B3F">
      <w:pPr>
        <w:rPr>
          <w:rFonts w:ascii="Arial" w:hAnsi="Arial" w:cs="Arial"/>
          <w:sz w:val="20"/>
          <w:szCs w:val="20"/>
        </w:rPr>
      </w:pPr>
    </w:p>
    <w:p w:rsidR="00EB6D57" w:rsidRDefault="00EB6D57">
      <w:pPr>
        <w:rPr>
          <w:rFonts w:ascii="Arial" w:hAnsi="Arial" w:cs="Arial"/>
          <w:sz w:val="20"/>
          <w:szCs w:val="20"/>
        </w:rPr>
      </w:pPr>
    </w:p>
    <w:p w:rsidR="00EB6D57" w:rsidRDefault="00EB6D57">
      <w:pPr>
        <w:rPr>
          <w:rFonts w:ascii="Arial" w:hAnsi="Arial" w:cs="Arial"/>
          <w:sz w:val="20"/>
          <w:szCs w:val="20"/>
        </w:rPr>
      </w:pPr>
    </w:p>
    <w:p w:rsidR="00EB6D57" w:rsidRDefault="00EB6D57">
      <w:pPr>
        <w:rPr>
          <w:rFonts w:ascii="Arial" w:hAnsi="Arial" w:cs="Arial"/>
          <w:sz w:val="20"/>
          <w:szCs w:val="20"/>
        </w:rPr>
      </w:pPr>
    </w:p>
    <w:p w:rsidR="00EB6D57" w:rsidRDefault="00EB6D57">
      <w:pPr>
        <w:rPr>
          <w:rFonts w:ascii="Arial" w:hAnsi="Arial" w:cs="Arial"/>
          <w:sz w:val="20"/>
          <w:szCs w:val="20"/>
        </w:rPr>
      </w:pPr>
    </w:p>
    <w:p w:rsidR="00EB6D57" w:rsidRDefault="00EB6D57">
      <w:pPr>
        <w:rPr>
          <w:rFonts w:ascii="Arial" w:hAnsi="Arial" w:cs="Arial"/>
          <w:sz w:val="20"/>
          <w:szCs w:val="20"/>
        </w:rPr>
      </w:pPr>
    </w:p>
    <w:p w:rsidR="00EB6D57" w:rsidRDefault="00EB6D57">
      <w:pPr>
        <w:rPr>
          <w:rFonts w:ascii="Arial" w:hAnsi="Arial" w:cs="Arial"/>
          <w:sz w:val="20"/>
          <w:szCs w:val="20"/>
        </w:rPr>
      </w:pPr>
    </w:p>
    <w:p w:rsidR="00EB6D57" w:rsidRDefault="00EB6D57">
      <w:pPr>
        <w:rPr>
          <w:rFonts w:ascii="Arial" w:hAnsi="Arial" w:cs="Arial"/>
          <w:sz w:val="20"/>
          <w:szCs w:val="20"/>
        </w:rPr>
      </w:pPr>
    </w:p>
    <w:p w:rsidR="00B705DF" w:rsidRDefault="00B705DF">
      <w:pPr>
        <w:rPr>
          <w:rFonts w:ascii="Arial" w:hAnsi="Arial" w:cs="Arial"/>
          <w:sz w:val="20"/>
          <w:szCs w:val="20"/>
        </w:rPr>
      </w:pPr>
    </w:p>
    <w:p w:rsidR="00B705DF" w:rsidRDefault="00B705DF">
      <w:pPr>
        <w:rPr>
          <w:rFonts w:ascii="Arial" w:hAnsi="Arial" w:cs="Arial"/>
          <w:sz w:val="20"/>
          <w:szCs w:val="20"/>
        </w:rPr>
      </w:pPr>
    </w:p>
    <w:p w:rsidR="00EB6D57" w:rsidRDefault="00E613A1" w:rsidP="00EB6D57">
      <w:pPr>
        <w:pStyle w:val="En-ttediscipline"/>
      </w:pPr>
      <w:r>
        <w:lastRenderedPageBreak/>
        <w:t>Physique-c</w:t>
      </w:r>
      <w:r w:rsidR="00EB6D57">
        <w:t>himie</w:t>
      </w:r>
    </w:p>
    <w:p w:rsidR="00EB6D57" w:rsidRDefault="00EB6D57" w:rsidP="00EB6D57">
      <w:pPr>
        <w:pStyle w:val="En-tteprogramme"/>
      </w:pPr>
      <w:r>
        <w:t xml:space="preserve">Programme de la classe de </w:t>
      </w:r>
      <w:r w:rsidR="00A509A8">
        <w:t>seconde</w:t>
      </w:r>
      <w:r>
        <w:t>.</w:t>
      </w:r>
    </w:p>
    <w:p w:rsidR="00EB6D57" w:rsidRDefault="00EB6D57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2A0D34" w:rsidRDefault="002A0D34" w:rsidP="002A0D34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DF7980">
        <w:rPr>
          <w:rFonts w:ascii="Arial" w:hAnsi="Arial" w:cs="Arial"/>
          <w:b/>
          <w:noProof/>
          <w:sz w:val="28"/>
          <w:szCs w:val="28"/>
          <w:lang w:eastAsia="fr-FR"/>
        </w:rPr>
        <w:t>Documents élèves</w:t>
      </w:r>
    </w:p>
    <w:p w:rsidR="00F83304" w:rsidRDefault="00F83304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5078BF" w:rsidRDefault="005078BF" w:rsidP="00F83304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544FC7" w:rsidRPr="005078BF" w:rsidRDefault="00544FC7" w:rsidP="005078BF">
      <w:pPr>
        <w:pStyle w:val="Citationintense"/>
        <w:spacing w:before="0" w:after="240"/>
        <w:rPr>
          <w:color w:val="5F497A" w:themeColor="accent4" w:themeShade="BF"/>
          <w:sz w:val="28"/>
        </w:rPr>
      </w:pPr>
      <w:r w:rsidRPr="005078BF">
        <w:rPr>
          <w:color w:val="5F497A" w:themeColor="accent4" w:themeShade="BF"/>
          <w:sz w:val="28"/>
        </w:rPr>
        <w:t xml:space="preserve">Le cœur à l’effort et les allures de course </w:t>
      </w:r>
    </w:p>
    <w:p w:rsidR="00544FC7" w:rsidRDefault="00544FC7" w:rsidP="003404E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6B9D">
        <w:rPr>
          <w:rFonts w:ascii="Arial" w:hAnsi="Arial" w:cs="Arial"/>
          <w:b/>
          <w:sz w:val="20"/>
          <w:szCs w:val="20"/>
          <w:u w:val="single"/>
        </w:rPr>
        <w:t>E</w:t>
      </w:r>
      <w:r w:rsidR="005078BF">
        <w:rPr>
          <w:rFonts w:ascii="Arial" w:hAnsi="Arial" w:cs="Arial"/>
          <w:b/>
          <w:sz w:val="20"/>
          <w:szCs w:val="20"/>
          <w:u w:val="single"/>
        </w:rPr>
        <w:t>noncé</w:t>
      </w:r>
      <w:r w:rsidRPr="00C36B9D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Pr="00C36B9D">
        <w:rPr>
          <w:rFonts w:ascii="Arial" w:hAnsi="Arial" w:cs="Arial"/>
          <w:sz w:val="20"/>
          <w:szCs w:val="20"/>
        </w:rPr>
        <w:t xml:space="preserve"> : </w:t>
      </w:r>
    </w:p>
    <w:p w:rsidR="004801CD" w:rsidRPr="00C36B9D" w:rsidRDefault="00C262D8" w:rsidP="003404E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262D8">
        <w:rPr>
          <w:noProof/>
        </w:rPr>
        <w:pict>
          <v:roundrect id="_x0000_s1033" style="position:absolute;margin-left:9.05pt;margin-top:8.8pt;width:506.95pt;height:113.05pt;z-index:251663360;mso-height-percent:200;mso-height-percent:200;mso-width-relative:margin;mso-height-relative:margin" arcsize="5622f" fillcolor="white [3201]" strokecolor="#8064a2 [3207]" strokeweight="1pt">
            <v:stroke dashstyle="dash"/>
            <v:shadow color="#868686"/>
            <v:textbox style="mso-fit-shape-to-text:t">
              <w:txbxContent>
                <w:p w:rsidR="003404E0" w:rsidRDefault="003404E0" w:rsidP="004801CD">
                  <w:pPr>
                    <w:spacing w:after="0"/>
                    <w:ind w:right="78"/>
                    <w:jc w:val="both"/>
                  </w:pPr>
                  <w:r>
                    <w:t>Le professeur d’EPS</w:t>
                  </w:r>
                  <w:r w:rsidRPr="00C36B9D">
                    <w:t xml:space="preserve"> </w:t>
                  </w:r>
                  <w:r>
                    <w:t>a</w:t>
                  </w:r>
                  <w:r w:rsidRPr="00C36B9D">
                    <w:t xml:space="preserve"> </w:t>
                  </w:r>
                  <w:r>
                    <w:t>enregistré</w:t>
                  </w:r>
                  <w:r w:rsidRPr="00C36B9D">
                    <w:t xml:space="preserve"> l’électrocardiogramme </w:t>
                  </w:r>
                  <w:r w:rsidRPr="005078BF">
                    <w:rPr>
                      <w:b/>
                    </w:rPr>
                    <w:t>d’une élève de 16 ans</w:t>
                  </w:r>
                  <w:r w:rsidRPr="00C36B9D">
                    <w:t xml:space="preserve"> de seconde 4 au repos puis pendant le cross du lycée.</w:t>
                  </w:r>
                  <w:r>
                    <w:t xml:space="preserve"> Dans le cadre de la section sport du lycée, il transmet les 3 documents ci-dessous au professeur de physique</w:t>
                  </w:r>
                  <w:r w:rsidR="00B4312A">
                    <w:t xml:space="preserve"> mais il ne précise pas quel est L’ECG correspondant à l’effort du cross.</w:t>
                  </w:r>
                </w:p>
                <w:p w:rsidR="00B4312A" w:rsidRPr="00B4312A" w:rsidRDefault="00B4312A" w:rsidP="004801CD">
                  <w:pPr>
                    <w:spacing w:after="0" w:line="240" w:lineRule="auto"/>
                    <w:ind w:right="78"/>
                    <w:jc w:val="both"/>
                  </w:pPr>
                  <w:r w:rsidRPr="00B4312A">
                    <w:rPr>
                      <w:b/>
                    </w:rPr>
                    <w:t>Identifiez l’ECG correspondant à l’effort</w:t>
                  </w:r>
                  <w:r w:rsidRPr="00B4312A">
                    <w:t xml:space="preserve"> et </w:t>
                  </w:r>
                  <w:r w:rsidRPr="00B4312A">
                    <w:rPr>
                      <w:b/>
                    </w:rPr>
                    <w:t xml:space="preserve">justifiez </w:t>
                  </w:r>
                  <w:r w:rsidRPr="00B4312A">
                    <w:t xml:space="preserve">votre choix en utilisant le </w:t>
                  </w:r>
                  <w:r w:rsidRPr="00B4312A">
                    <w:rPr>
                      <w:b/>
                    </w:rPr>
                    <w:t>mot fréquence</w:t>
                  </w:r>
                  <w:r w:rsidRPr="00B4312A">
                    <w:t>.</w:t>
                  </w:r>
                </w:p>
                <w:p w:rsidR="003404E0" w:rsidRPr="00B4312A" w:rsidRDefault="00B4312A" w:rsidP="004801CD">
                  <w:pPr>
                    <w:spacing w:after="0" w:line="240" w:lineRule="auto"/>
                    <w:ind w:right="78"/>
                    <w:jc w:val="both"/>
                  </w:pPr>
                  <w:r w:rsidRPr="00B4312A">
                    <w:t xml:space="preserve">Vous devez </w:t>
                  </w:r>
                  <w:r w:rsidRPr="00B4312A">
                    <w:rPr>
                      <w:b/>
                    </w:rPr>
                    <w:t>d</w:t>
                  </w:r>
                  <w:r w:rsidR="003404E0" w:rsidRPr="00B4312A">
                    <w:rPr>
                      <w:b/>
                    </w:rPr>
                    <w:t>éterminez l’allure course de cette élève durant le cross</w:t>
                  </w:r>
                  <w:r w:rsidRPr="00B4312A">
                    <w:t xml:space="preserve"> grâce aux 3 documents ci-dessous.</w:t>
                  </w:r>
                </w:p>
                <w:p w:rsidR="003404E0" w:rsidRPr="00B4312A" w:rsidRDefault="003404E0" w:rsidP="004801CD">
                  <w:pPr>
                    <w:spacing w:after="0"/>
                    <w:ind w:right="78"/>
                    <w:jc w:val="both"/>
                  </w:pPr>
                  <w:r w:rsidRPr="00B4312A">
                    <w:rPr>
                      <w:b/>
                    </w:rPr>
                    <w:t>Expliquez</w:t>
                  </w:r>
                  <w:r w:rsidRPr="00B4312A">
                    <w:t xml:space="preserve"> bien votre </w:t>
                  </w:r>
                  <w:r w:rsidRPr="00B4312A">
                    <w:rPr>
                      <w:b/>
                    </w:rPr>
                    <w:t>démarche</w:t>
                  </w:r>
                  <w:r w:rsidR="00B4312A">
                    <w:t xml:space="preserve"> et</w:t>
                  </w:r>
                  <w:r w:rsidRPr="00B4312A">
                    <w:t xml:space="preserve"> rédigez avec </w:t>
                  </w:r>
                  <w:r w:rsidRPr="00B4312A">
                    <w:rPr>
                      <w:b/>
                    </w:rPr>
                    <w:t>rigueur et méthode</w:t>
                  </w:r>
                  <w:r w:rsidRPr="00B4312A">
                    <w:t xml:space="preserve"> la solution du problème.</w:t>
                  </w:r>
                </w:p>
              </w:txbxContent>
            </v:textbox>
          </v:roundrect>
        </w:pict>
      </w:r>
    </w:p>
    <w:p w:rsidR="003404E0" w:rsidRDefault="003404E0" w:rsidP="00544FC7">
      <w:pPr>
        <w:spacing w:after="0"/>
      </w:pPr>
    </w:p>
    <w:p w:rsidR="003404E0" w:rsidRDefault="003404E0" w:rsidP="00544FC7">
      <w:pPr>
        <w:spacing w:after="0"/>
      </w:pPr>
    </w:p>
    <w:p w:rsidR="003404E0" w:rsidRDefault="003404E0" w:rsidP="00544FC7">
      <w:pPr>
        <w:spacing w:after="0"/>
      </w:pPr>
    </w:p>
    <w:p w:rsidR="003404E0" w:rsidRDefault="003404E0" w:rsidP="00544FC7">
      <w:pPr>
        <w:spacing w:after="0"/>
      </w:pPr>
    </w:p>
    <w:p w:rsidR="003404E0" w:rsidRDefault="003404E0" w:rsidP="00544FC7">
      <w:pPr>
        <w:spacing w:after="0"/>
      </w:pPr>
    </w:p>
    <w:p w:rsidR="003404E0" w:rsidRDefault="003404E0" w:rsidP="00544FC7">
      <w:pPr>
        <w:spacing w:after="0"/>
      </w:pPr>
    </w:p>
    <w:p w:rsidR="003404E0" w:rsidRDefault="003404E0" w:rsidP="00544FC7">
      <w:pPr>
        <w:spacing w:after="0"/>
      </w:pPr>
    </w:p>
    <w:p w:rsidR="00544FC7" w:rsidRPr="00C36B9D" w:rsidRDefault="009F397D" w:rsidP="00544FC7">
      <w:pPr>
        <w:spacing w:after="0"/>
      </w:pPr>
      <w:r w:rsidRPr="005078BF">
        <w:rPr>
          <w:b/>
          <w:sz w:val="24"/>
        </w:rPr>
        <w:t>Document 1 :</w:t>
      </w:r>
      <w:r w:rsidR="005078BF">
        <w:rPr>
          <w:b/>
          <w:sz w:val="24"/>
        </w:rPr>
        <w:t xml:space="preserve"> </w:t>
      </w:r>
      <w:r w:rsidR="005078BF" w:rsidRPr="005078BF">
        <w:rPr>
          <w:sz w:val="24"/>
        </w:rPr>
        <w:t>L</w:t>
      </w:r>
      <w:r w:rsidR="00544FC7" w:rsidRPr="00C36B9D">
        <w:t>es 2 électrocardiogrammes enregistrés :</w:t>
      </w:r>
    </w:p>
    <w:p w:rsidR="00544FC7" w:rsidRDefault="00C262D8" w:rsidP="00544FC7">
      <w:pPr>
        <w:spacing w:after="0"/>
      </w:pPr>
      <w:r>
        <w:rPr>
          <w:noProof/>
          <w:lang w:eastAsia="fr-FR"/>
        </w:rPr>
        <w:pict>
          <v:group id="_x0000_s1026" style="position:absolute;margin-left:5.5pt;margin-top:9.55pt;width:486.5pt;height:114.1pt;z-index:251660288" coordorigin="961,4028" coordsize="9730,22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61;top:4028;width:9730;height:2280" wrapcoords="-33 0 -33 21458 21600 21458 21600 0 -33 0">
              <v:imagedata r:id="rId7" o:title="" croptop="29165f" cropbottom="23790f" cropleft="9139f" cropright="26407f" blacklevel="-1966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830;top:5880;width:1800;height:430" filled="f" stroked="f">
              <v:textbox>
                <w:txbxContent>
                  <w:p w:rsidR="00544FC7" w:rsidRPr="006D20AC" w:rsidRDefault="00544FC7" w:rsidP="00544FC7">
                    <w:pPr>
                      <w:rPr>
                        <w:sz w:val="20"/>
                        <w:szCs w:val="20"/>
                      </w:rPr>
                    </w:pPr>
                    <w:r w:rsidRPr="006D20AC">
                      <w:rPr>
                        <w:sz w:val="20"/>
                        <w:szCs w:val="20"/>
                      </w:rPr>
                      <w:t>Image Bordas</w:t>
                    </w:r>
                  </w:p>
                </w:txbxContent>
              </v:textbox>
            </v:shape>
          </v:group>
        </w:pict>
      </w: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9F397D" w:rsidRPr="00A14A44" w:rsidRDefault="009F397D" w:rsidP="003404E0">
      <w:pPr>
        <w:spacing w:after="0" w:line="360" w:lineRule="auto"/>
        <w:rPr>
          <w:sz w:val="24"/>
        </w:rPr>
      </w:pPr>
      <w:r w:rsidRPr="00A14A44">
        <w:rPr>
          <w:b/>
          <w:sz w:val="24"/>
        </w:rPr>
        <w:t>Document 2</w:t>
      </w:r>
      <w:r w:rsidRPr="00A14A44">
        <w:rPr>
          <w:sz w:val="24"/>
        </w:rPr>
        <w:t> :</w:t>
      </w:r>
      <w:r w:rsidR="00800FCA" w:rsidRPr="00A14A44">
        <w:rPr>
          <w:sz w:val="24"/>
        </w:rPr>
        <w:t xml:space="preserve"> La fréquence cardiaque maximale</w:t>
      </w:r>
      <w:r w:rsidR="004801CD">
        <w:rPr>
          <w:sz w:val="24"/>
        </w:rPr>
        <w:t xml:space="preserve"> (FCM)</w:t>
      </w:r>
      <w:r w:rsidR="005078BF" w:rsidRPr="00A14A44">
        <w:rPr>
          <w:sz w:val="24"/>
        </w:rPr>
        <w:t xml:space="preserve"> selon le site </w:t>
      </w:r>
      <w:r w:rsidR="005078BF" w:rsidRPr="00A14A44">
        <w:rPr>
          <w:rFonts w:asciiTheme="minorHAnsi" w:hAnsiTheme="minorHAnsi"/>
          <w:sz w:val="24"/>
        </w:rPr>
        <w:t>« entrainement-sportif.fr »</w:t>
      </w:r>
    </w:p>
    <w:p w:rsidR="00B4312A" w:rsidRDefault="009F397D" w:rsidP="004801C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sz w:val="22"/>
          <w:szCs w:val="22"/>
        </w:rPr>
      </w:pPr>
      <w:r w:rsidRPr="004801CD">
        <w:rPr>
          <w:rFonts w:asciiTheme="minorHAnsi" w:hAnsiTheme="minorHAnsi"/>
          <w:i/>
          <w:sz w:val="22"/>
          <w:szCs w:val="22"/>
        </w:rPr>
        <w:t xml:space="preserve">En théorie selon </w:t>
      </w:r>
      <w:proofErr w:type="spellStart"/>
      <w:r w:rsidRPr="004801CD">
        <w:rPr>
          <w:rFonts w:asciiTheme="minorHAnsi" w:hAnsiTheme="minorHAnsi"/>
          <w:i/>
          <w:sz w:val="22"/>
          <w:szCs w:val="22"/>
        </w:rPr>
        <w:t>Astrand</w:t>
      </w:r>
      <w:proofErr w:type="spellEnd"/>
      <w:r w:rsidRPr="004801CD">
        <w:rPr>
          <w:rFonts w:asciiTheme="minorHAnsi" w:hAnsiTheme="minorHAnsi"/>
          <w:i/>
          <w:sz w:val="22"/>
          <w:szCs w:val="22"/>
        </w:rPr>
        <w:t xml:space="preserve">, un physiologiste suédois, la fréquence cardiaque maximale </w:t>
      </w:r>
      <w:r w:rsidR="00800FCA" w:rsidRPr="004801CD">
        <w:rPr>
          <w:rFonts w:asciiTheme="minorHAnsi" w:hAnsiTheme="minorHAnsi"/>
          <w:b/>
          <w:i/>
          <w:sz w:val="22"/>
          <w:szCs w:val="22"/>
        </w:rPr>
        <w:t>en battement par minute</w:t>
      </w:r>
      <w:r w:rsidR="00800FCA" w:rsidRPr="004801CD">
        <w:rPr>
          <w:rFonts w:asciiTheme="minorHAnsi" w:hAnsiTheme="minorHAnsi"/>
          <w:i/>
          <w:sz w:val="22"/>
          <w:szCs w:val="22"/>
        </w:rPr>
        <w:t xml:space="preserve"> </w:t>
      </w:r>
      <w:r w:rsidRPr="004801CD">
        <w:rPr>
          <w:rFonts w:asciiTheme="minorHAnsi" w:hAnsiTheme="minorHAnsi"/>
          <w:i/>
          <w:sz w:val="22"/>
          <w:szCs w:val="22"/>
        </w:rPr>
        <w:t xml:space="preserve">correspondrait à la formule suivante: FCM = 220 - Votre âge. Il existe une marge de 10 %. Mais il s'agit en fait d'une moyenne. A l'échelle d'une personne, on peut avoir des résultats très différents. Certains quadragénaires atteignent encore les 200 pulsations alors que des jeunes adultes n'y arrivent pas. Les femmes possèdent également des </w:t>
      </w:r>
      <w:r w:rsidR="00B4312A" w:rsidRPr="004801CD">
        <w:rPr>
          <w:rFonts w:asciiTheme="minorHAnsi" w:hAnsiTheme="minorHAnsi"/>
          <w:i/>
          <w:sz w:val="22"/>
          <w:szCs w:val="22"/>
        </w:rPr>
        <w:t>cœurs</w:t>
      </w:r>
      <w:r w:rsidRPr="004801CD">
        <w:rPr>
          <w:rFonts w:asciiTheme="minorHAnsi" w:hAnsiTheme="minorHAnsi"/>
          <w:i/>
          <w:sz w:val="22"/>
          <w:szCs w:val="22"/>
        </w:rPr>
        <w:t xml:space="preserve"> légèrement plus rapides que les hommes.</w:t>
      </w:r>
    </w:p>
    <w:p w:rsidR="009F397D" w:rsidRPr="004801CD" w:rsidRDefault="009F397D" w:rsidP="004801C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sz w:val="22"/>
          <w:szCs w:val="22"/>
        </w:rPr>
      </w:pPr>
      <w:r w:rsidRPr="004801CD">
        <w:rPr>
          <w:rFonts w:asciiTheme="minorHAnsi" w:hAnsiTheme="minorHAnsi"/>
          <w:i/>
          <w:sz w:val="22"/>
          <w:szCs w:val="22"/>
        </w:rPr>
        <w:t xml:space="preserve">Pour elles, il faut appliquer l'équation: FCM = 226- l'âge. </w:t>
      </w:r>
    </w:p>
    <w:p w:rsidR="009F397D" w:rsidRPr="004801CD" w:rsidRDefault="009F397D" w:rsidP="004801C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sz w:val="22"/>
          <w:szCs w:val="22"/>
        </w:rPr>
      </w:pPr>
      <w:r w:rsidRPr="004801CD">
        <w:rPr>
          <w:rFonts w:asciiTheme="minorHAnsi" w:hAnsiTheme="minorHAnsi"/>
          <w:i/>
          <w:sz w:val="22"/>
          <w:szCs w:val="22"/>
        </w:rPr>
        <w:t>Pour toutes ces raisons, on ne peut donc pas prendre l'équation d'</w:t>
      </w:r>
      <w:proofErr w:type="spellStart"/>
      <w:r w:rsidRPr="004801CD">
        <w:rPr>
          <w:rFonts w:asciiTheme="minorHAnsi" w:hAnsiTheme="minorHAnsi"/>
          <w:i/>
          <w:sz w:val="22"/>
          <w:szCs w:val="22"/>
        </w:rPr>
        <w:t>Astrand</w:t>
      </w:r>
      <w:proofErr w:type="spellEnd"/>
      <w:r w:rsidRPr="004801CD">
        <w:rPr>
          <w:rFonts w:asciiTheme="minorHAnsi" w:hAnsiTheme="minorHAnsi"/>
          <w:i/>
          <w:sz w:val="22"/>
          <w:szCs w:val="22"/>
        </w:rPr>
        <w:t xml:space="preserve"> en référence pour connaitre sa fréquence cardiaque maximale réelle. Cette formule peut toutefois servir de référence de départ pour un </w:t>
      </w:r>
      <w:r w:rsidR="00800FCA" w:rsidRPr="004801CD">
        <w:rPr>
          <w:rFonts w:asciiTheme="minorHAnsi" w:hAnsiTheme="minorHAnsi"/>
          <w:i/>
          <w:sz w:val="22"/>
          <w:szCs w:val="22"/>
        </w:rPr>
        <w:t xml:space="preserve">test de terrain. </w:t>
      </w:r>
    </w:p>
    <w:p w:rsidR="009F397D" w:rsidRDefault="009F397D" w:rsidP="00800FCA">
      <w:pPr>
        <w:spacing w:after="0"/>
      </w:pPr>
    </w:p>
    <w:p w:rsidR="00544FC7" w:rsidRPr="00A14A44" w:rsidRDefault="00A14A44" w:rsidP="003404E0">
      <w:pPr>
        <w:spacing w:after="0" w:line="360" w:lineRule="auto"/>
        <w:rPr>
          <w:b/>
          <w:sz w:val="24"/>
        </w:rPr>
      </w:pPr>
      <w:r w:rsidRPr="00A14A44">
        <w:rPr>
          <w:b/>
          <w:sz w:val="24"/>
        </w:rPr>
        <w:t xml:space="preserve">Document 3 : </w:t>
      </w:r>
      <w:r w:rsidR="00544FC7" w:rsidRPr="00A14A44">
        <w:rPr>
          <w:sz w:val="24"/>
        </w:rPr>
        <w:t>Les différentes allures de course</w:t>
      </w:r>
      <w:r w:rsidR="00544FC7" w:rsidRPr="00A14A44">
        <w:rPr>
          <w:b/>
          <w:sz w:val="24"/>
        </w:rPr>
        <w:t xml:space="preserve"> : </w:t>
      </w:r>
    </w:p>
    <w:p w:rsidR="00544FC7" w:rsidRPr="004801CD" w:rsidRDefault="00544FC7" w:rsidP="004801CD">
      <w:pPr>
        <w:pStyle w:val="Paragraphedeliste"/>
        <w:numPr>
          <w:ilvl w:val="0"/>
          <w:numId w:val="8"/>
        </w:numPr>
        <w:spacing w:after="0"/>
        <w:rPr>
          <w:i/>
        </w:rPr>
      </w:pPr>
      <w:r w:rsidRPr="004801CD">
        <w:rPr>
          <w:b/>
          <w:i/>
        </w:rPr>
        <w:t>Endurance</w:t>
      </w:r>
      <w:r w:rsidRPr="004801CD">
        <w:rPr>
          <w:i/>
        </w:rPr>
        <w:t> : 60 à 70% de la fréquence cardiaque maximale</w:t>
      </w:r>
    </w:p>
    <w:p w:rsidR="00544FC7" w:rsidRPr="004801CD" w:rsidRDefault="00544FC7" w:rsidP="004801CD">
      <w:pPr>
        <w:pStyle w:val="Paragraphedeliste"/>
        <w:numPr>
          <w:ilvl w:val="0"/>
          <w:numId w:val="8"/>
        </w:numPr>
        <w:spacing w:after="0"/>
        <w:rPr>
          <w:i/>
        </w:rPr>
      </w:pPr>
      <w:r w:rsidRPr="004801CD">
        <w:rPr>
          <w:b/>
          <w:i/>
        </w:rPr>
        <w:t>Endurance active</w:t>
      </w:r>
      <w:r w:rsidRPr="004801CD">
        <w:rPr>
          <w:i/>
        </w:rPr>
        <w:t> : 70 à 80% de la fréquence cardiaque maximale</w:t>
      </w:r>
    </w:p>
    <w:p w:rsidR="00544FC7" w:rsidRPr="004801CD" w:rsidRDefault="00544FC7" w:rsidP="004801CD">
      <w:pPr>
        <w:pStyle w:val="Paragraphedeliste"/>
        <w:numPr>
          <w:ilvl w:val="0"/>
          <w:numId w:val="8"/>
        </w:numPr>
        <w:spacing w:after="0"/>
        <w:rPr>
          <w:i/>
        </w:rPr>
      </w:pPr>
      <w:r w:rsidRPr="004801CD">
        <w:rPr>
          <w:b/>
          <w:i/>
        </w:rPr>
        <w:t>Seuil</w:t>
      </w:r>
      <w:r w:rsidRPr="004801CD">
        <w:rPr>
          <w:i/>
        </w:rPr>
        <w:t xml:space="preserve"> 80 à 90% de la fréquence cardiaque maximale</w:t>
      </w:r>
    </w:p>
    <w:p w:rsidR="00544FC7" w:rsidRPr="004801CD" w:rsidRDefault="00544FC7" w:rsidP="004801CD">
      <w:pPr>
        <w:pStyle w:val="Paragraphedeliste"/>
        <w:numPr>
          <w:ilvl w:val="0"/>
          <w:numId w:val="8"/>
        </w:numPr>
        <w:spacing w:after="0"/>
        <w:rPr>
          <w:i/>
        </w:rPr>
      </w:pPr>
      <w:r w:rsidRPr="004801CD">
        <w:rPr>
          <w:b/>
          <w:i/>
        </w:rPr>
        <w:t>Vitesse maximale aérobie</w:t>
      </w:r>
      <w:r w:rsidRPr="004801CD">
        <w:rPr>
          <w:i/>
        </w:rPr>
        <w:t xml:space="preserve"> 90 à 100% de la fréquence cardiaque maximale</w:t>
      </w:r>
    </w:p>
    <w:p w:rsidR="00544FC7" w:rsidRDefault="00544FC7">
      <w:r>
        <w:br w:type="page"/>
      </w:r>
    </w:p>
    <w:p w:rsidR="00544FC7" w:rsidRPr="004801CD" w:rsidRDefault="00544FC7" w:rsidP="004801CD">
      <w:pPr>
        <w:pStyle w:val="Citationintense"/>
        <w:spacing w:before="0" w:after="240"/>
        <w:rPr>
          <w:color w:val="5F497A" w:themeColor="accent4" w:themeShade="BF"/>
          <w:sz w:val="28"/>
        </w:rPr>
      </w:pPr>
      <w:r w:rsidRPr="004801CD">
        <w:rPr>
          <w:color w:val="5F497A" w:themeColor="accent4" w:themeShade="BF"/>
          <w:sz w:val="28"/>
        </w:rPr>
        <w:lastRenderedPageBreak/>
        <w:t xml:space="preserve">Le cœur à l’effort et la fréquence cardiaque maximale </w:t>
      </w:r>
    </w:p>
    <w:p w:rsidR="00544FC7" w:rsidRDefault="00544FC7" w:rsidP="00544FC7">
      <w:pPr>
        <w:spacing w:after="0" w:line="360" w:lineRule="auto"/>
      </w:pPr>
      <w:r w:rsidRPr="00285187">
        <w:rPr>
          <w:rFonts w:ascii="Arial" w:hAnsi="Arial" w:cs="Arial"/>
          <w:b/>
          <w:sz w:val="20"/>
          <w:szCs w:val="20"/>
          <w:u w:val="single"/>
        </w:rPr>
        <w:t>E</w:t>
      </w:r>
      <w:r w:rsidR="004801CD">
        <w:rPr>
          <w:rFonts w:ascii="Arial" w:hAnsi="Arial" w:cs="Arial"/>
          <w:b/>
          <w:sz w:val="20"/>
          <w:szCs w:val="20"/>
          <w:u w:val="single"/>
        </w:rPr>
        <w:t>noncé 2</w:t>
      </w:r>
      <w:r w:rsidR="00B10F89">
        <w:t> :</w:t>
      </w:r>
    </w:p>
    <w:p w:rsidR="00544FC7" w:rsidRDefault="00544FC7" w:rsidP="00544FC7">
      <w:pPr>
        <w:spacing w:after="0"/>
      </w:pPr>
      <w:r>
        <w:t>Le professeur d’EPS</w:t>
      </w:r>
      <w:r w:rsidRPr="00C36B9D">
        <w:t xml:space="preserve"> et son </w:t>
      </w:r>
      <w:r>
        <w:t>équipe</w:t>
      </w:r>
      <w:r w:rsidRPr="00C36B9D">
        <w:t xml:space="preserve"> enregistrent l’électrocardiogramme d’un</w:t>
      </w:r>
      <w:r w:rsidR="004801CD">
        <w:t>e</w:t>
      </w:r>
      <w:r w:rsidRPr="00C36B9D">
        <w:t xml:space="preserve"> élève de 16 ans de seconde 4 au repos puis pendant le cross du lycée. </w:t>
      </w:r>
    </w:p>
    <w:p w:rsidR="004801CD" w:rsidRDefault="004801CD" w:rsidP="00544FC7">
      <w:pPr>
        <w:spacing w:after="0"/>
      </w:pPr>
    </w:p>
    <w:p w:rsidR="004801CD" w:rsidRPr="00C36B9D" w:rsidRDefault="004801CD" w:rsidP="004801CD">
      <w:pPr>
        <w:spacing w:after="0"/>
      </w:pPr>
      <w:r w:rsidRPr="005078BF">
        <w:rPr>
          <w:b/>
          <w:sz w:val="24"/>
        </w:rPr>
        <w:t>Document 1 :</w:t>
      </w:r>
      <w:r>
        <w:rPr>
          <w:b/>
          <w:sz w:val="24"/>
        </w:rPr>
        <w:t xml:space="preserve"> </w:t>
      </w:r>
      <w:r w:rsidRPr="005078BF">
        <w:rPr>
          <w:sz w:val="24"/>
        </w:rPr>
        <w:t>L</w:t>
      </w:r>
      <w:r w:rsidRPr="00C36B9D">
        <w:t>es 2 électrocardiogrammes enregistrés :</w:t>
      </w:r>
    </w:p>
    <w:p w:rsidR="00544FC7" w:rsidRDefault="00C262D8" w:rsidP="00544FC7">
      <w:pPr>
        <w:spacing w:after="0"/>
      </w:pPr>
      <w:r>
        <w:rPr>
          <w:noProof/>
          <w:lang w:eastAsia="fr-FR"/>
        </w:rPr>
        <w:pict>
          <v:group id="_x0000_s1029" style="position:absolute;margin-left:5.5pt;margin-top:7.05pt;width:486.5pt;height:114.1pt;z-index:251661312" coordorigin="961,4028" coordsize="9730,2282">
            <v:shape id="_x0000_s1030" type="#_x0000_t75" style="position:absolute;left:961;top:4028;width:9730;height:2280" wrapcoords="-33 0 -33 21458 21600 21458 21600 0 -33 0">
              <v:imagedata r:id="rId7" o:title="" croptop="29165f" cropbottom="23790f" cropleft="9139f" cropright="26407f" blacklevel="-1966f"/>
            </v:shape>
            <v:shape id="_x0000_s1031" type="#_x0000_t202" style="position:absolute;left:8830;top:5880;width:1800;height:430" filled="f" stroked="f">
              <v:textbox>
                <w:txbxContent>
                  <w:p w:rsidR="00544FC7" w:rsidRPr="006D20AC" w:rsidRDefault="00544FC7" w:rsidP="00544FC7">
                    <w:pPr>
                      <w:rPr>
                        <w:sz w:val="20"/>
                        <w:szCs w:val="20"/>
                      </w:rPr>
                    </w:pPr>
                    <w:r w:rsidRPr="006D20AC">
                      <w:rPr>
                        <w:sz w:val="20"/>
                        <w:szCs w:val="20"/>
                      </w:rPr>
                      <w:t>Image Bordas</w:t>
                    </w:r>
                  </w:p>
                </w:txbxContent>
              </v:textbox>
            </v:shape>
          </v:group>
        </w:pict>
      </w: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544FC7" w:rsidRDefault="00544FC7" w:rsidP="00544FC7">
      <w:pPr>
        <w:spacing w:after="0"/>
      </w:pPr>
    </w:p>
    <w:p w:rsidR="004801CD" w:rsidRDefault="004801CD" w:rsidP="00544FC7">
      <w:pPr>
        <w:spacing w:after="0"/>
      </w:pPr>
    </w:p>
    <w:p w:rsidR="004801CD" w:rsidRPr="00A14A44" w:rsidRDefault="004801CD" w:rsidP="004801CD">
      <w:pPr>
        <w:spacing w:after="0" w:line="360" w:lineRule="auto"/>
        <w:rPr>
          <w:sz w:val="24"/>
        </w:rPr>
      </w:pPr>
      <w:r w:rsidRPr="00A14A44">
        <w:rPr>
          <w:b/>
          <w:sz w:val="24"/>
        </w:rPr>
        <w:t>Document 2</w:t>
      </w:r>
      <w:r w:rsidRPr="00A14A44">
        <w:rPr>
          <w:sz w:val="24"/>
        </w:rPr>
        <w:t> : La fréquence cardiaque maximale</w:t>
      </w:r>
      <w:r>
        <w:rPr>
          <w:sz w:val="24"/>
        </w:rPr>
        <w:t xml:space="preserve"> (FCM)</w:t>
      </w:r>
      <w:r w:rsidRPr="00A14A44">
        <w:rPr>
          <w:sz w:val="24"/>
        </w:rPr>
        <w:t xml:space="preserve"> selon le site </w:t>
      </w:r>
      <w:r w:rsidRPr="00A14A44">
        <w:rPr>
          <w:rFonts w:asciiTheme="minorHAnsi" w:hAnsiTheme="minorHAnsi"/>
          <w:sz w:val="24"/>
        </w:rPr>
        <w:t>« entrainement-sportif.fr »</w:t>
      </w:r>
    </w:p>
    <w:p w:rsidR="00544FC7" w:rsidRDefault="00544FC7" w:rsidP="00544FC7">
      <w:pPr>
        <w:spacing w:after="0"/>
      </w:pPr>
      <w:r>
        <w:t xml:space="preserve">La </w:t>
      </w:r>
      <w:r w:rsidRPr="00110CC1">
        <w:rPr>
          <w:b/>
        </w:rPr>
        <w:t>f</w:t>
      </w:r>
      <w:r>
        <w:t xml:space="preserve">réquence </w:t>
      </w:r>
      <w:r w:rsidRPr="00110CC1">
        <w:rPr>
          <w:b/>
        </w:rPr>
        <w:t>c</w:t>
      </w:r>
      <w:r>
        <w:t xml:space="preserve">ardiaque </w:t>
      </w:r>
      <w:r w:rsidRPr="00110CC1">
        <w:rPr>
          <w:b/>
        </w:rPr>
        <w:t>m</w:t>
      </w:r>
      <w:r>
        <w:t>aximale (</w:t>
      </w:r>
      <w:proofErr w:type="spellStart"/>
      <w:r>
        <w:t>fcm</w:t>
      </w:r>
      <w:proofErr w:type="spellEnd"/>
      <w:r>
        <w:t xml:space="preserve">) théorique en </w:t>
      </w:r>
      <w:r w:rsidRPr="008004BC">
        <w:rPr>
          <w:b/>
        </w:rPr>
        <w:t>battements par minute</w:t>
      </w:r>
      <w:r>
        <w:t xml:space="preserve"> peut se calculer de la manière suivante</w:t>
      </w:r>
      <w:r w:rsidR="004801CD">
        <w:t xml:space="preserve"> pour une élève</w:t>
      </w:r>
      <w:r>
        <w:t> : 22</w:t>
      </w:r>
      <w:r w:rsidR="004801CD">
        <w:t>6</w:t>
      </w:r>
      <w:r>
        <w:t xml:space="preserve"> – âge.</w:t>
      </w:r>
    </w:p>
    <w:p w:rsidR="004801CD" w:rsidRDefault="004801CD" w:rsidP="00544FC7">
      <w:pPr>
        <w:spacing w:after="0"/>
      </w:pPr>
    </w:p>
    <w:p w:rsidR="00544FC7" w:rsidRDefault="00544FC7" w:rsidP="00544FC7">
      <w:pPr>
        <w:numPr>
          <w:ilvl w:val="0"/>
          <w:numId w:val="3"/>
        </w:numPr>
        <w:spacing w:after="0" w:line="240" w:lineRule="auto"/>
      </w:pPr>
      <w:r>
        <w:t xml:space="preserve">Les signaux enregistrés sont-ils périodiques ? </w:t>
      </w:r>
      <w:r w:rsidRPr="00C36B9D">
        <w:rPr>
          <w:b/>
        </w:rPr>
        <w:t>Justifier</w:t>
      </w:r>
      <w:r>
        <w:t>.</w:t>
      </w:r>
    </w:p>
    <w:p w:rsidR="00544FC7" w:rsidRPr="00D5104F" w:rsidRDefault="00544FC7" w:rsidP="00544FC7">
      <w:pPr>
        <w:numPr>
          <w:ilvl w:val="0"/>
          <w:numId w:val="3"/>
        </w:numPr>
        <w:spacing w:after="0" w:line="240" w:lineRule="auto"/>
      </w:pPr>
      <w:r>
        <w:t xml:space="preserve">Quel est l’ECG </w:t>
      </w:r>
      <w:r w:rsidR="004801CD">
        <w:t xml:space="preserve">du document 1 </w:t>
      </w:r>
      <w:r>
        <w:t xml:space="preserve">qui correspond à la phase de l’effort ? </w:t>
      </w:r>
      <w:r w:rsidRPr="00D5104F">
        <w:rPr>
          <w:b/>
        </w:rPr>
        <w:t>Explique</w:t>
      </w:r>
      <w:r>
        <w:rPr>
          <w:b/>
        </w:rPr>
        <w:t>z</w:t>
      </w:r>
      <w:r w:rsidRPr="00D5104F">
        <w:rPr>
          <w:b/>
        </w:rPr>
        <w:t xml:space="preserve"> en utilisant les</w:t>
      </w:r>
      <w:r w:rsidR="004801CD">
        <w:rPr>
          <w:b/>
        </w:rPr>
        <w:t xml:space="preserve"> n</w:t>
      </w:r>
      <w:r w:rsidRPr="00D5104F">
        <w:rPr>
          <w:b/>
        </w:rPr>
        <w:t>otions de fréquence et de période.</w:t>
      </w:r>
    </w:p>
    <w:p w:rsidR="00544FC7" w:rsidRDefault="00544FC7" w:rsidP="00544FC7">
      <w:pPr>
        <w:numPr>
          <w:ilvl w:val="0"/>
          <w:numId w:val="3"/>
        </w:numPr>
        <w:spacing w:after="0" w:line="240" w:lineRule="auto"/>
      </w:pPr>
      <w:r>
        <w:t>Déterminez la période T de l’ECG b</w:t>
      </w:r>
      <w:r w:rsidR="004801CD">
        <w:t xml:space="preserve"> à l’aide du tracé</w:t>
      </w:r>
      <w:r>
        <w:t xml:space="preserve"> et calculer la fréquence f correspondante.</w:t>
      </w:r>
    </w:p>
    <w:p w:rsidR="00544FC7" w:rsidRDefault="00544FC7" w:rsidP="00544FC7">
      <w:pPr>
        <w:numPr>
          <w:ilvl w:val="0"/>
          <w:numId w:val="3"/>
        </w:numPr>
        <w:spacing w:after="0" w:line="240" w:lineRule="auto"/>
      </w:pPr>
      <w:r>
        <w:t xml:space="preserve">Déterminez la valeur maximale </w:t>
      </w:r>
      <w:proofErr w:type="spellStart"/>
      <w:r>
        <w:t>U</w:t>
      </w:r>
      <w:r>
        <w:rPr>
          <w:vertAlign w:val="subscript"/>
        </w:rPr>
        <w:t>max</w:t>
      </w:r>
      <w:proofErr w:type="spellEnd"/>
      <w:r>
        <w:t xml:space="preserve"> de la tension pour l’ECG b</w:t>
      </w:r>
      <w:r w:rsidR="004801CD">
        <w:t xml:space="preserve"> à l’aide du tracé</w:t>
      </w:r>
      <w:r>
        <w:t>.</w:t>
      </w:r>
    </w:p>
    <w:p w:rsidR="00544FC7" w:rsidRDefault="00C97F78" w:rsidP="00544FC7">
      <w:pPr>
        <w:numPr>
          <w:ilvl w:val="0"/>
          <w:numId w:val="3"/>
        </w:numPr>
        <w:spacing w:after="0" w:line="240" w:lineRule="auto"/>
      </w:pPr>
      <w:r>
        <w:t>Comparez la fréquence cardiaque lors du cross à la fréquence cardiaque maximale théorique</w:t>
      </w:r>
      <w:r w:rsidR="008004BC">
        <w:t xml:space="preserve"> en battement par minute</w:t>
      </w:r>
      <w:r>
        <w:t> ?</w:t>
      </w:r>
    </w:p>
    <w:p w:rsidR="002A0D34" w:rsidRDefault="002A0D34" w:rsidP="00544FC7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2A0D34" w:rsidRDefault="002A0D34" w:rsidP="00544FC7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2A0D34" w:rsidRDefault="002A0D34" w:rsidP="00544FC7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2A0D34" w:rsidRDefault="002A0D34" w:rsidP="00544FC7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2A0D34" w:rsidRDefault="002A0D34" w:rsidP="00544FC7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2A0D34" w:rsidRDefault="002A0D34" w:rsidP="00544FC7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2A0D34" w:rsidRDefault="002A0D34" w:rsidP="00544FC7">
      <w:pPr>
        <w:spacing w:after="0" w:line="240" w:lineRule="auto"/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</w:p>
    <w:p w:rsidR="00C97F78" w:rsidRDefault="00C97F78">
      <w:pPr>
        <w:rPr>
          <w:rFonts w:ascii="Arial" w:hAnsi="Arial" w:cs="Arial"/>
          <w:b/>
          <w:noProof/>
          <w:sz w:val="20"/>
          <w:szCs w:val="20"/>
          <w:u w:val="single"/>
          <w:lang w:eastAsia="fr-FR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fr-FR"/>
        </w:rPr>
        <w:br w:type="page"/>
      </w:r>
    </w:p>
    <w:p w:rsidR="002A0D34" w:rsidRDefault="00B71D8E" w:rsidP="002A0D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Pour le professeur :</w:t>
      </w:r>
    </w:p>
    <w:p w:rsidR="00C97F78" w:rsidRPr="00B10F89" w:rsidRDefault="00B71D8E" w:rsidP="00E82242">
      <w:pPr>
        <w:rPr>
          <w:sz w:val="28"/>
        </w:rPr>
      </w:pPr>
      <w:r w:rsidRPr="00B10F89">
        <w:rPr>
          <w:b/>
          <w:sz w:val="28"/>
        </w:rPr>
        <w:t xml:space="preserve">Mise en </w:t>
      </w:r>
      <w:r w:rsidR="006A5601" w:rsidRPr="00B10F89">
        <w:rPr>
          <w:b/>
          <w:sz w:val="28"/>
        </w:rPr>
        <w:t>œuvre</w:t>
      </w:r>
      <w:r w:rsidR="00C97F78" w:rsidRPr="00B10F89">
        <w:rPr>
          <w:b/>
          <w:sz w:val="28"/>
        </w:rPr>
        <w:t> </w:t>
      </w:r>
      <w:r w:rsidR="00C97F78" w:rsidRPr="00B10F89">
        <w:rPr>
          <w:sz w:val="28"/>
        </w:rPr>
        <w:t>:</w:t>
      </w:r>
    </w:p>
    <w:p w:rsidR="00B71D8E" w:rsidRPr="006A5601" w:rsidRDefault="00B71D8E" w:rsidP="00B71D8E">
      <w:pPr>
        <w:spacing w:after="0"/>
        <w:rPr>
          <w:b/>
        </w:rPr>
      </w:pPr>
      <w:r w:rsidRPr="006A5601">
        <w:rPr>
          <w:b/>
        </w:rPr>
        <w:t xml:space="preserve">Toutes les étapes de la résolution ont été vues et même traitées </w:t>
      </w:r>
      <w:r w:rsidR="00E82242">
        <w:rPr>
          <w:b/>
        </w:rPr>
        <w:t>plusieurs</w:t>
      </w:r>
      <w:r w:rsidRPr="006A5601">
        <w:rPr>
          <w:b/>
        </w:rPr>
        <w:t xml:space="preserve"> fois dans cet ordre en activité expérimentale et en exercice.</w:t>
      </w:r>
    </w:p>
    <w:p w:rsidR="00B71D8E" w:rsidRDefault="00B71D8E" w:rsidP="00B71D8E">
      <w:pPr>
        <w:spacing w:after="0"/>
      </w:pPr>
      <w:r>
        <w:t>Les élèves prennent connaissance (vidéoprojecteur) du 1</w:t>
      </w:r>
      <w:r w:rsidRPr="00F878D6">
        <w:rPr>
          <w:vertAlign w:val="superscript"/>
        </w:rPr>
        <w:t>er</w:t>
      </w:r>
      <w:r>
        <w:t xml:space="preserve"> énoncé et seulement le 1</w:t>
      </w:r>
      <w:r w:rsidRPr="003C0D7B">
        <w:rPr>
          <w:vertAlign w:val="superscript"/>
        </w:rPr>
        <w:t>er</w:t>
      </w:r>
      <w:r>
        <w:t xml:space="preserve">. </w:t>
      </w:r>
    </w:p>
    <w:p w:rsidR="00B71D8E" w:rsidRDefault="00B71D8E" w:rsidP="00B71D8E">
      <w:pPr>
        <w:spacing w:after="0"/>
      </w:pPr>
      <w:r>
        <w:t>Le professeur explique que le 2</w:t>
      </w:r>
      <w:r w:rsidRPr="00B71D8E">
        <w:rPr>
          <w:vertAlign w:val="superscript"/>
        </w:rPr>
        <w:t>ème</w:t>
      </w:r>
      <w:r>
        <w:t xml:space="preserve"> énoncé est semblable mais que les étapes de la résolution sont détaillées.</w:t>
      </w:r>
    </w:p>
    <w:p w:rsidR="00B71D8E" w:rsidRDefault="00B71D8E" w:rsidP="00B71D8E">
      <w:pPr>
        <w:spacing w:after="0"/>
      </w:pPr>
      <w:r>
        <w:t>Chaque élève se positionne en fonction de sa réussite sur ce type d’exercice et choisit un énoncé.</w:t>
      </w:r>
    </w:p>
    <w:p w:rsidR="00514C33" w:rsidRDefault="00514C33" w:rsidP="00514C33">
      <w:pPr>
        <w:spacing w:after="0"/>
      </w:pPr>
      <w:r>
        <w:t>Les sujets sont distribués puis au bout de 3 ou 4 minutes, les élèves ayant choisi le 1</w:t>
      </w:r>
      <w:r w:rsidRPr="00487D0D">
        <w:rPr>
          <w:vertAlign w:val="superscript"/>
        </w:rPr>
        <w:t>er</w:t>
      </w:r>
      <w:r>
        <w:t xml:space="preserve"> énoncé peuvent encore basculer sur le 2</w:t>
      </w:r>
      <w:r w:rsidRPr="00514C33">
        <w:rPr>
          <w:vertAlign w:val="superscript"/>
        </w:rPr>
        <w:t>ème</w:t>
      </w:r>
      <w:r>
        <w:t xml:space="preserve"> énoncé s’ils le souhaitent.</w:t>
      </w:r>
    </w:p>
    <w:p w:rsidR="006A5601" w:rsidRDefault="006A5601" w:rsidP="006A5601">
      <w:pPr>
        <w:spacing w:after="0"/>
      </w:pPr>
      <w:r>
        <w:t>Durée de l’évaluation : 25 min</w:t>
      </w:r>
    </w:p>
    <w:p w:rsidR="006A5601" w:rsidRDefault="006A5601" w:rsidP="006A5601">
      <w:pPr>
        <w:spacing w:after="0"/>
      </w:pPr>
    </w:p>
    <w:p w:rsidR="006A5601" w:rsidRPr="00B10F89" w:rsidRDefault="006A5601" w:rsidP="00E82242">
      <w:pPr>
        <w:rPr>
          <w:b/>
          <w:sz w:val="28"/>
        </w:rPr>
      </w:pPr>
      <w:r w:rsidRPr="00B10F89">
        <w:rPr>
          <w:b/>
          <w:sz w:val="28"/>
        </w:rPr>
        <w:t>Objectifs</w:t>
      </w:r>
      <w:r>
        <w:rPr>
          <w:b/>
          <w:sz w:val="28"/>
        </w:rPr>
        <w:t> :</w:t>
      </w:r>
    </w:p>
    <w:p w:rsidR="006A5601" w:rsidRDefault="006A5601" w:rsidP="006A5601">
      <w:pPr>
        <w:spacing w:after="0"/>
      </w:pPr>
      <w:r>
        <w:t xml:space="preserve">Rendre l’élève actif </w:t>
      </w:r>
      <w:r w:rsidR="00E82242">
        <w:t>pour</w:t>
      </w:r>
      <w:r>
        <w:t xml:space="preserve"> son apprentissage</w:t>
      </w:r>
      <w:r w:rsidR="00E82242">
        <w:t xml:space="preserve"> (</w:t>
      </w:r>
      <w:r>
        <w:t>puisque qu’il doit s’</w:t>
      </w:r>
      <w:proofErr w:type="spellStart"/>
      <w:r>
        <w:t>autoévaluer</w:t>
      </w:r>
      <w:proofErr w:type="spellEnd"/>
      <w:r>
        <w:t xml:space="preserve"> et faire un choix</w:t>
      </w:r>
      <w:r w:rsidR="00E82242">
        <w:t>)</w:t>
      </w:r>
      <w:r>
        <w:t>.</w:t>
      </w:r>
    </w:p>
    <w:p w:rsidR="006A5601" w:rsidRDefault="00E82242" w:rsidP="006A5601">
      <w:pPr>
        <w:spacing w:after="0"/>
      </w:pPr>
      <w:r>
        <w:t>Proposer un challenge aux élèves déjà performants et mettre en confiance les élèves qui sont encore en difficulté.</w:t>
      </w:r>
    </w:p>
    <w:p w:rsidR="00E82242" w:rsidRDefault="00E82242" w:rsidP="006A5601">
      <w:pPr>
        <w:spacing w:after="0"/>
      </w:pPr>
      <w:r>
        <w:t>Amener un maximum d’élève à la réussite.</w:t>
      </w:r>
    </w:p>
    <w:p w:rsidR="00E82242" w:rsidRDefault="00E82242" w:rsidP="006A5601">
      <w:pPr>
        <w:spacing w:after="0"/>
      </w:pPr>
    </w:p>
    <w:p w:rsidR="006A5601" w:rsidRDefault="006A5601" w:rsidP="006A5601">
      <w:pPr>
        <w:spacing w:after="0"/>
      </w:pPr>
      <w:r>
        <w:t>Le 2</w:t>
      </w:r>
      <w:r w:rsidRPr="00514C33">
        <w:rPr>
          <w:vertAlign w:val="superscript"/>
        </w:rPr>
        <w:t>ème</w:t>
      </w:r>
      <w:r>
        <w:t xml:space="preserve"> énoncé est guidé et permet de voir si l’élève est capable :</w:t>
      </w:r>
    </w:p>
    <w:p w:rsidR="006A5601" w:rsidRDefault="006A5601" w:rsidP="006A5601">
      <w:pPr>
        <w:numPr>
          <w:ilvl w:val="0"/>
          <w:numId w:val="9"/>
        </w:numPr>
        <w:spacing w:after="0"/>
      </w:pPr>
      <w:r>
        <w:t>de restituer une connaissance</w:t>
      </w:r>
    </w:p>
    <w:p w:rsidR="006A5601" w:rsidRDefault="006A5601" w:rsidP="006A5601">
      <w:pPr>
        <w:numPr>
          <w:ilvl w:val="0"/>
          <w:numId w:val="9"/>
        </w:numPr>
        <w:spacing w:after="0"/>
      </w:pPr>
      <w:r>
        <w:t>de s’approprier le vocabulaire</w:t>
      </w:r>
    </w:p>
    <w:p w:rsidR="006A5601" w:rsidRDefault="006A5601" w:rsidP="006A5601">
      <w:pPr>
        <w:numPr>
          <w:ilvl w:val="0"/>
          <w:numId w:val="9"/>
        </w:numPr>
        <w:spacing w:after="0"/>
      </w:pPr>
      <w:r>
        <w:t>d’analyser et d’exploiter un graphique</w:t>
      </w:r>
    </w:p>
    <w:p w:rsidR="006A5601" w:rsidRDefault="006A5601" w:rsidP="006A5601">
      <w:pPr>
        <w:numPr>
          <w:ilvl w:val="0"/>
          <w:numId w:val="9"/>
        </w:numPr>
        <w:spacing w:after="0"/>
      </w:pPr>
      <w:r>
        <w:t>d’utiliser des expressions littérales</w:t>
      </w:r>
    </w:p>
    <w:p w:rsidR="006A5601" w:rsidRDefault="006A5601" w:rsidP="006A5601">
      <w:pPr>
        <w:spacing w:after="0"/>
      </w:pPr>
    </w:p>
    <w:p w:rsidR="006A5601" w:rsidRDefault="006A5601" w:rsidP="006A5601">
      <w:pPr>
        <w:spacing w:after="0"/>
      </w:pPr>
      <w:r>
        <w:t>Pour le 1</w:t>
      </w:r>
      <w:r w:rsidRPr="00514C33">
        <w:rPr>
          <w:vertAlign w:val="superscript"/>
        </w:rPr>
        <w:t>er</w:t>
      </w:r>
      <w:r>
        <w:t xml:space="preserve"> énoncé, l’élève doit en plus :</w:t>
      </w:r>
    </w:p>
    <w:p w:rsidR="006A5601" w:rsidRDefault="006A5601" w:rsidP="006A5601">
      <w:pPr>
        <w:numPr>
          <w:ilvl w:val="0"/>
          <w:numId w:val="10"/>
        </w:numPr>
        <w:tabs>
          <w:tab w:val="clear" w:pos="1068"/>
          <w:tab w:val="num" w:pos="709"/>
        </w:tabs>
        <w:spacing w:after="0"/>
        <w:ind w:left="709"/>
      </w:pPr>
      <w:r>
        <w:t>trouver une stratégie</w:t>
      </w:r>
    </w:p>
    <w:p w:rsidR="006A5601" w:rsidRDefault="006A5601" w:rsidP="006A5601">
      <w:pPr>
        <w:numPr>
          <w:ilvl w:val="0"/>
          <w:numId w:val="10"/>
        </w:numPr>
        <w:tabs>
          <w:tab w:val="clear" w:pos="1068"/>
          <w:tab w:val="num" w:pos="709"/>
        </w:tabs>
        <w:spacing w:after="0"/>
        <w:ind w:left="709"/>
      </w:pPr>
      <w:r>
        <w:t>choisir l’ECG et les informations dans les documents</w:t>
      </w:r>
    </w:p>
    <w:p w:rsidR="006A5601" w:rsidRDefault="006A5601" w:rsidP="006A5601">
      <w:pPr>
        <w:numPr>
          <w:ilvl w:val="0"/>
          <w:numId w:val="10"/>
        </w:numPr>
        <w:tabs>
          <w:tab w:val="clear" w:pos="1068"/>
          <w:tab w:val="num" w:pos="709"/>
        </w:tabs>
        <w:spacing w:after="0"/>
        <w:ind w:left="709"/>
      </w:pPr>
      <w:r>
        <w:t>utiliser un pourcentage</w:t>
      </w:r>
    </w:p>
    <w:p w:rsidR="006A5601" w:rsidRDefault="006A5601" w:rsidP="006A5601">
      <w:pPr>
        <w:spacing w:after="0" w:line="240" w:lineRule="auto"/>
        <w:ind w:left="708"/>
      </w:pPr>
    </w:p>
    <w:p w:rsidR="006A5601" w:rsidRDefault="006A5601" w:rsidP="006A5601">
      <w:pPr>
        <w:spacing w:after="0" w:line="240" w:lineRule="auto"/>
        <w:ind w:left="708"/>
      </w:pPr>
    </w:p>
    <w:p w:rsidR="00B10F89" w:rsidRPr="00B10F89" w:rsidRDefault="00B10F89" w:rsidP="00E82242">
      <w:pPr>
        <w:rPr>
          <w:b/>
          <w:sz w:val="28"/>
        </w:rPr>
      </w:pPr>
      <w:r w:rsidRPr="00B10F89">
        <w:rPr>
          <w:b/>
          <w:sz w:val="28"/>
        </w:rPr>
        <w:t>Critères d’évaluations</w:t>
      </w:r>
    </w:p>
    <w:p w:rsidR="00B71D8E" w:rsidRDefault="00B71D8E" w:rsidP="00B71D8E">
      <w:pPr>
        <w:spacing w:after="0"/>
      </w:pPr>
      <w:r>
        <w:t>L’évaluation porte sur la capacité à raisonner (RA) à mobiliser ses connaissances (MO) et à communiquer (CO).</w:t>
      </w:r>
    </w:p>
    <w:p w:rsidR="00B71D8E" w:rsidRDefault="00B71D8E" w:rsidP="00B71D8E">
      <w:pPr>
        <w:spacing w:after="0"/>
        <w:rPr>
          <w:szCs w:val="20"/>
        </w:rPr>
      </w:pPr>
      <w:r w:rsidRPr="00B71D8E">
        <w:rPr>
          <w:szCs w:val="20"/>
        </w:rPr>
        <w:t xml:space="preserve">Les </w:t>
      </w:r>
      <w:r>
        <w:rPr>
          <w:szCs w:val="20"/>
        </w:rPr>
        <w:t xml:space="preserve">paliers s’échelonnent de 1 à 6 où 6 est le palier maximum. </w:t>
      </w:r>
    </w:p>
    <w:p w:rsidR="00514C33" w:rsidRPr="00514C33" w:rsidRDefault="00514C33" w:rsidP="00514C33">
      <w:pPr>
        <w:spacing w:after="0"/>
        <w:rPr>
          <w:szCs w:val="20"/>
        </w:rPr>
      </w:pPr>
      <w:r w:rsidRPr="00514C33">
        <w:rPr>
          <w:szCs w:val="20"/>
        </w:rPr>
        <w:t>Le palier 4 correspond aux exigences minimales pour le passage en 1</w:t>
      </w:r>
      <w:r w:rsidRPr="00514C33">
        <w:rPr>
          <w:szCs w:val="20"/>
          <w:vertAlign w:val="superscript"/>
        </w:rPr>
        <w:t>ère</w:t>
      </w:r>
      <w:r w:rsidRPr="00514C33">
        <w:rPr>
          <w:szCs w:val="20"/>
        </w:rPr>
        <w:t>.</w:t>
      </w:r>
    </w:p>
    <w:p w:rsidR="00514C33" w:rsidRDefault="00514C33" w:rsidP="00B71D8E">
      <w:pPr>
        <w:spacing w:after="0"/>
      </w:pPr>
    </w:p>
    <w:p w:rsidR="00C97F78" w:rsidRDefault="00C97F78" w:rsidP="00C97F78">
      <w:pPr>
        <w:spacing w:after="0"/>
      </w:pPr>
      <w:r>
        <w:t>Les élèves qui ont le palier 4, 5 et 6 dans le savoir-faire « raisonner » peuvent tenter le 1</w:t>
      </w:r>
      <w:r>
        <w:rPr>
          <w:vertAlign w:val="superscript"/>
        </w:rPr>
        <w:t>er</w:t>
      </w:r>
      <w:r>
        <w:t xml:space="preserve"> énoncé.</w:t>
      </w:r>
    </w:p>
    <w:p w:rsidR="00C97F78" w:rsidRDefault="00C97F78" w:rsidP="00C97F78">
      <w:pPr>
        <w:spacing w:after="0"/>
      </w:pPr>
    </w:p>
    <w:p w:rsidR="00B10F89" w:rsidRDefault="00B10F89" w:rsidP="00C97F78">
      <w:pPr>
        <w:spacing w:after="0"/>
      </w:pPr>
      <w:r>
        <w:t>L’énoncé 1 permet d’atteindre le palier 5 dans les 3 savoir-faire.</w:t>
      </w:r>
    </w:p>
    <w:p w:rsidR="00B10F89" w:rsidRDefault="00B10F89" w:rsidP="00C97F78">
      <w:pPr>
        <w:spacing w:after="0"/>
      </w:pPr>
      <w:r>
        <w:t>L’énoncé  2 permet d’atteindre le palier 4 dans les 3 savoir-faire.</w:t>
      </w:r>
    </w:p>
    <w:p w:rsidR="00B10F89" w:rsidRDefault="00B10F89" w:rsidP="00C97F78">
      <w:pPr>
        <w:spacing w:after="0"/>
      </w:pPr>
    </w:p>
    <w:p w:rsidR="00C97F78" w:rsidRPr="006A5601" w:rsidRDefault="00C97F78" w:rsidP="00E82242">
      <w:pPr>
        <w:rPr>
          <w:b/>
          <w:sz w:val="28"/>
        </w:rPr>
      </w:pPr>
      <w:r w:rsidRPr="006A5601">
        <w:rPr>
          <w:b/>
          <w:sz w:val="28"/>
        </w:rPr>
        <w:t>Les différentes stratégies rencontrées dans les copies</w:t>
      </w:r>
      <w:r w:rsidR="00514C33" w:rsidRPr="006A5601">
        <w:rPr>
          <w:b/>
          <w:sz w:val="28"/>
        </w:rPr>
        <w:t xml:space="preserve"> pour le 1er énoncé</w:t>
      </w:r>
      <w:r w:rsidRPr="006A5601">
        <w:rPr>
          <w:b/>
          <w:sz w:val="28"/>
        </w:rPr>
        <w:t> :</w:t>
      </w:r>
    </w:p>
    <w:p w:rsidR="00C97F78" w:rsidRDefault="00C97F78" w:rsidP="006A5601">
      <w:pPr>
        <w:numPr>
          <w:ilvl w:val="0"/>
          <w:numId w:val="10"/>
        </w:numPr>
        <w:tabs>
          <w:tab w:val="clear" w:pos="1068"/>
          <w:tab w:val="num" w:pos="709"/>
        </w:tabs>
        <w:spacing w:after="0"/>
        <w:ind w:left="709"/>
      </w:pPr>
      <w:r>
        <w:t xml:space="preserve">Détermination de la période T puis la fréquence f = 1/T puis la pulsation P = 60×f. </w:t>
      </w:r>
    </w:p>
    <w:p w:rsidR="00C97F78" w:rsidRDefault="00C97F78" w:rsidP="006A5601">
      <w:pPr>
        <w:numPr>
          <w:ilvl w:val="0"/>
          <w:numId w:val="10"/>
        </w:numPr>
        <w:tabs>
          <w:tab w:val="clear" w:pos="1068"/>
          <w:tab w:val="num" w:pos="709"/>
        </w:tabs>
        <w:spacing w:after="0"/>
        <w:ind w:left="709"/>
      </w:pPr>
      <w:r>
        <w:t xml:space="preserve">Pourcentage de la </w:t>
      </w:r>
      <w:proofErr w:type="spellStart"/>
      <w:r>
        <w:t>fcm</w:t>
      </w:r>
      <w:proofErr w:type="spellEnd"/>
      <w:r>
        <w:t>. Utilisée en classe.</w:t>
      </w:r>
    </w:p>
    <w:p w:rsidR="00C97F78" w:rsidRDefault="00C97F78" w:rsidP="006A5601">
      <w:pPr>
        <w:numPr>
          <w:ilvl w:val="0"/>
          <w:numId w:val="10"/>
        </w:numPr>
        <w:tabs>
          <w:tab w:val="clear" w:pos="1068"/>
          <w:tab w:val="num" w:pos="709"/>
        </w:tabs>
        <w:spacing w:after="0"/>
        <w:ind w:left="709"/>
      </w:pPr>
      <w:r>
        <w:t xml:space="preserve">Détermination de la période T puis de la pulsation P = 60/T. Pourcentage de la </w:t>
      </w:r>
      <w:proofErr w:type="spellStart"/>
      <w:r>
        <w:t>fcm</w:t>
      </w:r>
      <w:proofErr w:type="spellEnd"/>
    </w:p>
    <w:p w:rsidR="00C97F78" w:rsidRDefault="00C97F78" w:rsidP="006A5601">
      <w:pPr>
        <w:numPr>
          <w:ilvl w:val="0"/>
          <w:numId w:val="10"/>
        </w:numPr>
        <w:tabs>
          <w:tab w:val="clear" w:pos="1068"/>
          <w:tab w:val="num" w:pos="709"/>
        </w:tabs>
        <w:spacing w:after="0"/>
        <w:ind w:left="709"/>
      </w:pPr>
      <w:r>
        <w:t xml:space="preserve">Détermination de la durée </w:t>
      </w:r>
      <w:r w:rsidR="00514C33">
        <w:t>entre</w:t>
      </w:r>
      <w:r>
        <w:t xml:space="preserve"> </w:t>
      </w:r>
      <w:r w:rsidR="00514C33">
        <w:t>2</w:t>
      </w:r>
      <w:r>
        <w:t xml:space="preserve"> battement</w:t>
      </w:r>
      <w:r w:rsidR="00514C33">
        <w:t>s</w:t>
      </w:r>
      <w:r>
        <w:t xml:space="preserve"> puis calcul du nombre de battement pour 1 min</w:t>
      </w:r>
      <w:r w:rsidR="00514C33">
        <w:t xml:space="preserve"> par proportionnalité sans expression littérale</w:t>
      </w:r>
      <w:r>
        <w:t xml:space="preserve">. Pourcentage de la </w:t>
      </w:r>
      <w:proofErr w:type="spellStart"/>
      <w:r>
        <w:t>fcm</w:t>
      </w:r>
      <w:proofErr w:type="spellEnd"/>
    </w:p>
    <w:sectPr w:rsidR="00C97F78" w:rsidSect="00EB6D57"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844" w:rsidRDefault="00173844" w:rsidP="00EB6D57">
      <w:pPr>
        <w:spacing w:after="0" w:line="240" w:lineRule="auto"/>
      </w:pPr>
      <w:r>
        <w:separator/>
      </w:r>
    </w:p>
  </w:endnote>
  <w:endnote w:type="continuationSeparator" w:id="0">
    <w:p w:rsidR="00173844" w:rsidRDefault="00173844" w:rsidP="00EB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57" w:rsidRDefault="00EB6D57" w:rsidP="00EB6D57">
    <w:pPr>
      <w:pStyle w:val="Pieddepage"/>
      <w:jc w:val="both"/>
    </w:pPr>
    <w:r>
      <w:t>______________________________________________________________________________________</w:t>
    </w:r>
  </w:p>
  <w:p w:rsidR="00EB6D57" w:rsidRPr="005F4FE0" w:rsidRDefault="00EB6D57" w:rsidP="00A509A8">
    <w:pPr>
      <w:pStyle w:val="Pieddepage"/>
      <w:tabs>
        <w:tab w:val="clear" w:pos="9072"/>
        <w:tab w:val="right" w:pos="9639"/>
      </w:tabs>
      <w:rPr>
        <w:sz w:val="16"/>
        <w:szCs w:val="16"/>
      </w:rPr>
    </w:pPr>
    <w:r w:rsidRPr="005F4FE0">
      <w:rPr>
        <w:rFonts w:ascii="Arial" w:hAnsi="Arial" w:cs="Arial"/>
        <w:sz w:val="16"/>
        <w:szCs w:val="16"/>
      </w:rPr>
      <w:t>GT pédagogie différenciée en physique-chimie</w:t>
    </w:r>
    <w:r>
      <w:rPr>
        <w:rFonts w:ascii="Arial" w:hAnsi="Arial" w:cs="Arial"/>
        <w:sz w:val="16"/>
        <w:szCs w:val="16"/>
      </w:rPr>
      <w:t xml:space="preserve"> </w:t>
    </w:r>
    <w:r w:rsidRPr="005F4FE0">
      <w:rPr>
        <w:rFonts w:ascii="Arial" w:hAnsi="Arial" w:cs="Arial"/>
        <w:sz w:val="16"/>
        <w:szCs w:val="16"/>
      </w:rPr>
      <w:t>– Académie de Strasbourg</w:t>
    </w:r>
    <w:r w:rsidRPr="005F4FE0">
      <w:rPr>
        <w:rFonts w:ascii="Edwardian Script ITC" w:hAnsi="Edwardian Script ITC"/>
        <w:sz w:val="16"/>
        <w:szCs w:val="16"/>
      </w:rPr>
      <w:tab/>
    </w:r>
    <w:r w:rsidRPr="005F4FE0">
      <w:rPr>
        <w:rFonts w:ascii="Arial" w:hAnsi="Arial" w:cs="Arial"/>
        <w:sz w:val="16"/>
        <w:szCs w:val="16"/>
      </w:rPr>
      <w:t xml:space="preserve">Page </w:t>
    </w:r>
    <w:r w:rsidR="00C262D8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PAGE </w:instrText>
    </w:r>
    <w:r w:rsidR="00C262D8" w:rsidRPr="005F4FE0">
      <w:rPr>
        <w:rFonts w:ascii="Arial" w:hAnsi="Arial" w:cs="Arial"/>
        <w:sz w:val="16"/>
        <w:szCs w:val="16"/>
      </w:rPr>
      <w:fldChar w:fldCharType="separate"/>
    </w:r>
    <w:r w:rsidR="00A509A8">
      <w:rPr>
        <w:rFonts w:ascii="Arial" w:hAnsi="Arial" w:cs="Arial"/>
        <w:noProof/>
        <w:sz w:val="16"/>
        <w:szCs w:val="16"/>
      </w:rPr>
      <w:t>4</w:t>
    </w:r>
    <w:r w:rsidR="00C262D8" w:rsidRPr="005F4FE0">
      <w:rPr>
        <w:rFonts w:ascii="Arial" w:hAnsi="Arial" w:cs="Arial"/>
        <w:sz w:val="16"/>
        <w:szCs w:val="16"/>
      </w:rPr>
      <w:fldChar w:fldCharType="end"/>
    </w:r>
    <w:r w:rsidRPr="005F4FE0">
      <w:rPr>
        <w:rFonts w:ascii="Arial" w:hAnsi="Arial" w:cs="Arial"/>
        <w:sz w:val="16"/>
        <w:szCs w:val="16"/>
      </w:rPr>
      <w:t xml:space="preserve"> / </w:t>
    </w:r>
    <w:r w:rsidR="00C262D8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NUMPAGES </w:instrText>
    </w:r>
    <w:r w:rsidR="00C262D8" w:rsidRPr="005F4FE0">
      <w:rPr>
        <w:rFonts w:ascii="Arial" w:hAnsi="Arial" w:cs="Arial"/>
        <w:sz w:val="16"/>
        <w:szCs w:val="16"/>
      </w:rPr>
      <w:fldChar w:fldCharType="separate"/>
    </w:r>
    <w:r w:rsidR="00A509A8">
      <w:rPr>
        <w:rFonts w:ascii="Arial" w:hAnsi="Arial" w:cs="Arial"/>
        <w:noProof/>
        <w:sz w:val="16"/>
        <w:szCs w:val="16"/>
      </w:rPr>
      <w:t>4</w:t>
    </w:r>
    <w:r w:rsidR="00C262D8" w:rsidRPr="005F4FE0">
      <w:rPr>
        <w:rFonts w:ascii="Arial" w:hAnsi="Arial" w:cs="Arial"/>
        <w:sz w:val="16"/>
        <w:szCs w:val="16"/>
      </w:rPr>
      <w:fldChar w:fldCharType="end"/>
    </w:r>
  </w:p>
  <w:p w:rsidR="00EB6D57" w:rsidRDefault="00EB6D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844" w:rsidRDefault="00173844" w:rsidP="00EB6D57">
      <w:pPr>
        <w:spacing w:after="0" w:line="240" w:lineRule="auto"/>
      </w:pPr>
      <w:r>
        <w:separator/>
      </w:r>
    </w:p>
  </w:footnote>
  <w:footnote w:type="continuationSeparator" w:id="0">
    <w:p w:rsidR="00173844" w:rsidRDefault="00173844" w:rsidP="00EB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25CBA"/>
    <w:multiLevelType w:val="hybridMultilevel"/>
    <w:tmpl w:val="92FA1B52"/>
    <w:lvl w:ilvl="0" w:tplc="A1826F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3F2ABE"/>
    <w:multiLevelType w:val="hybridMultilevel"/>
    <w:tmpl w:val="D05016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1471A"/>
    <w:multiLevelType w:val="hybridMultilevel"/>
    <w:tmpl w:val="D262B9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81BAA"/>
    <w:multiLevelType w:val="hybridMultilevel"/>
    <w:tmpl w:val="EF8C68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E2B24"/>
    <w:multiLevelType w:val="hybridMultilevel"/>
    <w:tmpl w:val="A0381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24185"/>
    <w:multiLevelType w:val="hybridMultilevel"/>
    <w:tmpl w:val="75141CCC"/>
    <w:lvl w:ilvl="0" w:tplc="040C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16B3729"/>
    <w:multiLevelType w:val="hybridMultilevel"/>
    <w:tmpl w:val="B8B6A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A5D11"/>
    <w:multiLevelType w:val="hybridMultilevel"/>
    <w:tmpl w:val="2B8858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C58AD"/>
    <w:multiLevelType w:val="hybridMultilevel"/>
    <w:tmpl w:val="9F1453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67096"/>
    <w:multiLevelType w:val="hybridMultilevel"/>
    <w:tmpl w:val="CD8E457E"/>
    <w:lvl w:ilvl="0" w:tplc="1186924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B6D57"/>
    <w:rsid w:val="000538DF"/>
    <w:rsid w:val="00173844"/>
    <w:rsid w:val="001958B6"/>
    <w:rsid w:val="001C6E4A"/>
    <w:rsid w:val="002A0D34"/>
    <w:rsid w:val="003404E0"/>
    <w:rsid w:val="0045036D"/>
    <w:rsid w:val="00454B3E"/>
    <w:rsid w:val="00457E92"/>
    <w:rsid w:val="004801CD"/>
    <w:rsid w:val="005078BF"/>
    <w:rsid w:val="00514C33"/>
    <w:rsid w:val="00544FC7"/>
    <w:rsid w:val="006A5601"/>
    <w:rsid w:val="008004BC"/>
    <w:rsid w:val="00800FCA"/>
    <w:rsid w:val="008D7BAE"/>
    <w:rsid w:val="0096096B"/>
    <w:rsid w:val="009E2427"/>
    <w:rsid w:val="009F397D"/>
    <w:rsid w:val="00A13D92"/>
    <w:rsid w:val="00A14A44"/>
    <w:rsid w:val="00A509A8"/>
    <w:rsid w:val="00A84F8F"/>
    <w:rsid w:val="00AC7B3F"/>
    <w:rsid w:val="00B10F89"/>
    <w:rsid w:val="00B206A0"/>
    <w:rsid w:val="00B4312A"/>
    <w:rsid w:val="00B6484B"/>
    <w:rsid w:val="00B705DF"/>
    <w:rsid w:val="00B71D8E"/>
    <w:rsid w:val="00B71F40"/>
    <w:rsid w:val="00C017AB"/>
    <w:rsid w:val="00C262D8"/>
    <w:rsid w:val="00C97F78"/>
    <w:rsid w:val="00CF6D3B"/>
    <w:rsid w:val="00DB038B"/>
    <w:rsid w:val="00E613A1"/>
    <w:rsid w:val="00E82242"/>
    <w:rsid w:val="00E9559F"/>
    <w:rsid w:val="00EB6D57"/>
    <w:rsid w:val="00EB7E2B"/>
    <w:rsid w:val="00F83304"/>
    <w:rsid w:val="00F96BB2"/>
    <w:rsid w:val="00FB4C99"/>
    <w:rsid w:val="00FC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5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D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6D5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B6D57"/>
    <w:rPr>
      <w:rFonts w:ascii="Calibri" w:eastAsia="Calibri" w:hAnsi="Calibri" w:cs="Times New Roman"/>
    </w:rPr>
  </w:style>
  <w:style w:type="paragraph" w:customStyle="1" w:styleId="En-ttediscipline">
    <w:name w:val="En-tête_discipline"/>
    <w:basedOn w:val="Normal"/>
    <w:next w:val="Normal"/>
    <w:uiPriority w:val="99"/>
    <w:rsid w:val="00EB6D57"/>
    <w:pPr>
      <w:spacing w:before="500" w:after="360" w:line="240" w:lineRule="auto"/>
      <w:jc w:val="right"/>
    </w:pPr>
    <w:rPr>
      <w:rFonts w:ascii="Century Gothic" w:eastAsia="Times New Roman" w:hAnsi="Century Gothic"/>
      <w:noProof/>
      <w:color w:val="8453C6"/>
      <w:sz w:val="36"/>
      <w:szCs w:val="20"/>
      <w:lang w:eastAsia="fr-FR"/>
    </w:rPr>
  </w:style>
  <w:style w:type="paragraph" w:customStyle="1" w:styleId="En-tteprogramme">
    <w:name w:val="En-tête programme"/>
    <w:basedOn w:val="Normal"/>
    <w:next w:val="Normal"/>
    <w:uiPriority w:val="99"/>
    <w:rsid w:val="00EB6D57"/>
    <w:pPr>
      <w:pBdr>
        <w:bottom w:val="single" w:sz="4" w:space="1" w:color="8453C6"/>
      </w:pBdr>
      <w:spacing w:after="0" w:line="240" w:lineRule="auto"/>
      <w:jc w:val="right"/>
    </w:pPr>
    <w:rPr>
      <w:rFonts w:ascii="Century Gothic" w:eastAsia="Times New Roman" w:hAnsi="Century Gothic"/>
      <w:noProof/>
      <w:color w:val="3229A7"/>
      <w:sz w:val="20"/>
      <w:szCs w:val="20"/>
      <w:lang w:eastAsia="fr-FR"/>
    </w:rPr>
  </w:style>
  <w:style w:type="paragraph" w:customStyle="1" w:styleId="Default">
    <w:name w:val="Default"/>
    <w:rsid w:val="00544F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9F3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F397D"/>
    <w:rPr>
      <w:color w:val="0000FF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78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78BF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4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932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WEISSROCK</dc:creator>
  <cp:lastModifiedBy>Christophe WEISSROCK</cp:lastModifiedBy>
  <cp:revision>12</cp:revision>
  <dcterms:created xsi:type="dcterms:W3CDTF">2015-12-30T20:40:00Z</dcterms:created>
  <dcterms:modified xsi:type="dcterms:W3CDTF">2016-01-31T14:55:00Z</dcterms:modified>
</cp:coreProperties>
</file>