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90144" w14:textId="77777777" w:rsidR="009F7E19" w:rsidRPr="009F7E19" w:rsidRDefault="00E030D2" w:rsidP="00CB48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Calcul, lecture et interprétation : </w:t>
      </w:r>
      <w:r w:rsidR="009F7E19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Mesures</w:t>
      </w:r>
      <w:r w:rsidR="009F7E19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9F7E19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de</w:t>
      </w:r>
      <w:r w:rsidR="009F7E19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9F7E19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variation</w:t>
      </w:r>
    </w:p>
    <w:p w14:paraId="63BAA69F" w14:textId="77777777" w:rsidR="00E030D2" w:rsidRPr="00330EA9" w:rsidRDefault="00E030D2" w:rsidP="005E67C2">
      <w:pPr>
        <w:jc w:val="both"/>
        <w:rPr>
          <w:sz w:val="22"/>
          <w:szCs w:val="22"/>
        </w:rPr>
      </w:pPr>
    </w:p>
    <w:p w14:paraId="62C834DC" w14:textId="505DA171" w:rsidR="00E030D2" w:rsidRPr="00330EA9" w:rsidRDefault="00E030D2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Pour mesurer l’évolution d’une variable, il existe plusieurs indicateurs.</w:t>
      </w:r>
    </w:p>
    <w:p w14:paraId="7194E992" w14:textId="74F31D6B" w:rsidR="009F7E19" w:rsidRPr="00330EA9" w:rsidRDefault="009F7E19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Exemple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9B5F4A" w:rsidRPr="00CD1173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:</w:t>
      </w:r>
      <w:r w:rsidR="00CB4804" w:rsidRPr="00CD1173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 xml:space="preserve"> </w:t>
      </w:r>
      <w:r w:rsidRPr="00CD1173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Le </w:t>
      </w:r>
      <w:r w:rsidR="009B5F4A" w:rsidRPr="00CD1173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PIB</w:t>
      </w:r>
      <w:r w:rsidRPr="00CD1173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 passe de </w:t>
      </w:r>
      <w:r w:rsidR="009B5F4A" w:rsidRPr="00CD1173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2000 milliards</w:t>
      </w:r>
      <w:r w:rsidRPr="00CD1173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 € en 2018 à </w:t>
      </w:r>
      <w:r w:rsidR="009B5F4A" w:rsidRPr="00CD1173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2200</w:t>
      </w:r>
      <w:r w:rsidRPr="00CD1173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 </w:t>
      </w:r>
      <w:r w:rsidR="009B5F4A" w:rsidRPr="00CD1173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milliards </w:t>
      </w:r>
      <w:r w:rsidRPr="00CD1173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€ en 2019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.</w:t>
      </w:r>
    </w:p>
    <w:p w14:paraId="78D16E56" w14:textId="77777777" w:rsidR="009B5F4A" w:rsidRPr="009F7E19" w:rsidRDefault="009B5F4A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1582D374" w14:textId="74D9D5A1" w:rsidR="009F7E19" w:rsidRPr="009F7E19" w:rsidRDefault="009F7E19" w:rsidP="00CB4804">
      <w:pPr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</w:pPr>
      <w:r w:rsidRPr="009F7E1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Le</w:t>
      </w:r>
      <w:r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 </w:t>
      </w:r>
      <w:r w:rsidR="00330EA9"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coefficient</w:t>
      </w:r>
      <w:r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multiplicateur</w:t>
      </w:r>
      <w:r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(CM)</w:t>
      </w:r>
      <w:r w:rsidR="009B5F4A"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 :</w:t>
      </w:r>
    </w:p>
    <w:p w14:paraId="56F6C681" w14:textId="77777777" w:rsidR="009F7E19" w:rsidRPr="009F7E19" w:rsidRDefault="009F7E19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Question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 : 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Par combien le 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PIB 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a-t-il été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multiplié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entre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2018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et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2019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?</w:t>
      </w:r>
    </w:p>
    <w:p w14:paraId="542A3A00" w14:textId="206C8734" w:rsidR="009F7E19" w:rsidRPr="009F7E19" w:rsidRDefault="009F7E19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Méthode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calcul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 : 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CM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=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Valeur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d’arrivée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/ </w:t>
      </w:r>
      <w:r w:rsidR="009B5F4A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Valeur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9B5F4A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de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9B5F4A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départ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</w:p>
    <w:p w14:paraId="72FFE47E" w14:textId="06906B04" w:rsidR="009F7E19" w:rsidRPr="00330EA9" w:rsidRDefault="009F7E19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Lecture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 : 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Le 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PIB 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a été multiplié par </w:t>
      </w:r>
      <w:r w:rsidR="008B2775">
        <w:rPr>
          <w:rFonts w:ascii="Times New Roman" w:eastAsia="Times New Roman" w:hAnsi="Times New Roman" w:cs="Times New Roman"/>
          <w:sz w:val="22"/>
          <w:szCs w:val="22"/>
          <w:lang w:eastAsia="fr-FR"/>
        </w:rPr>
        <w:t>…….</w:t>
      </w:r>
    </w:p>
    <w:p w14:paraId="5DEDB573" w14:textId="77777777" w:rsidR="009B5F4A" w:rsidRPr="00330EA9" w:rsidRDefault="009B5F4A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0356EA67" w14:textId="77777777" w:rsidR="009B5F4A" w:rsidRPr="00330EA9" w:rsidRDefault="009B5F4A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A noter : on utilise le CM plutôt pour mesurer des variations importantes</w:t>
      </w:r>
    </w:p>
    <w:p w14:paraId="386B1AEE" w14:textId="77777777" w:rsidR="009B5F4A" w:rsidRPr="009F7E19" w:rsidRDefault="009B5F4A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7FF4E80F" w14:textId="77777777" w:rsidR="009F7E19" w:rsidRPr="009F7E19" w:rsidRDefault="009F7E19" w:rsidP="005E67C2">
      <w:pPr>
        <w:jc w:val="both"/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</w:pPr>
      <w:r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Le</w:t>
      </w:r>
      <w:r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taux</w:t>
      </w:r>
      <w:r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de</w:t>
      </w:r>
      <w:r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variation</w:t>
      </w:r>
      <w:r w:rsidR="009B5F4A"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 (T):</w:t>
      </w:r>
    </w:p>
    <w:p w14:paraId="71779237" w14:textId="77777777" w:rsidR="009F7E19" w:rsidRPr="009F7E19" w:rsidRDefault="009F7E19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Question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 : 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Quelle a été l'augmentation (en %) du 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PIB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entre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2018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et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2019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?</w:t>
      </w:r>
    </w:p>
    <w:p w14:paraId="1331311C" w14:textId="2512203C" w:rsidR="009F7E19" w:rsidRPr="009F7E19" w:rsidRDefault="009F7E19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Méthode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calcul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 : 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T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=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(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Valeur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d’arrivée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–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Valeur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départ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)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/ </w:t>
      </w:r>
      <w:r w:rsidR="009B5F4A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Valeur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9B5F4A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de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9B5F4A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départ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×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100</w:t>
      </w:r>
    </w:p>
    <w:p w14:paraId="6135ACA7" w14:textId="73AAB18F" w:rsidR="009F7E19" w:rsidRPr="00330EA9" w:rsidRDefault="009F7E19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Lecture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 : 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Le 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PIB 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a augmenté de</w:t>
      </w:r>
      <w:r w:rsidR="008B2775">
        <w:rPr>
          <w:rFonts w:ascii="Times New Roman" w:eastAsia="Times New Roman" w:hAnsi="Times New Roman" w:cs="Times New Roman"/>
          <w:sz w:val="22"/>
          <w:szCs w:val="22"/>
          <w:lang w:eastAsia="fr-FR"/>
        </w:rPr>
        <w:t> ……..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%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</w:p>
    <w:p w14:paraId="632D6652" w14:textId="77777777" w:rsidR="009B5F4A" w:rsidRPr="00330EA9" w:rsidRDefault="009B5F4A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5FBB47F5" w14:textId="77777777" w:rsidR="005E67C2" w:rsidRPr="00330EA9" w:rsidRDefault="005E67C2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Exemple d’utilisation graphique :</w:t>
      </w:r>
    </w:p>
    <w:p w14:paraId="2EC4589F" w14:textId="3AEB5829" w:rsidR="005E67C2" w:rsidRPr="00330EA9" w:rsidRDefault="00CB4804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330EA9">
        <w:rPr>
          <w:rFonts w:ascii="Times New Roman" w:eastAsia="Times New Roman" w:hAnsi="Times New Roman" w:cs="Times New Roman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200D9" wp14:editId="478313AF">
                <wp:simplePos x="0" y="0"/>
                <wp:positionH relativeFrom="column">
                  <wp:posOffset>3517265</wp:posOffset>
                </wp:positionH>
                <wp:positionV relativeFrom="paragraph">
                  <wp:posOffset>113030</wp:posOffset>
                </wp:positionV>
                <wp:extent cx="2972435" cy="186436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2435" cy="186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F3EC2" w14:textId="488F1821" w:rsidR="00CB4804" w:rsidRPr="00330EA9" w:rsidRDefault="008B2775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En 2005 le PIB a augmenté de ……. </w:t>
                            </w:r>
                            <w:r w:rsidR="00CB4804" w:rsidRPr="00330EA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  <w:p w14:paraId="076085F0" w14:textId="77777777" w:rsidR="00CB4804" w:rsidRPr="00330EA9" w:rsidRDefault="00CB480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7F709EC0" w14:textId="28781353" w:rsidR="00CB4804" w:rsidRPr="00330EA9" w:rsidRDefault="00CB480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30EA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Erreur de lecture à éviter :</w:t>
                            </w:r>
                          </w:p>
                          <w:p w14:paraId="218A2142" w14:textId="1AABD494" w:rsidR="00CB4804" w:rsidRPr="00330EA9" w:rsidRDefault="00CB480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30EA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Ne pas confondre évolution du PIB et de la croissance du PIB.</w:t>
                            </w:r>
                          </w:p>
                          <w:p w14:paraId="08E6D5FC" w14:textId="1F10909E" w:rsidR="00CB4804" w:rsidRPr="00330EA9" w:rsidRDefault="00CB480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30EA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Dans ce graphique, la croissance diminue à long terme mais pas le PIB puisque la croissance est la plupart du temps positive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1A200D9"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76.95pt;margin-top:8.9pt;width:234.05pt;height:1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" filled="f" stroked="f">
                <v:textbox>
                  <w:txbxContent>
                    <w:p w14:paraId="526F3EC2" w14:textId="488F1821" w:rsidR="00CB4804" w:rsidRPr="00330EA9" w:rsidRDefault="008B2775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En 2005 le PIB a augmenté de ……. </w:t>
                      </w:r>
                      <w:r w:rsidR="00CB4804" w:rsidRPr="00330EA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%</w:t>
                      </w:r>
                    </w:p>
                    <w:p w14:paraId="076085F0" w14:textId="77777777" w:rsidR="00CB4804" w:rsidRPr="00330EA9" w:rsidRDefault="00CB480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7F709EC0" w14:textId="28781353" w:rsidR="00CB4804" w:rsidRPr="00330EA9" w:rsidRDefault="00CB480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30EA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Erreur de lecture à éviter :</w:t>
                      </w:r>
                    </w:p>
                    <w:p w14:paraId="218A2142" w14:textId="1AABD494" w:rsidR="00CB4804" w:rsidRPr="00330EA9" w:rsidRDefault="00CB480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30EA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Ne pas confondre évolution du PIB et de la croissance du PIB.</w:t>
                      </w:r>
                    </w:p>
                    <w:p w14:paraId="08E6D5FC" w14:textId="1F10909E" w:rsidR="00CB4804" w:rsidRPr="00330EA9" w:rsidRDefault="00CB480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30EA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Dans ce graphique, la croissance diminue à long terme mais pas le PIB puisque la croissance est la plupart du temps positive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7559" w:rsidRPr="00330EA9">
        <w:rPr>
          <w:rFonts w:ascii="Times New Roman" w:eastAsia="Times New Roman" w:hAnsi="Times New Roman" w:cs="Times New Roman"/>
          <w:noProof/>
          <w:sz w:val="22"/>
          <w:szCs w:val="22"/>
          <w:lang w:eastAsia="fr-FR"/>
        </w:rPr>
        <w:drawing>
          <wp:inline distT="0" distB="0" distL="0" distR="0" wp14:anchorId="01B4C48E" wp14:editId="0C57966C">
            <wp:extent cx="3213294" cy="1975137"/>
            <wp:effectExtent l="0" t="0" r="0" b="6350"/>
            <wp:docPr id="1" name="Image 1" descr="/Users/SCHAFFAR/Desktop/Capture d’écran 2020-09-03 à 13.28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CHAFFAR/Desktop/Capture d’écran 2020-09-03 à 13.28.3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131" cy="199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2692E" w14:textId="77777777" w:rsidR="00330EA9" w:rsidRPr="00330EA9" w:rsidRDefault="00330EA9" w:rsidP="005E67C2">
      <w:pPr>
        <w:jc w:val="both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14:paraId="3E23582B" w14:textId="77777777" w:rsidR="009B5F4A" w:rsidRPr="00330EA9" w:rsidRDefault="009B5F4A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A noter : il y a une relation entre CM et T : T = (CM-1)*100 et CM=T/100+1</w:t>
      </w:r>
    </w:p>
    <w:p w14:paraId="6CFA4E19" w14:textId="77777777" w:rsidR="009B5F4A" w:rsidRPr="009F7E19" w:rsidRDefault="009B5F4A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5993052C" w14:textId="77777777" w:rsidR="009F7E19" w:rsidRPr="009F7E19" w:rsidRDefault="009F7E19" w:rsidP="005E67C2">
      <w:pPr>
        <w:jc w:val="both"/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</w:pPr>
      <w:r w:rsidRPr="009F7E1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Taux</w:t>
      </w:r>
      <w:r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de</w:t>
      </w:r>
      <w:r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variation</w:t>
      </w:r>
      <w:r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cumulé</w:t>
      </w:r>
      <w:r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(TC)</w:t>
      </w:r>
      <w:r w:rsidR="009B5F4A"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 xml:space="preserve"> : </w:t>
      </w:r>
    </w:p>
    <w:p w14:paraId="783A5EFE" w14:textId="5F6BC977" w:rsidR="009F7E19" w:rsidRPr="009F7E19" w:rsidRDefault="009F7E19" w:rsidP="00F15B1B">
      <w:pPr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CD1173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En 2020, le </w:t>
      </w:r>
      <w:r w:rsidR="00F15B1B" w:rsidRPr="00CD1173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PIB est de 2310 milliards d’€</w:t>
      </w:r>
      <w:r w:rsidR="009B5F4A" w:rsidRPr="00CD1173">
        <w:rPr>
          <w:rFonts w:ascii="Times New Roman" w:eastAsia="Times New Roman" w:hAnsi="Times New Roman" w:cs="Times New Roman"/>
          <w:b/>
          <w:sz w:val="22"/>
          <w:szCs w:val="22"/>
          <w:lang w:eastAsia="fr-FR"/>
        </w:rPr>
        <w:t>,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il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a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donc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augmenté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de</w:t>
      </w:r>
      <w:r w:rsidR="00F15B1B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….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%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par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rapport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à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2019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ou été multiplié par </w:t>
      </w:r>
      <w:r w:rsidR="00CD1173">
        <w:rPr>
          <w:rFonts w:ascii="Times New Roman" w:eastAsia="Times New Roman" w:hAnsi="Times New Roman" w:cs="Times New Roman"/>
          <w:sz w:val="22"/>
          <w:szCs w:val="22"/>
          <w:lang w:eastAsia="fr-FR"/>
        </w:rPr>
        <w:t>……</w:t>
      </w:r>
      <w:bookmarkStart w:id="0" w:name="_GoBack"/>
      <w:bookmarkEnd w:id="0"/>
    </w:p>
    <w:p w14:paraId="725B39B2" w14:textId="48F5C9CE" w:rsidR="009B5F4A" w:rsidRPr="00330EA9" w:rsidRDefault="009B5F4A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Pour connaitre son taux de variation entre 2018 et 2020, je ne peux pas additionner les taux de variations. Je dois multiplier les coefficients multiplicateurs : </w:t>
      </w:r>
      <w:r w:rsidR="00F15B1B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CM (2018 à 2019) 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*</w:t>
      </w:r>
      <w:r w:rsidR="00F15B1B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CM (2019 à 2020)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= </w:t>
      </w:r>
      <w:r w:rsidR="00F15B1B">
        <w:rPr>
          <w:rFonts w:ascii="Times New Roman" w:eastAsia="Times New Roman" w:hAnsi="Times New Roman" w:cs="Times New Roman"/>
          <w:sz w:val="22"/>
          <w:szCs w:val="22"/>
          <w:lang w:eastAsia="fr-FR"/>
        </w:rPr>
        <w:t>………</w:t>
      </w:r>
    </w:p>
    <w:p w14:paraId="30C15295" w14:textId="0F5C03B4" w:rsidR="005E67C2" w:rsidRPr="00330EA9" w:rsidRDefault="009B5F4A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Le PIB a donc augmenté de </w:t>
      </w:r>
      <w:r w:rsidR="00F15B1B">
        <w:rPr>
          <w:rFonts w:ascii="Times New Roman" w:eastAsia="Times New Roman" w:hAnsi="Times New Roman" w:cs="Times New Roman"/>
          <w:sz w:val="22"/>
          <w:szCs w:val="22"/>
          <w:lang w:eastAsia="fr-FR"/>
        </w:rPr>
        <w:t>………..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% entre 2018 et 2020. </w:t>
      </w:r>
    </w:p>
    <w:p w14:paraId="0389EDC8" w14:textId="77777777" w:rsidR="009F7E19" w:rsidRPr="009F7E19" w:rsidRDefault="009F7E19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Ce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résultat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est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différent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l’addition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des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pourcentages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(10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%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et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5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%)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</w:p>
    <w:p w14:paraId="5D73C85A" w14:textId="77777777" w:rsidR="009B5F4A" w:rsidRPr="00330EA9" w:rsidRDefault="009B5F4A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3DDA1576" w14:textId="77777777" w:rsidR="009B5F4A" w:rsidRPr="00330EA9" w:rsidRDefault="009B5F4A" w:rsidP="005E67C2">
      <w:pPr>
        <w:jc w:val="both"/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</w:pPr>
      <w:r w:rsidRPr="00330EA9">
        <w:rPr>
          <w:rFonts w:ascii="Times New Roman" w:eastAsia="Times New Roman" w:hAnsi="Times New Roman" w:cs="Times New Roman"/>
          <w:i/>
          <w:sz w:val="22"/>
          <w:szCs w:val="22"/>
          <w:u w:val="single"/>
          <w:lang w:eastAsia="fr-FR"/>
        </w:rPr>
        <w:t>L’indice (I) :</w:t>
      </w:r>
    </w:p>
    <w:p w14:paraId="680BC297" w14:textId="77777777" w:rsidR="00330EA9" w:rsidRPr="00330EA9" w:rsidRDefault="009F7E19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Pour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mesurer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un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indice,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on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part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d’une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base,</w:t>
      </w:r>
      <w:r w:rsidR="009B5F4A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la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date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référence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à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laquelle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l’indice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est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égal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à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100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</w:p>
    <w:p w14:paraId="2E9A8A55" w14:textId="5B1765C1" w:rsidR="009F7E19" w:rsidRPr="009F7E19" w:rsidRDefault="00330EA9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Calcul : </w:t>
      </w:r>
      <w:r w:rsidR="009F7E19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I</w:t>
      </w:r>
      <w:r w:rsidR="009F7E19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9F7E19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=</w:t>
      </w:r>
      <w:r w:rsidR="009F7E19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5E67C2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9F7E19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Valeur</w:t>
      </w:r>
      <w:r w:rsidR="009F7E19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9F7E19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d’arrivée</w:t>
      </w:r>
      <w:r w:rsidR="009F7E19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="005E67C2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/ </w:t>
      </w:r>
      <w:r w:rsidR="005E67C2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Valeur</w:t>
      </w:r>
      <w:r w:rsidR="005E67C2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5E67C2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de</w:t>
      </w:r>
      <w:r w:rsidR="005E67C2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5E67C2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départ</w:t>
      </w:r>
      <w:r w:rsidR="009F7E19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9F7E19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×</w:t>
      </w:r>
      <w:r w:rsidR="009F7E19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9F7E19" w:rsidRPr="009F7E19">
        <w:rPr>
          <w:rFonts w:ascii="Times New Roman" w:eastAsia="Times New Roman" w:hAnsi="Times New Roman" w:cs="Times New Roman"/>
          <w:sz w:val="22"/>
          <w:szCs w:val="22"/>
          <w:lang w:eastAsia="fr-FR"/>
        </w:rPr>
        <w:t>100</w:t>
      </w:r>
    </w:p>
    <w:p w14:paraId="79B99919" w14:textId="47942D13" w:rsidR="005E67C2" w:rsidRPr="005E67C2" w:rsidRDefault="005E67C2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Question : Quel est l’indice en 2019, base 100 en 2018 ? </w:t>
      </w:r>
    </w:p>
    <w:p w14:paraId="60334A18" w14:textId="117F4871" w:rsidR="005E67C2" w:rsidRPr="00330EA9" w:rsidRDefault="005E67C2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Lecture : </w:t>
      </w:r>
      <w:r w:rsidRPr="005E67C2">
        <w:rPr>
          <w:rFonts w:ascii="Times New Roman" w:eastAsia="Times New Roman" w:hAnsi="Times New Roman" w:cs="Times New Roman"/>
          <w:sz w:val="22"/>
          <w:szCs w:val="22"/>
          <w:lang w:eastAsia="fr-FR"/>
        </w:rPr>
        <w:t>L’indice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5E67C2">
        <w:rPr>
          <w:rFonts w:ascii="Times New Roman" w:eastAsia="Times New Roman" w:hAnsi="Times New Roman" w:cs="Times New Roman"/>
          <w:sz w:val="22"/>
          <w:szCs w:val="22"/>
          <w:lang w:eastAsia="fr-FR"/>
        </w:rPr>
        <w:t>du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PIB</w:t>
      </w:r>
      <w:r w:rsidR="00330EA9"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5E67C2">
        <w:rPr>
          <w:rFonts w:ascii="Times New Roman" w:eastAsia="Times New Roman" w:hAnsi="Times New Roman" w:cs="Times New Roman"/>
          <w:sz w:val="22"/>
          <w:szCs w:val="22"/>
          <w:lang w:eastAsia="fr-FR"/>
        </w:rPr>
        <w:t>en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5E67C2">
        <w:rPr>
          <w:rFonts w:ascii="Times New Roman" w:eastAsia="Times New Roman" w:hAnsi="Times New Roman" w:cs="Times New Roman"/>
          <w:sz w:val="22"/>
          <w:szCs w:val="22"/>
          <w:lang w:eastAsia="fr-FR"/>
        </w:rPr>
        <w:t>2019,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5E67C2">
        <w:rPr>
          <w:rFonts w:ascii="Times New Roman" w:eastAsia="Times New Roman" w:hAnsi="Times New Roman" w:cs="Times New Roman"/>
          <w:sz w:val="22"/>
          <w:szCs w:val="22"/>
          <w:lang w:eastAsia="fr-FR"/>
        </w:rPr>
        <w:t>base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5E67C2">
        <w:rPr>
          <w:rFonts w:ascii="Times New Roman" w:eastAsia="Times New Roman" w:hAnsi="Times New Roman" w:cs="Times New Roman"/>
          <w:sz w:val="22"/>
          <w:szCs w:val="22"/>
          <w:lang w:eastAsia="fr-FR"/>
        </w:rPr>
        <w:t>100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5E67C2">
        <w:rPr>
          <w:rFonts w:ascii="Times New Roman" w:eastAsia="Times New Roman" w:hAnsi="Times New Roman" w:cs="Times New Roman"/>
          <w:sz w:val="22"/>
          <w:szCs w:val="22"/>
          <w:lang w:eastAsia="fr-FR"/>
        </w:rPr>
        <w:t>en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5E67C2">
        <w:rPr>
          <w:rFonts w:ascii="Times New Roman" w:eastAsia="Times New Roman" w:hAnsi="Times New Roman" w:cs="Times New Roman"/>
          <w:sz w:val="22"/>
          <w:szCs w:val="22"/>
          <w:lang w:eastAsia="fr-FR"/>
        </w:rPr>
        <w:t>2018,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5E67C2">
        <w:rPr>
          <w:rFonts w:ascii="Times New Roman" w:eastAsia="Times New Roman" w:hAnsi="Times New Roman" w:cs="Times New Roman"/>
          <w:sz w:val="22"/>
          <w:szCs w:val="22"/>
          <w:lang w:eastAsia="fr-FR"/>
        </w:rPr>
        <w:t>est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Pr="005E67C2">
        <w:rPr>
          <w:rFonts w:ascii="Times New Roman" w:eastAsia="Times New Roman" w:hAnsi="Times New Roman" w:cs="Times New Roman"/>
          <w:sz w:val="22"/>
          <w:szCs w:val="22"/>
          <w:lang w:eastAsia="fr-FR"/>
        </w:rPr>
        <w:t>de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 </w:t>
      </w:r>
      <w:r w:rsidR="00F15B1B">
        <w:rPr>
          <w:rFonts w:ascii="Times New Roman" w:eastAsia="Times New Roman" w:hAnsi="Times New Roman" w:cs="Times New Roman"/>
          <w:sz w:val="22"/>
          <w:szCs w:val="22"/>
          <w:lang w:eastAsia="fr-FR"/>
        </w:rPr>
        <w:t>…….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ou le PIB a augmenté de </w:t>
      </w:r>
      <w:r w:rsidR="00F15B1B">
        <w:rPr>
          <w:rFonts w:ascii="Times New Roman" w:eastAsia="Times New Roman" w:hAnsi="Times New Roman" w:cs="Times New Roman"/>
          <w:sz w:val="22"/>
          <w:szCs w:val="22"/>
          <w:lang w:eastAsia="fr-FR"/>
        </w:rPr>
        <w:t>…….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%</w:t>
      </w:r>
    </w:p>
    <w:p w14:paraId="2F3E11AF" w14:textId="77777777" w:rsidR="00330EA9" w:rsidRDefault="00330EA9" w:rsidP="00330EA9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2BA78078" w14:textId="7B392DAE" w:rsidR="00330EA9" w:rsidRPr="00330EA9" w:rsidRDefault="00330EA9" w:rsidP="005E67C2">
      <w:pPr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330EA9">
        <w:rPr>
          <w:rFonts w:ascii="Times New Roman" w:eastAsia="Times New Roman" w:hAnsi="Times New Roman" w:cs="Times New Roman"/>
          <w:sz w:val="16"/>
          <w:szCs w:val="16"/>
          <w:lang w:eastAsia="fr-FR"/>
        </w:rPr>
        <w:t>Evolution du PIB (base 100 en 2007)</w:t>
      </w:r>
    </w:p>
    <w:p w14:paraId="2AAE57DB" w14:textId="79A164D4" w:rsidR="005E67C2" w:rsidRPr="00330EA9" w:rsidRDefault="00330EA9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330EA9">
        <w:rPr>
          <w:rFonts w:ascii="Times New Roman" w:eastAsia="Times New Roman" w:hAnsi="Times New Roman" w:cs="Times New Roman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554EE" wp14:editId="5DDA0CCD">
                <wp:simplePos x="0" y="0"/>
                <wp:positionH relativeFrom="column">
                  <wp:posOffset>3215005</wp:posOffset>
                </wp:positionH>
                <wp:positionV relativeFrom="paragraph">
                  <wp:posOffset>117475</wp:posOffset>
                </wp:positionV>
                <wp:extent cx="3427095" cy="171323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095" cy="171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6AB46" w14:textId="1D16BB48" w:rsidR="00330EA9" w:rsidRPr="00330EA9" w:rsidRDefault="00330EA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30EA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L’indice du PIB français est de 101 en 2012 base 100 en 2007.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30EA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Autrement dit, le PIB n’a augmenté que de </w:t>
                            </w:r>
                            <w:r w:rsidR="00F15B1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…… </w:t>
                            </w:r>
                            <w:r w:rsidRPr="00330EA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% entre 2007 et 2012.</w:t>
                            </w:r>
                          </w:p>
                          <w:p w14:paraId="59A8100C" w14:textId="7E5CEBC6" w:rsidR="00330EA9" w:rsidRPr="00330EA9" w:rsidRDefault="00330EA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30EA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Cet outil permet de comparer des évolution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</w:t>
                            </w:r>
                            <w:r w:rsidRPr="00330EA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8F6E45A" w14:textId="77777777" w:rsidR="00330EA9" w:rsidRPr="00330EA9" w:rsidRDefault="00330EA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4484D9F" w14:textId="3776EB78" w:rsidR="00330EA9" w:rsidRPr="00330EA9" w:rsidRDefault="00330EA9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330EA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Erreur de lecture à éviter : le PIB de la France n’est pas plus élevé que celui du Japon puisque le calcul d’indice a écrasé les valeurs d’origine.</w:t>
                            </w:r>
                          </w:p>
                          <w:p w14:paraId="699C8E8D" w14:textId="3615B45B" w:rsidR="00330EA9" w:rsidRPr="00330EA9" w:rsidRDefault="00330E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30EA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Par contre on peut dire que le PIB français a davantage augmenté depuis 2007 que celui du Japon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A7554EE" id="Zone de texte 5" o:spid="_x0000_s1027" type="#_x0000_t202" style="position:absolute;left:0;text-align:left;margin-left:253.15pt;margin-top:9.25pt;width:269.85pt;height:13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" filled="f" stroked="f">
                <v:textbox>
                  <w:txbxContent>
                    <w:p w14:paraId="5686AB46" w14:textId="1D16BB48" w:rsidR="00330EA9" w:rsidRPr="00330EA9" w:rsidRDefault="00330EA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30EA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L’indice du PIB français est de 101 en 2012 base 100 en 2007.</w:t>
                      </w: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330EA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Autrement dit, le PIB n’a augmenté que de </w:t>
                      </w:r>
                      <w:r w:rsidR="00F15B1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…… </w:t>
                      </w:r>
                      <w:r w:rsidRPr="00330EA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% entre 2007 et 2012.</w:t>
                      </w:r>
                      <w:bookmarkEnd w:id="1"/>
                    </w:p>
                    <w:p w14:paraId="59A8100C" w14:textId="7E5CEBC6" w:rsidR="00330EA9" w:rsidRPr="00330EA9" w:rsidRDefault="00330EA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30EA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Cet outil permet de comparer des évolution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</w:t>
                      </w:r>
                      <w:r w:rsidRPr="00330EA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08F6E45A" w14:textId="77777777" w:rsidR="00330EA9" w:rsidRPr="00330EA9" w:rsidRDefault="00330EA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4484D9F" w14:textId="3776EB78" w:rsidR="00330EA9" w:rsidRPr="00330EA9" w:rsidRDefault="00330EA9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330EA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Erreur de lecture à éviter : le PIB de la France n’est pas plus élevé que celui du Japon puisque le calcul d’indice a écrasé les valeurs d’origine.</w:t>
                      </w:r>
                    </w:p>
                    <w:p w14:paraId="699C8E8D" w14:textId="3615B45B" w:rsidR="00330EA9" w:rsidRPr="00330EA9" w:rsidRDefault="00330EA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30EA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Par contre on peut dire que le PIB français a davantage augmenté depuis 2007 que celui du Japon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0EA9">
        <w:rPr>
          <w:rFonts w:ascii="Times New Roman" w:eastAsia="Times New Roman" w:hAnsi="Times New Roman" w:cs="Times New Roman"/>
          <w:noProof/>
          <w:sz w:val="22"/>
          <w:szCs w:val="22"/>
          <w:lang w:eastAsia="fr-FR"/>
        </w:rPr>
        <w:drawing>
          <wp:inline distT="0" distB="0" distL="0" distR="0" wp14:anchorId="3CECB9E3" wp14:editId="55A7243B">
            <wp:extent cx="3034665" cy="173916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6919" cy="175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4C792" w14:textId="62B92FC6" w:rsidR="00330EA9" w:rsidRPr="00330EA9" w:rsidRDefault="00330EA9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</w:p>
    <w:p w14:paraId="549F6364" w14:textId="6C98C280" w:rsidR="00E030D2" w:rsidRPr="00330EA9" w:rsidRDefault="005E67C2" w:rsidP="005E67C2">
      <w:pPr>
        <w:jc w:val="both"/>
        <w:rPr>
          <w:rFonts w:ascii="Times New Roman" w:eastAsia="Times New Roman" w:hAnsi="Times New Roman" w:cs="Times New Roman"/>
          <w:sz w:val="22"/>
          <w:szCs w:val="22"/>
          <w:lang w:eastAsia="fr-FR"/>
        </w:rPr>
      </w:pP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A noter, on passe facilement de l’indice au taux de variation ou au CM si l’année de départ est l’année de base (100) : T=</w:t>
      </w:r>
      <w:r w:rsidR="009000F2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I</w:t>
      </w:r>
      <w:r w:rsidR="009000F2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-</w:t>
      </w:r>
      <w:r w:rsidR="009000F2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100 et CM = I</w:t>
      </w:r>
      <w:r w:rsidR="009000F2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/</w:t>
      </w:r>
      <w:r w:rsidR="009000F2">
        <w:rPr>
          <w:rFonts w:ascii="Times New Roman" w:eastAsia="Times New Roman" w:hAnsi="Times New Roman" w:cs="Times New Roman"/>
          <w:sz w:val="22"/>
          <w:szCs w:val="22"/>
          <w:lang w:eastAsia="fr-FR"/>
        </w:rPr>
        <w:t xml:space="preserve"> </w:t>
      </w:r>
      <w:r w:rsidRPr="00330EA9">
        <w:rPr>
          <w:rFonts w:ascii="Times New Roman" w:eastAsia="Times New Roman" w:hAnsi="Times New Roman" w:cs="Times New Roman"/>
          <w:sz w:val="22"/>
          <w:szCs w:val="22"/>
          <w:lang w:eastAsia="fr-FR"/>
        </w:rPr>
        <w:t>100</w:t>
      </w:r>
    </w:p>
    <w:sectPr w:rsidR="00E030D2" w:rsidRPr="00330EA9" w:rsidSect="009B5F4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E0F00"/>
    <w:multiLevelType w:val="hybridMultilevel"/>
    <w:tmpl w:val="D8B6580E"/>
    <w:lvl w:ilvl="0" w:tplc="BAB8B2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D2"/>
    <w:rsid w:val="00096CDF"/>
    <w:rsid w:val="00122145"/>
    <w:rsid w:val="001F7559"/>
    <w:rsid w:val="0024140D"/>
    <w:rsid w:val="002A5FAA"/>
    <w:rsid w:val="00330EA9"/>
    <w:rsid w:val="005E67C2"/>
    <w:rsid w:val="0080622F"/>
    <w:rsid w:val="008B2775"/>
    <w:rsid w:val="008D7EF6"/>
    <w:rsid w:val="009000F2"/>
    <w:rsid w:val="00954299"/>
    <w:rsid w:val="009B5F4A"/>
    <w:rsid w:val="009D20D2"/>
    <w:rsid w:val="009F7E19"/>
    <w:rsid w:val="00CB4804"/>
    <w:rsid w:val="00CD1173"/>
    <w:rsid w:val="00DD7A2E"/>
    <w:rsid w:val="00E030D2"/>
    <w:rsid w:val="00F1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71C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E030D2"/>
    <w:pPr>
      <w:ind w:left="720"/>
      <w:contextualSpacing/>
    </w:pPr>
  </w:style>
  <w:style w:type="character" w:customStyle="1" w:styleId="a">
    <w:name w:val="_"/>
    <w:basedOn w:val="Policepardfaut"/>
    <w:rsid w:val="009F7E19"/>
  </w:style>
  <w:style w:type="character" w:customStyle="1" w:styleId="ff6">
    <w:name w:val="ff6"/>
    <w:basedOn w:val="Policepardfaut"/>
    <w:rsid w:val="009F7E19"/>
  </w:style>
  <w:style w:type="character" w:customStyle="1" w:styleId="ff7">
    <w:name w:val="ff7"/>
    <w:basedOn w:val="Policepardfaut"/>
    <w:rsid w:val="009F7E19"/>
  </w:style>
  <w:style w:type="character" w:customStyle="1" w:styleId="ls2">
    <w:name w:val="ls2"/>
    <w:basedOn w:val="Policepardfaut"/>
    <w:rsid w:val="009F7E19"/>
  </w:style>
  <w:style w:type="character" w:customStyle="1" w:styleId="ff9">
    <w:name w:val="ff9"/>
    <w:basedOn w:val="Policepardfaut"/>
    <w:rsid w:val="009F7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1549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Lycees Alsace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SCHAFFAR YANNICK</dc:creator>
  <cp:keywords/>
  <dc:description/>
  <cp:lastModifiedBy>SCHAFFAR YANNICK</cp:lastModifiedBy>
  <cp:revision>5</cp:revision>
  <cp:lastPrinted>2020-09-03T11:47:00Z</cp:lastPrinted>
  <dcterms:created xsi:type="dcterms:W3CDTF">2020-09-03T12:07:00Z</dcterms:created>
  <dcterms:modified xsi:type="dcterms:W3CDTF">2021-09-14T13:17:00Z</dcterms:modified>
</cp:coreProperties>
</file>