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37" w:rsidRDefault="00862B37" w:rsidP="00862B37">
      <w:pPr>
        <w:pStyle w:val="Titre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Wingdings"/>
          <w:sz w:val="32"/>
          <w:szCs w:val="28"/>
        </w:rPr>
      </w:pPr>
      <w:r>
        <w:rPr>
          <w:rFonts w:eastAsia="Wingdings"/>
          <w:sz w:val="36"/>
          <w:szCs w:val="28"/>
        </w:rPr>
        <w:t xml:space="preserve">THEME n°3 : A LA DECOUVERTE DU HANDICAP </w:t>
      </w:r>
    </w:p>
    <w:p w:rsidR="00862B37" w:rsidRDefault="00862B37" w:rsidP="00862B37">
      <w:pPr>
        <w:jc w:val="center"/>
        <w:rPr>
          <w:rFonts w:ascii="Comic Sans MS" w:eastAsia="Wingdings" w:hAnsi="Comic Sans MS" w:cs="Comic Sans MS"/>
          <w:sz w:val="32"/>
          <w:szCs w:val="28"/>
        </w:rPr>
      </w:pPr>
      <w:r>
        <w:rPr>
          <w:rFonts w:ascii="Comic Sans MS" w:eastAsia="Wingdings" w:hAnsi="Comic Sans MS" w:cs="Comic Sans MS"/>
          <w:sz w:val="32"/>
          <w:szCs w:val="28"/>
        </w:rPr>
        <w:t xml:space="preserve">TD 2 Quels sont les obstacles à l’intégration </w:t>
      </w:r>
    </w:p>
    <w:p w:rsidR="00862B37" w:rsidRDefault="00862B37" w:rsidP="00862B37">
      <w:pPr>
        <w:jc w:val="center"/>
        <w:rPr>
          <w:rFonts w:ascii="Comic Sans MS" w:eastAsia="Wingdings" w:hAnsi="Comic Sans MS" w:cs="Comic Sans MS"/>
          <w:sz w:val="28"/>
          <w:szCs w:val="28"/>
        </w:rPr>
      </w:pPr>
      <w:proofErr w:type="gramStart"/>
      <w:r>
        <w:rPr>
          <w:rFonts w:ascii="Comic Sans MS" w:eastAsia="Wingdings" w:hAnsi="Comic Sans MS" w:cs="Comic Sans MS"/>
          <w:sz w:val="32"/>
          <w:szCs w:val="28"/>
        </w:rPr>
        <w:t>des</w:t>
      </w:r>
      <w:proofErr w:type="gramEnd"/>
      <w:r>
        <w:rPr>
          <w:rFonts w:ascii="Comic Sans MS" w:eastAsia="Wingdings" w:hAnsi="Comic Sans MS" w:cs="Comic Sans MS"/>
          <w:sz w:val="32"/>
          <w:szCs w:val="28"/>
        </w:rPr>
        <w:t xml:space="preserve"> personnes handicapées ?</w:t>
      </w:r>
    </w:p>
    <w:p w:rsidR="00862B37" w:rsidRDefault="00862B37" w:rsidP="00862B37">
      <w:pPr>
        <w:rPr>
          <w:rFonts w:ascii="Comic Sans MS" w:eastAsia="Wingdings" w:hAnsi="Comic Sans MS" w:cs="Comic Sans MS"/>
          <w:sz w:val="28"/>
          <w:szCs w:val="28"/>
        </w:rPr>
      </w:pPr>
    </w:p>
    <w:p w:rsidR="00862B37" w:rsidRDefault="00862B37" w:rsidP="00862B37">
      <w:pPr>
        <w:jc w:val="both"/>
        <w:rPr>
          <w:rFonts w:eastAsia="Wingdings"/>
          <w:bCs/>
          <w:sz w:val="28"/>
          <w:szCs w:val="28"/>
        </w:rPr>
      </w:pPr>
      <w:r>
        <w:rPr>
          <w:rFonts w:eastAsia="Wingdings"/>
          <w:bCs/>
          <w:sz w:val="28"/>
          <w:szCs w:val="28"/>
        </w:rPr>
        <w:t>L’environnement peut constituer des obstacles pour la personne handicapée et être à l’origine d’une situation de handicap.  Ces obstacles vont gêner ou empêcher l’intégration de la personne handicapée dans la société.</w:t>
      </w:r>
    </w:p>
    <w:p w:rsidR="00862B37" w:rsidRDefault="00862B37" w:rsidP="00862B37">
      <w:pPr>
        <w:jc w:val="both"/>
        <w:rPr>
          <w:rFonts w:eastAsia="Wingdings"/>
          <w:bCs/>
          <w:sz w:val="28"/>
          <w:szCs w:val="28"/>
        </w:rPr>
      </w:pPr>
      <w:r>
        <w:rPr>
          <w:rFonts w:eastAsia="Wingdings"/>
          <w:bCs/>
          <w:sz w:val="28"/>
          <w:szCs w:val="28"/>
        </w:rPr>
        <w:t>Mais quels sont ces obstacles ?</w:t>
      </w:r>
    </w:p>
    <w:p w:rsidR="00862B37" w:rsidRDefault="00862B37" w:rsidP="00862B37">
      <w:pPr>
        <w:jc w:val="both"/>
        <w:rPr>
          <w:rFonts w:eastAsia="Wingdings"/>
          <w:bCs/>
          <w:sz w:val="28"/>
          <w:szCs w:val="28"/>
        </w:rPr>
      </w:pPr>
    </w:p>
    <w:p w:rsidR="00862B37" w:rsidRDefault="00862B37" w:rsidP="00862B37">
      <w:pPr>
        <w:pStyle w:val="Titre6"/>
        <w:numPr>
          <w:ilvl w:val="5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Wingdings 2" w:eastAsia="Wingdings 2" w:hAnsi="Wingdings 2" w:cs="Wingdings 2"/>
          <w:szCs w:val="28"/>
        </w:rPr>
      </w:pPr>
      <w:r>
        <w:rPr>
          <w:rFonts w:ascii="Comic Sans MS" w:eastAsia="Wingdings" w:hAnsi="Comic Sans MS" w:cs="Comic Sans MS"/>
          <w:b w:val="0"/>
          <w:sz w:val="28"/>
          <w:szCs w:val="28"/>
        </w:rPr>
        <w:t>OBJECTIFS : </w:t>
      </w:r>
    </w:p>
    <w:p w:rsidR="00862B37" w:rsidRDefault="00862B37" w:rsidP="00862B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Wingdings 2" w:eastAsia="Wingdings 2" w:hAnsi="Wingdings 2" w:cs="Wingdings 2"/>
          <w:szCs w:val="28"/>
        </w:rPr>
      </w:pPr>
      <w:r>
        <w:rPr>
          <w:rFonts w:ascii="Wingdings 2" w:eastAsia="Wingdings 2" w:hAnsi="Wingdings 2" w:cs="Wingdings 2"/>
          <w:szCs w:val="28"/>
        </w:rPr>
        <w:t></w:t>
      </w:r>
      <w:r>
        <w:rPr>
          <w:sz w:val="28"/>
          <w:szCs w:val="28"/>
        </w:rPr>
        <w:t xml:space="preserve"> </w:t>
      </w:r>
      <w:r>
        <w:rPr>
          <w:rFonts w:ascii="Comic Sans MS" w:eastAsia="Wingdings 2" w:hAnsi="Comic Sans MS" w:cs="Comic Sans MS"/>
          <w:sz w:val="28"/>
          <w:szCs w:val="28"/>
        </w:rPr>
        <w:t>Définir la notion d’accessibilité</w:t>
      </w:r>
    </w:p>
    <w:p w:rsidR="00862B37" w:rsidRDefault="00862B37" w:rsidP="00862B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Wingdings 2" w:eastAsia="Wingdings 2" w:hAnsi="Wingdings 2" w:cs="Wingdings 2"/>
          <w:szCs w:val="28"/>
        </w:rPr>
      </w:pPr>
      <w:r>
        <w:rPr>
          <w:rFonts w:ascii="Wingdings 2" w:eastAsia="Wingdings 2" w:hAnsi="Wingdings 2" w:cs="Wingdings 2"/>
          <w:szCs w:val="28"/>
        </w:rPr>
        <w:t></w:t>
      </w:r>
      <w:r>
        <w:rPr>
          <w:sz w:val="28"/>
          <w:szCs w:val="28"/>
        </w:rPr>
        <w:t xml:space="preserve"> </w:t>
      </w:r>
      <w:r>
        <w:rPr>
          <w:rFonts w:ascii="Comic Sans MS" w:eastAsia="Wingdings 2" w:hAnsi="Comic Sans MS" w:cs="Comic Sans MS"/>
          <w:sz w:val="28"/>
          <w:szCs w:val="28"/>
        </w:rPr>
        <w:t>Apprécier la notion de discrimination</w:t>
      </w:r>
    </w:p>
    <w:p w:rsidR="00862B37" w:rsidRDefault="00862B37" w:rsidP="00862B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Comic Sans MS" w:eastAsia="Wingdings 2" w:hAnsi="Comic Sans MS" w:cs="Comic Sans MS"/>
          <w:sz w:val="28"/>
          <w:szCs w:val="28"/>
        </w:rPr>
      </w:pPr>
      <w:r>
        <w:rPr>
          <w:rFonts w:ascii="Wingdings 2" w:eastAsia="Wingdings 2" w:hAnsi="Wingdings 2" w:cs="Wingdings 2"/>
          <w:szCs w:val="28"/>
        </w:rPr>
        <w:t></w:t>
      </w:r>
      <w:r>
        <w:rPr>
          <w:sz w:val="28"/>
          <w:szCs w:val="28"/>
        </w:rPr>
        <w:t xml:space="preserve"> </w:t>
      </w:r>
      <w:r>
        <w:rPr>
          <w:rFonts w:ascii="Comic Sans MS" w:eastAsia="Wingdings 2" w:hAnsi="Comic Sans MS" w:cs="Comic Sans MS"/>
          <w:sz w:val="28"/>
          <w:szCs w:val="28"/>
        </w:rPr>
        <w:t>Lire une image</w:t>
      </w:r>
    </w:p>
    <w:p w:rsidR="00862B37" w:rsidRDefault="00862B37" w:rsidP="00862B37">
      <w:pPr>
        <w:rPr>
          <w:rFonts w:ascii="Comic Sans MS" w:eastAsia="Wingdings 2" w:hAnsi="Comic Sans MS" w:cs="Comic Sans MS"/>
          <w:sz w:val="28"/>
          <w:szCs w:val="28"/>
        </w:rPr>
      </w:pPr>
    </w:p>
    <w:p w:rsidR="00862B37" w:rsidRDefault="00862B37" w:rsidP="00862B37">
      <w:pPr>
        <w:pStyle w:val="Corpsdetexte"/>
        <w:rPr>
          <w:rFonts w:ascii="Wingdings" w:eastAsia="Wingdings" w:hAnsi="Wingdings" w:cs="Wingdings"/>
          <w:sz w:val="28"/>
          <w:szCs w:val="28"/>
        </w:rPr>
      </w:pPr>
      <w:r>
        <w:rPr>
          <w:rFonts w:ascii="Wingdings 2" w:eastAsia="Wingdings 2" w:hAnsi="Wingdings 2" w:cs="Wingdings 2"/>
          <w:b w:val="0"/>
          <w:bCs w:val="0"/>
          <w:color w:val="808080"/>
          <w:sz w:val="28"/>
          <w:szCs w:val="28"/>
        </w:rPr>
        <w:t></w:t>
      </w:r>
      <w:r>
        <w:rPr>
          <w:rFonts w:ascii="Wingdings 2" w:eastAsia="Wingdings 2" w:hAnsi="Wingdings 2" w:cs="Wingdings 2"/>
          <w:b w:val="0"/>
          <w:bCs w:val="0"/>
          <w:color w:val="999999"/>
          <w:sz w:val="28"/>
          <w:szCs w:val="28"/>
        </w:rPr>
        <w:t></w:t>
      </w:r>
      <w:r>
        <w:rPr>
          <w:rFonts w:ascii="Wingdings 2" w:eastAsia="Wingdings 2" w:hAnsi="Wingdings 2" w:cs="Wingdings 2"/>
          <w:b w:val="0"/>
          <w:bCs w:val="0"/>
          <w:color w:val="C0C0C0"/>
          <w:sz w:val="28"/>
          <w:szCs w:val="28"/>
        </w:rPr>
        <w:t>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ascii="Trebuchet MS" w:eastAsia="Wingdings 2" w:hAnsi="Trebuchet MS" w:cs="Trebuchet MS"/>
          <w:sz w:val="28"/>
          <w:szCs w:val="28"/>
        </w:rPr>
        <w:t>ACTIVITE 1</w:t>
      </w:r>
      <w:r>
        <w:rPr>
          <w:rFonts w:ascii="Trebuchet MS" w:eastAsia="Wingdings 2" w:hAnsi="Trebuchet MS" w:cs="Trebuchet MS"/>
          <w:sz w:val="28"/>
          <w:szCs w:val="28"/>
        </w:rPr>
        <w:tab/>
        <w:t xml:space="preserve">Accessibilité dans les lieux publics </w:t>
      </w:r>
    </w:p>
    <w:p w:rsidR="00862B37" w:rsidRDefault="00862B37" w:rsidP="00862B37">
      <w:pPr>
        <w:jc w:val="both"/>
        <w:rPr>
          <w:rFonts w:ascii="Wingdings" w:eastAsia="Wingdings" w:hAnsi="Wingdings" w:cs="Wingdings"/>
          <w:bCs/>
          <w:sz w:val="28"/>
          <w:szCs w:val="28"/>
        </w:rPr>
      </w:pPr>
      <w:r>
        <w:rPr>
          <w:rFonts w:ascii="Wingdings" w:eastAsia="Wingdings" w:hAnsi="Wingdings" w:cs="Wingdings"/>
          <w:bCs/>
          <w:sz w:val="28"/>
          <w:szCs w:val="28"/>
        </w:rPr>
        <w:t></w:t>
      </w:r>
      <w:r>
        <w:rPr>
          <w:rFonts w:ascii="Arial Black" w:eastAsia="Arial Black" w:hAnsi="Arial Black" w:cs="Arial Black"/>
          <w:bCs/>
          <w:sz w:val="28"/>
          <w:szCs w:val="28"/>
        </w:rPr>
        <w:t xml:space="preserve"> </w:t>
      </w:r>
      <w:proofErr w:type="gramStart"/>
      <w:r>
        <w:rPr>
          <w:rFonts w:ascii="Arial Black" w:eastAsia="Wingdings" w:hAnsi="Arial Black" w:cs="Arial Black"/>
          <w:bCs/>
          <w:sz w:val="28"/>
          <w:szCs w:val="28"/>
        </w:rPr>
        <w:t>a</w:t>
      </w:r>
      <w:proofErr w:type="gramEnd"/>
      <w:r>
        <w:rPr>
          <w:rFonts w:ascii="Arial Black" w:eastAsia="Wingdings" w:hAnsi="Arial Black" w:cs="Arial Black"/>
          <w:bCs/>
          <w:sz w:val="28"/>
          <w:szCs w:val="28"/>
        </w:rPr>
        <w:t>.</w:t>
      </w:r>
      <w:r>
        <w:rPr>
          <w:rFonts w:eastAsia="Wingdings"/>
          <w:bCs/>
          <w:sz w:val="28"/>
          <w:szCs w:val="28"/>
        </w:rPr>
        <w:t xml:space="preserve"> Observer le document 1. Indiquez dans la première colonne l’obstacle représenté par chaque photo. Dans la deuxième colonne, précisez la déficience des deux personnages.</w:t>
      </w:r>
    </w:p>
    <w:p w:rsidR="00862B37" w:rsidRDefault="00862B37" w:rsidP="00862B37">
      <w:pPr>
        <w:jc w:val="both"/>
        <w:rPr>
          <w:rFonts w:eastAsia="Wingdings"/>
          <w:bCs/>
          <w:sz w:val="28"/>
          <w:szCs w:val="28"/>
        </w:rPr>
      </w:pPr>
      <w:r>
        <w:rPr>
          <w:rFonts w:ascii="Wingdings" w:eastAsia="Wingdings" w:hAnsi="Wingdings" w:cs="Wingdings"/>
          <w:bCs/>
          <w:sz w:val="28"/>
          <w:szCs w:val="28"/>
        </w:rPr>
        <w:t></w:t>
      </w:r>
      <w:r>
        <w:rPr>
          <w:rFonts w:ascii="Arial Black" w:eastAsia="Arial Black" w:hAnsi="Arial Black" w:cs="Arial Black"/>
          <w:bCs/>
          <w:sz w:val="28"/>
          <w:szCs w:val="28"/>
        </w:rPr>
        <w:t xml:space="preserve"> </w:t>
      </w:r>
      <w:proofErr w:type="gramStart"/>
      <w:r>
        <w:rPr>
          <w:rFonts w:ascii="Arial Black" w:eastAsia="Wingdings" w:hAnsi="Arial Black" w:cs="Arial Black"/>
          <w:bCs/>
          <w:sz w:val="28"/>
          <w:szCs w:val="28"/>
        </w:rPr>
        <w:t>b</w:t>
      </w:r>
      <w:proofErr w:type="gramEnd"/>
      <w:r>
        <w:rPr>
          <w:rFonts w:ascii="Arial Black" w:eastAsia="Wingdings" w:hAnsi="Arial Black" w:cs="Arial Black"/>
          <w:bCs/>
          <w:sz w:val="28"/>
          <w:szCs w:val="28"/>
        </w:rPr>
        <w:t>.</w:t>
      </w:r>
      <w:r>
        <w:rPr>
          <w:rFonts w:eastAsia="Wingdings"/>
          <w:bCs/>
          <w:sz w:val="28"/>
          <w:szCs w:val="28"/>
        </w:rPr>
        <w:t xml:space="preserve">  Ces obstacles peuvent être à l’origine d’une situation de handicap pour certains usagers. Reliez chaque obstacle à l’usager qu’il met en situation de handicap.</w:t>
      </w:r>
      <w:r w:rsidR="00133A68">
        <w:rPr>
          <w:rFonts w:eastAsia="Wingdings"/>
          <w:bCs/>
          <w:sz w:val="28"/>
          <w:szCs w:val="28"/>
        </w:rPr>
        <w:t xml:space="preserve"> Justifiez votre choix. </w:t>
      </w:r>
    </w:p>
    <w:p w:rsidR="00862B37" w:rsidRDefault="00862B37" w:rsidP="00862B37">
      <w:pPr>
        <w:jc w:val="both"/>
        <w:rPr>
          <w:rFonts w:eastAsia="Wingdings"/>
          <w:bCs/>
          <w:sz w:val="28"/>
          <w:szCs w:val="28"/>
        </w:rPr>
      </w:pPr>
    </w:p>
    <w:p w:rsidR="00862B37" w:rsidRDefault="00862B37" w:rsidP="00862B37">
      <w:pPr>
        <w:pStyle w:val="Corpsdetexte"/>
        <w:rPr>
          <w:rFonts w:ascii="Wingdings" w:eastAsia="Wingdings" w:hAnsi="Wingdings" w:cs="Wingdings"/>
          <w:sz w:val="28"/>
          <w:szCs w:val="28"/>
        </w:rPr>
      </w:pPr>
      <w:r>
        <w:rPr>
          <w:rFonts w:ascii="Wingdings 2" w:eastAsia="Wingdings 2" w:hAnsi="Wingdings 2" w:cs="Wingdings 2"/>
          <w:b w:val="0"/>
          <w:bCs w:val="0"/>
          <w:color w:val="808080"/>
          <w:sz w:val="28"/>
          <w:szCs w:val="28"/>
        </w:rPr>
        <w:t></w:t>
      </w:r>
      <w:r>
        <w:rPr>
          <w:rFonts w:ascii="Wingdings 2" w:eastAsia="Wingdings 2" w:hAnsi="Wingdings 2" w:cs="Wingdings 2"/>
          <w:b w:val="0"/>
          <w:bCs w:val="0"/>
          <w:color w:val="999999"/>
          <w:sz w:val="28"/>
          <w:szCs w:val="28"/>
        </w:rPr>
        <w:t></w:t>
      </w:r>
      <w:r>
        <w:rPr>
          <w:rFonts w:ascii="Wingdings 2" w:eastAsia="Wingdings 2" w:hAnsi="Wingdings 2" w:cs="Wingdings 2"/>
          <w:b w:val="0"/>
          <w:bCs w:val="0"/>
          <w:color w:val="C0C0C0"/>
          <w:sz w:val="28"/>
          <w:szCs w:val="28"/>
        </w:rPr>
        <w:t>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ascii="Trebuchet MS" w:eastAsia="Wingdings 2" w:hAnsi="Trebuchet MS" w:cs="Trebuchet MS"/>
          <w:sz w:val="28"/>
          <w:szCs w:val="28"/>
        </w:rPr>
        <w:t>ACTIVITE 2</w:t>
      </w:r>
      <w:r>
        <w:rPr>
          <w:rFonts w:ascii="Trebuchet MS" w:eastAsia="Wingdings 2" w:hAnsi="Trebuchet MS" w:cs="Trebuchet MS"/>
          <w:sz w:val="28"/>
          <w:szCs w:val="28"/>
        </w:rPr>
        <w:tab/>
        <w:t xml:space="preserve">Discrimination, handicap et emploi </w:t>
      </w:r>
      <w:bookmarkStart w:id="0" w:name="_GoBack"/>
      <w:bookmarkEnd w:id="0"/>
    </w:p>
    <w:p w:rsidR="00862B37" w:rsidRDefault="00862B37" w:rsidP="00862B37">
      <w:pPr>
        <w:jc w:val="both"/>
        <w:rPr>
          <w:rFonts w:ascii="Wingdings" w:eastAsia="Wingdings" w:hAnsi="Wingdings" w:cs="Wingdings"/>
          <w:bCs/>
          <w:sz w:val="28"/>
          <w:szCs w:val="28"/>
        </w:rPr>
      </w:pPr>
      <w:r>
        <w:rPr>
          <w:rFonts w:ascii="Wingdings" w:eastAsia="Wingdings" w:hAnsi="Wingdings" w:cs="Wingdings"/>
          <w:bCs/>
          <w:sz w:val="28"/>
          <w:szCs w:val="28"/>
        </w:rPr>
        <w:t></w:t>
      </w:r>
      <w:r>
        <w:rPr>
          <w:rFonts w:ascii="Arial Black" w:eastAsia="Arial Black" w:hAnsi="Arial Black" w:cs="Arial Black"/>
          <w:bCs/>
          <w:sz w:val="28"/>
          <w:szCs w:val="28"/>
        </w:rPr>
        <w:t xml:space="preserve"> </w:t>
      </w:r>
      <w:proofErr w:type="gramStart"/>
      <w:r>
        <w:rPr>
          <w:rFonts w:ascii="Arial Black" w:eastAsia="Wingdings" w:hAnsi="Arial Black" w:cs="Arial Black"/>
          <w:bCs/>
          <w:sz w:val="28"/>
          <w:szCs w:val="28"/>
        </w:rPr>
        <w:t>a</w:t>
      </w:r>
      <w:proofErr w:type="gramEnd"/>
      <w:r>
        <w:rPr>
          <w:rFonts w:ascii="Arial Black" w:eastAsia="Wingdings" w:hAnsi="Arial Black" w:cs="Arial Black"/>
          <w:bCs/>
          <w:sz w:val="28"/>
          <w:szCs w:val="28"/>
        </w:rPr>
        <w:t>.</w:t>
      </w:r>
      <w:r>
        <w:rPr>
          <w:rFonts w:eastAsia="Wingdings"/>
          <w:bCs/>
          <w:sz w:val="28"/>
          <w:szCs w:val="28"/>
        </w:rPr>
        <w:t xml:space="preserve"> Aller sur </w:t>
      </w:r>
      <w:hyperlink r:id="rId6" w:history="1">
        <w:r>
          <w:rPr>
            <w:rStyle w:val="Lienhypertexte"/>
            <w:rFonts w:eastAsia="Wingdings"/>
            <w:bCs/>
            <w:szCs w:val="28"/>
          </w:rPr>
          <w:t>www.talenteo.fr/handicap-th-ou-quoi</w:t>
        </w:r>
      </w:hyperlink>
      <w:r>
        <w:rPr>
          <w:rFonts w:eastAsia="Wingdings"/>
        </w:rPr>
        <w:t xml:space="preserve">. </w:t>
      </w:r>
      <w:r>
        <w:rPr>
          <w:rFonts w:eastAsia="Wingdings"/>
          <w:bCs/>
          <w:sz w:val="28"/>
          <w:szCs w:val="28"/>
        </w:rPr>
        <w:t>Observer la première situation de handicap  (le dépannage) et compléter le tableau du document 2.</w:t>
      </w:r>
    </w:p>
    <w:p w:rsidR="00862B37" w:rsidRDefault="00862B37" w:rsidP="00862B37">
      <w:pPr>
        <w:jc w:val="both"/>
        <w:rPr>
          <w:rFonts w:eastAsia="Wingdings"/>
          <w:bCs/>
          <w:sz w:val="28"/>
          <w:szCs w:val="28"/>
        </w:rPr>
      </w:pPr>
      <w:r>
        <w:rPr>
          <w:rFonts w:ascii="Wingdings" w:eastAsia="Wingdings" w:hAnsi="Wingdings" w:cs="Wingdings"/>
          <w:bCs/>
          <w:sz w:val="28"/>
          <w:szCs w:val="28"/>
        </w:rPr>
        <w:t></w:t>
      </w:r>
      <w:r>
        <w:rPr>
          <w:rFonts w:ascii="Arial Black" w:eastAsia="Arial Black" w:hAnsi="Arial Black" w:cs="Arial Black"/>
          <w:bCs/>
          <w:sz w:val="28"/>
          <w:szCs w:val="28"/>
        </w:rPr>
        <w:t xml:space="preserve"> </w:t>
      </w:r>
      <w:proofErr w:type="gramStart"/>
      <w:r>
        <w:rPr>
          <w:rFonts w:ascii="Arial Black" w:eastAsia="Wingdings" w:hAnsi="Arial Black" w:cs="Arial Black"/>
          <w:bCs/>
          <w:sz w:val="28"/>
          <w:szCs w:val="28"/>
        </w:rPr>
        <w:t>b</w:t>
      </w:r>
      <w:proofErr w:type="gramEnd"/>
      <w:r>
        <w:rPr>
          <w:rFonts w:ascii="Arial Black" w:eastAsia="Wingdings" w:hAnsi="Arial Black" w:cs="Arial Black"/>
          <w:bCs/>
          <w:sz w:val="28"/>
          <w:szCs w:val="28"/>
        </w:rPr>
        <w:t>.</w:t>
      </w:r>
      <w:r>
        <w:rPr>
          <w:rFonts w:eastAsia="Wingdings"/>
          <w:bCs/>
          <w:sz w:val="28"/>
          <w:szCs w:val="28"/>
        </w:rPr>
        <w:t xml:space="preserve">  A l’aide du document 3, expliquez deux difficultés d’intégration des personnes handicapées dans le monde du travail. Peut-on parler de discrimination ? </w:t>
      </w:r>
    </w:p>
    <w:p w:rsidR="00862B37" w:rsidRDefault="00862B37" w:rsidP="00862B37">
      <w:pPr>
        <w:jc w:val="both"/>
        <w:rPr>
          <w:rFonts w:eastAsia="Wingdings"/>
          <w:bCs/>
          <w:sz w:val="28"/>
          <w:szCs w:val="28"/>
        </w:rPr>
      </w:pPr>
    </w:p>
    <w:p w:rsidR="00862B37" w:rsidRDefault="00862B37" w:rsidP="00862B37">
      <w:pPr>
        <w:pStyle w:val="Corpsdetexte"/>
        <w:rPr>
          <w:rFonts w:ascii="Trebuchet MS" w:eastAsia="Wingdings 2" w:hAnsi="Trebuchet MS" w:cs="Trebuchet MS"/>
          <w:sz w:val="28"/>
          <w:szCs w:val="28"/>
        </w:rPr>
      </w:pPr>
      <w:r>
        <w:rPr>
          <w:rFonts w:ascii="Wingdings 2" w:eastAsia="Wingdings 2" w:hAnsi="Wingdings 2" w:cs="Wingdings 2"/>
          <w:b w:val="0"/>
          <w:bCs w:val="0"/>
          <w:color w:val="808080"/>
          <w:sz w:val="28"/>
          <w:szCs w:val="28"/>
        </w:rPr>
        <w:t></w:t>
      </w:r>
      <w:r>
        <w:rPr>
          <w:rFonts w:ascii="Wingdings 2" w:eastAsia="Wingdings 2" w:hAnsi="Wingdings 2" w:cs="Wingdings 2"/>
          <w:b w:val="0"/>
          <w:bCs w:val="0"/>
          <w:color w:val="999999"/>
          <w:sz w:val="28"/>
          <w:szCs w:val="28"/>
        </w:rPr>
        <w:t></w:t>
      </w:r>
      <w:r>
        <w:rPr>
          <w:rFonts w:ascii="Wingdings 2" w:eastAsia="Wingdings 2" w:hAnsi="Wingdings 2" w:cs="Wingdings 2"/>
          <w:b w:val="0"/>
          <w:bCs w:val="0"/>
          <w:color w:val="C0C0C0"/>
          <w:sz w:val="28"/>
          <w:szCs w:val="28"/>
        </w:rPr>
        <w:t></w:t>
      </w:r>
      <w:r>
        <w:rPr>
          <w:b w:val="0"/>
          <w:bCs w:val="0"/>
          <w:sz w:val="28"/>
          <w:szCs w:val="28"/>
        </w:rPr>
        <w:t xml:space="preserve">   </w:t>
      </w:r>
      <w:r>
        <w:rPr>
          <w:rFonts w:ascii="Trebuchet MS" w:eastAsia="Wingdings 2" w:hAnsi="Trebuchet MS" w:cs="Trebuchet MS"/>
          <w:sz w:val="28"/>
          <w:szCs w:val="28"/>
        </w:rPr>
        <w:t>BILAN</w:t>
      </w:r>
      <w:r>
        <w:rPr>
          <w:rFonts w:ascii="Trebuchet MS" w:eastAsia="Wingdings 2" w:hAnsi="Trebuchet MS" w:cs="Trebuchet MS"/>
          <w:sz w:val="28"/>
          <w:szCs w:val="28"/>
        </w:rPr>
        <w:tab/>
        <w:t>Notion d’accessibilité et de discrimination</w:t>
      </w:r>
    </w:p>
    <w:p w:rsidR="00862B37" w:rsidRDefault="00862B37" w:rsidP="00862B37">
      <w:pPr>
        <w:jc w:val="both"/>
        <w:rPr>
          <w:rFonts w:ascii="Comic Sans MS" w:eastAsia="Wingdings" w:hAnsi="Comic Sans MS" w:cs="Comic Sans MS"/>
          <w:sz w:val="28"/>
          <w:szCs w:val="28"/>
        </w:rPr>
      </w:pPr>
    </w:p>
    <w:p w:rsidR="00862B37" w:rsidRPr="003A6735" w:rsidRDefault="00862B37" w:rsidP="00862B37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Style w:val="lev"/>
          <w:rFonts w:ascii="Arial" w:eastAsia="Wingdings" w:hAnsi="Arial" w:cs="Arial"/>
          <w:sz w:val="28"/>
          <w:szCs w:val="28"/>
        </w:rPr>
      </w:pPr>
      <w:r w:rsidRPr="003A6735">
        <w:rPr>
          <w:rStyle w:val="lev"/>
          <w:rFonts w:ascii="Arial" w:eastAsia="Wingdings" w:hAnsi="Arial" w:cs="Arial"/>
          <w:sz w:val="28"/>
          <w:szCs w:val="28"/>
        </w:rPr>
        <w:t xml:space="preserve">DOCUMENT 3 : </w:t>
      </w:r>
    </w:p>
    <w:p w:rsidR="00862B37" w:rsidRPr="003A6735" w:rsidRDefault="00862B37" w:rsidP="00862B37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eastAsia="Wingdings"/>
          <w:sz w:val="28"/>
          <w:szCs w:val="28"/>
        </w:rPr>
      </w:pPr>
      <w:r w:rsidRPr="003A6735">
        <w:rPr>
          <w:rStyle w:val="lev"/>
          <w:rFonts w:ascii="Arial" w:eastAsia="Wingdings" w:hAnsi="Arial" w:cs="Arial"/>
          <w:sz w:val="28"/>
          <w:szCs w:val="28"/>
        </w:rPr>
        <w:t>« Les personnes handicapées face à l’emploi</w:t>
      </w:r>
    </w:p>
    <w:p w:rsidR="00862B37" w:rsidRPr="003A6735" w:rsidRDefault="00862B37" w:rsidP="00862B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Wingdings" w:hAnsi="Arial" w:cs="Arial"/>
          <w:sz w:val="28"/>
          <w:szCs w:val="28"/>
        </w:rPr>
      </w:pPr>
      <w:r w:rsidRPr="003A6735">
        <w:rPr>
          <w:rFonts w:ascii="Arial" w:eastAsia="Wingdings" w:hAnsi="Arial" w:cs="Arial"/>
          <w:sz w:val="28"/>
          <w:szCs w:val="28"/>
        </w:rPr>
        <w:t>Le taux de chômage des travailleurs handicapés</w:t>
      </w:r>
      <w:r w:rsidRPr="003A6735">
        <w:rPr>
          <w:rStyle w:val="spipnoteref"/>
          <w:rFonts w:ascii="Arial" w:eastAsia="Wingdings" w:hAnsi="Arial" w:cs="Arial"/>
          <w:sz w:val="28"/>
          <w:szCs w:val="28"/>
        </w:rPr>
        <w:t> </w:t>
      </w:r>
      <w:r w:rsidRPr="003A6735">
        <w:rPr>
          <w:rFonts w:ascii="Arial" w:eastAsia="Wingdings" w:hAnsi="Arial" w:cs="Arial"/>
          <w:sz w:val="28"/>
          <w:szCs w:val="28"/>
        </w:rPr>
        <w:t xml:space="preserve"> s’élève à 21 % contre 9 % en moyenne pour l’ensemble de la population en âge de travailler (15-64 ans) en 2012. </w:t>
      </w:r>
    </w:p>
    <w:p w:rsidR="00862B37" w:rsidRPr="003A6735" w:rsidRDefault="00862B37" w:rsidP="00862B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Wingdings" w:hAnsi="Arial" w:cs="Arial"/>
          <w:sz w:val="28"/>
          <w:szCs w:val="28"/>
        </w:rPr>
      </w:pPr>
      <w:r w:rsidRPr="003A6735">
        <w:rPr>
          <w:rFonts w:ascii="Arial" w:eastAsia="Wingdings" w:hAnsi="Arial" w:cs="Arial"/>
          <w:sz w:val="28"/>
          <w:szCs w:val="28"/>
        </w:rPr>
        <w:t>Les difficultés d’intégration des personnes handicapées dans le monde du travail sont doubles. D’une part, leur parcours scolaire étant plus difficile, elles souffrent souvent d’un niveau de qualification inférieur à la moyenne. D’autre part, sans négliger les difficultés qui existent pour les entreprises, celles-ci font peu d’efforts pour leur faciliter l’accès à l’emploi et préfèrent embaucher des personnes sans handicap. »</w:t>
      </w:r>
    </w:p>
    <w:p w:rsidR="00862B37" w:rsidRPr="00862B37" w:rsidRDefault="00862B37" w:rsidP="00862B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rFonts w:ascii="Arial" w:eastAsia="Wingdings" w:hAnsi="Arial" w:cs="Arial"/>
        </w:rPr>
      </w:pPr>
      <w:r w:rsidRPr="003A6735">
        <w:rPr>
          <w:rFonts w:ascii="Arial" w:eastAsia="Wingdings" w:hAnsi="Arial" w:cs="Arial"/>
          <w:sz w:val="28"/>
          <w:szCs w:val="28"/>
        </w:rPr>
        <w:t>Observatoire des inégalités – Novembre 2013</w:t>
      </w:r>
    </w:p>
    <w:p w:rsidR="00862B37" w:rsidRDefault="00862B37" w:rsidP="00862B37">
      <w:pPr>
        <w:rPr>
          <w:rFonts w:eastAsia="Wingdings 2"/>
        </w:rPr>
      </w:pPr>
    </w:p>
    <w:p w:rsidR="00862B37" w:rsidRDefault="00862B37" w:rsidP="00862B37">
      <w:pPr>
        <w:rPr>
          <w:rFonts w:eastAsia="Wingdings 2"/>
        </w:rPr>
      </w:pPr>
    </w:p>
    <w:p w:rsidR="00862B37" w:rsidRDefault="00862B37" w:rsidP="00862B37">
      <w:pPr>
        <w:rPr>
          <w:rFonts w:eastAsia="Wingdings 2"/>
        </w:rPr>
      </w:pPr>
    </w:p>
    <w:p w:rsidR="00862B37" w:rsidRPr="003A6735" w:rsidRDefault="00862B37" w:rsidP="003A6735">
      <w:pPr>
        <w:tabs>
          <w:tab w:val="left" w:pos="2423"/>
        </w:tabs>
        <w:rPr>
          <w:rFonts w:eastAsia="Wingdings 2"/>
        </w:rPr>
      </w:pPr>
      <w:r>
        <w:rPr>
          <w:rStyle w:val="lev"/>
          <w:rFonts w:ascii="Arial" w:eastAsia="Wingdings 2" w:hAnsi="Arial" w:cs="Arial"/>
          <w:sz w:val="32"/>
        </w:rPr>
        <w:t>DOCUMENT 1 : situations de handicap dans les lieux publics</w:t>
      </w:r>
    </w:p>
    <w:p w:rsidR="00862B37" w:rsidRDefault="00862B37" w:rsidP="00862B37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25"/>
        <w:gridCol w:w="6216"/>
      </w:tblGrid>
      <w:tr w:rsidR="00862B37" w:rsidTr="00862B37">
        <w:trPr>
          <w:cantSplit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B37" w:rsidRDefault="00862B37"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Obstacle n°1 :</w:t>
            </w:r>
          </w:p>
          <w:p w:rsidR="00862B37" w:rsidRDefault="00862B37">
            <w:pPr>
              <w:rPr>
                <w:rFonts w:eastAsia="Wingdings 2"/>
              </w:rPr>
            </w:pPr>
            <w:r>
              <w:rPr>
                <w:rFonts w:eastAsia="Wingdings 2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562100" cy="10096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spacing w:line="360" w:lineRule="auto"/>
              <w:rPr>
                <w:rFonts w:eastAsia="Wingdings 2"/>
              </w:rPr>
            </w:pP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>…………………………</w:t>
            </w:r>
            <w:r>
              <w:rPr>
                <w:rStyle w:val="lev"/>
                <w:rFonts w:ascii="Wingdings 2" w:eastAsia="Wingdings 2" w:hAnsi="Wingdings 2" w:cs="Wingdings 2"/>
                <w:sz w:val="32"/>
                <w:szCs w:val="22"/>
              </w:rPr>
              <w:t></w:t>
            </w:r>
          </w:p>
        </w:tc>
        <w:tc>
          <w:tcPr>
            <w:tcW w:w="6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>
            <w:pPr>
              <w:snapToGrid w:val="0"/>
              <w:rPr>
                <w:rFonts w:eastAsia="Wingdings 2"/>
              </w:rPr>
            </w:pP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jc w:val="center"/>
            </w:pPr>
            <w:r>
              <w:rPr>
                <w:rStyle w:val="lev"/>
                <w:rFonts w:ascii="Wingdings 2" w:eastAsia="Wingdings 2" w:hAnsi="Wingdings 2" w:cs="Wingdings 2"/>
                <w:sz w:val="32"/>
                <w:szCs w:val="22"/>
              </w:rPr>
              <w:t></w:t>
            </w: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 xml:space="preserve"> </w:t>
            </w:r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Usager A :</w:t>
            </w:r>
          </w:p>
          <w:p w:rsidR="00862B37" w:rsidRDefault="00862B37">
            <w:pPr>
              <w:jc w:val="right"/>
              <w:rPr>
                <w:rFonts w:eastAsia="Wingdings 2"/>
              </w:rPr>
            </w:pPr>
            <w:r>
              <w:rPr>
                <w:rFonts w:eastAsia="Wingdings 2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143125" cy="2238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238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jc w:val="right"/>
            </w:pP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>……………………………</w:t>
            </w:r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.</w:t>
            </w:r>
          </w:p>
          <w:p w:rsidR="00862B37" w:rsidRDefault="00862B37"/>
          <w:p w:rsidR="00862B37" w:rsidRDefault="00862B37"/>
          <w:p w:rsidR="00862B37" w:rsidRDefault="00862B37"/>
          <w:p w:rsidR="00862B37" w:rsidRDefault="00862B37">
            <w:pPr>
              <w:jc w:val="center"/>
            </w:pPr>
            <w:r>
              <w:rPr>
                <w:rStyle w:val="lev"/>
                <w:rFonts w:ascii="Wingdings 2" w:eastAsia="Wingdings 2" w:hAnsi="Wingdings 2" w:cs="Wingdings 2"/>
                <w:sz w:val="32"/>
                <w:szCs w:val="22"/>
              </w:rPr>
              <w:t></w:t>
            </w: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 xml:space="preserve"> </w:t>
            </w:r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Usager B :</w:t>
            </w:r>
          </w:p>
          <w:p w:rsidR="00862B37" w:rsidRDefault="00862B37">
            <w:pPr>
              <w:jc w:val="right"/>
              <w:rPr>
                <w:rFonts w:eastAsia="Wingdings 2"/>
              </w:rPr>
            </w:pPr>
            <w:r>
              <w:rPr>
                <w:rFonts w:eastAsia="Wingdings 2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33625" cy="233362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37" w:rsidRDefault="00862B37">
            <w:pPr>
              <w:jc w:val="right"/>
              <w:rPr>
                <w:rFonts w:eastAsia="Wingdings 2"/>
              </w:rPr>
            </w:pPr>
          </w:p>
          <w:p w:rsidR="00862B37" w:rsidRDefault="00862B37">
            <w:pPr>
              <w:jc w:val="right"/>
              <w:rPr>
                <w:rFonts w:eastAsia="Wingdings 2"/>
              </w:rPr>
            </w:pPr>
          </w:p>
          <w:p w:rsidR="00862B37" w:rsidRDefault="00862B37">
            <w:pPr>
              <w:jc w:val="right"/>
            </w:pP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>……………………………</w:t>
            </w:r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.</w:t>
            </w:r>
          </w:p>
        </w:tc>
      </w:tr>
      <w:tr w:rsidR="00862B37" w:rsidTr="00862B37">
        <w:trPr>
          <w:cantSplit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Default="00862B37"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Obstacle n°2 :</w:t>
            </w:r>
          </w:p>
          <w:p w:rsidR="00862B37" w:rsidRDefault="00862B37">
            <w:pPr>
              <w:jc w:val="center"/>
              <w:rPr>
                <w:rStyle w:val="lev"/>
                <w:rFonts w:ascii="Arial" w:eastAsia="Arial" w:hAnsi="Arial" w:cs="Arial"/>
                <w:sz w:val="32"/>
                <w:szCs w:val="22"/>
              </w:rPr>
            </w:pPr>
            <w:r>
              <w:rPr>
                <w:rFonts w:eastAsia="Wingdings 2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485775" cy="7334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37" w:rsidRDefault="00862B37">
            <w:pPr>
              <w:spacing w:line="360" w:lineRule="auto"/>
            </w:pP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>…………………………</w:t>
            </w:r>
            <w:r>
              <w:rPr>
                <w:rStyle w:val="lev"/>
                <w:rFonts w:ascii="Wingdings 2" w:eastAsia="Wingdings 2" w:hAnsi="Wingdings 2" w:cs="Wingdings 2"/>
                <w:sz w:val="32"/>
                <w:szCs w:val="22"/>
              </w:rPr>
              <w:t></w:t>
            </w:r>
          </w:p>
        </w:tc>
        <w:tc>
          <w:tcPr>
            <w:tcW w:w="6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37" w:rsidRDefault="00862B37">
            <w:pPr>
              <w:suppressAutoHyphens w:val="0"/>
            </w:pPr>
          </w:p>
        </w:tc>
      </w:tr>
      <w:tr w:rsidR="00862B37" w:rsidTr="00862B37">
        <w:trPr>
          <w:cantSplit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B37" w:rsidRDefault="00862B37"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Obstacle n°3 :</w:t>
            </w:r>
          </w:p>
          <w:p w:rsidR="00862B37" w:rsidRDefault="00862B37">
            <w:pPr>
              <w:rPr>
                <w:rFonts w:eastAsia="Wingdings 2"/>
              </w:rPr>
            </w:pPr>
            <w:r>
              <w:rPr>
                <w:rFonts w:eastAsia="Wingdings 2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666875" cy="111442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4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spacing w:line="360" w:lineRule="auto"/>
            </w:pP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>…………………………</w:t>
            </w:r>
            <w:r>
              <w:rPr>
                <w:rStyle w:val="lev"/>
                <w:rFonts w:ascii="Wingdings 2" w:eastAsia="Wingdings 2" w:hAnsi="Wingdings 2" w:cs="Wingdings 2"/>
                <w:sz w:val="32"/>
                <w:szCs w:val="22"/>
              </w:rPr>
              <w:t></w:t>
            </w:r>
          </w:p>
        </w:tc>
        <w:tc>
          <w:tcPr>
            <w:tcW w:w="6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37" w:rsidRDefault="00862B37">
            <w:pPr>
              <w:suppressAutoHyphens w:val="0"/>
            </w:pPr>
          </w:p>
        </w:tc>
      </w:tr>
      <w:tr w:rsidR="00862B37" w:rsidTr="00862B37">
        <w:trPr>
          <w:cantSplit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Default="00862B37"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Obstacle n°4 :</w:t>
            </w:r>
          </w:p>
          <w:p w:rsidR="00862B37" w:rsidRDefault="00862B37">
            <w:r>
              <w:rPr>
                <w:rFonts w:eastAsia="Wingdings 2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552575" cy="11620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62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37" w:rsidRDefault="00862B37">
            <w:pPr>
              <w:rPr>
                <w:rStyle w:val="lev"/>
                <w:rFonts w:ascii="Arial" w:eastAsia="Arial" w:hAnsi="Arial" w:cs="Arial"/>
                <w:sz w:val="3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304165" cy="304165"/>
                      <wp:effectExtent l="0" t="0" r="635" b="635"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65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26" style="width:23.95pt;height:23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LgpAIAAJcFAAAOAAAAZHJzL2Uyb0RvYy54bWysVNtu2zAMfR+wfxD07vpSOYmNOkUax8OA&#10;bivW7QMUW46F2ZIhKXG6Yv8+Sk7SpH0ZtvnBkETqkIc84s3tvmvRjinNpchweBVgxEQpKy42Gf7+&#10;rfBmGGlDRUVbKViGn5jGt/P3726GPmWRbGRbMYUAROh06DPcGNOnvq/LhnVUX8meCTDWUnXUwFZt&#10;/ErRAdC71o+CYOIPUlW9kiXTGk7z0YjnDr+uWWm+1LVmBrUZhtyM+yv3X9u/P7+h6UbRvuHlIQ36&#10;F1l0lAsIeoLKqaFoq/gbqI6XSmpZm6tSdr6sa14yxwHYhMErNo8N7ZnjAsXR/alM+v/Blp93Dwrx&#10;KsPQKEE7aNFXKBoVm5ahmS3P0OsUvB77B2UJ6v5elj80EnLZgBdbKCWHhtEKkgqtv39xwW40XEXr&#10;4ZOsAJ1ujXSV2teqs4BQA7R3DXk6NYTtDSrh8Dog4STGqATTYW0j0PR4uVfafGCyQ3aRYQWpO3C6&#10;u9dmdD262FhCFrxt4Zymrbg4AMzxBELDVWuzSbgWPidBspqtZsQj0WTlkSDPvUWxJN6kCKdxfp0v&#10;l3n4y8YNSdrwqmLChjnKKSR/1q6DsEchnASlZcsrC2dT0mqzXrYK7SjIuXCfKzlYXtz8yzRcvYDL&#10;K0phRIK7KPGKyWzqkYLEXjINZl4QJnfJJCAJyYtLSvdcsH+nhIYMJ3EUuy6dJf2K2zWZxAvylhtN&#10;ldyKynXQim51WBvK23F9xt5m/MIeOnzsrZOoVeWo7rWsnkChSoKCYEbANINFI9VPjAaYDBkWMLow&#10;aj8K0HgSEmIHiduQeBrBRp1b1ucWKkoAynBpFEbjZmnG8bPtFd80ECl0tRByAS+j5k619tWMWR3e&#10;E7x+x+Qwqex4Od87r5d5Ov8NAAD//wMAUEsDBBQABgAIAAAAIQA405s02gAAAAMBAAAPAAAAZHJz&#10;L2Rvd25yZXYueG1sTI9BT8MwDIXvSPyHyJO4sXQIjVGaToCAEyDWDYmj15i2W+NUTbZ1/x4DB7j4&#10;yXrWe5+z+eBatac+NJ4NTMYJKOLS24YrA6vl4/kMVIjIFlvPZOBIAeb56UmGqfUHXtC+iJWSEA4p&#10;Gqhj7FKtQ1mTwzD2HbF4n753GGXtK217PEi4a/VFkky1w4alocaO7msqt8XOGdh8uPfqzU63w8sS&#10;n4/F68Pm6W5lzNlouL0BFWmIf8fwjS/okAvT2u/YBtUakEfizxTv8uoa1PpXdZ7p/+z5FwAAAP//&#10;AwBQSwECLQAUAAYACAAAACEAtoM4kv4AAADhAQAAEwAAAAAAAAAAAAAAAAAAAAAAW0NvbnRlbnRf&#10;VHlwZXNdLnhtbFBLAQItABQABgAIAAAAIQA4/SH/1gAAAJQBAAALAAAAAAAAAAAAAAAAAC8BAABf&#10;cmVscy8ucmVsc1BLAQItABQABgAIAAAAIQCgaKLgpAIAAJcFAAAOAAAAAAAAAAAAAAAAAC4CAABk&#10;cnMvZTJvRG9jLnhtbFBLAQItABQABgAIAAAAIQA405s02gAAAAMBAAAPAAAAAAAAAAAAAAAAAP4E&#10;AABkcnMvZG93bnJldi54bWxQSwUGAAAAAAQABADzAAAABQYAAAAA&#10;" filled="f" stroked="f" strokecolor="#3465a4">
                      <v:stroke joinstyle="round"/>
                      <w10:anchorlock/>
                    </v:rect>
                  </w:pict>
                </mc:Fallback>
              </mc:AlternateContent>
            </w:r>
          </w:p>
          <w:p w:rsidR="00862B37" w:rsidRDefault="00862B37">
            <w:pPr>
              <w:spacing w:line="360" w:lineRule="auto"/>
            </w:pP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>…………………………</w:t>
            </w:r>
            <w:r>
              <w:rPr>
                <w:rStyle w:val="lev"/>
                <w:rFonts w:ascii="Wingdings 2" w:eastAsia="Wingdings 2" w:hAnsi="Wingdings 2" w:cs="Wingdings 2"/>
                <w:sz w:val="32"/>
                <w:szCs w:val="22"/>
              </w:rPr>
              <w:t></w:t>
            </w:r>
          </w:p>
        </w:tc>
        <w:tc>
          <w:tcPr>
            <w:tcW w:w="6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37" w:rsidRDefault="00862B37">
            <w:pPr>
              <w:suppressAutoHyphens w:val="0"/>
            </w:pPr>
          </w:p>
        </w:tc>
      </w:tr>
      <w:tr w:rsidR="00862B37" w:rsidTr="00862B37">
        <w:trPr>
          <w:cantSplit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B37" w:rsidRDefault="00862B37">
            <w:r>
              <w:rPr>
                <w:rStyle w:val="lev"/>
                <w:rFonts w:ascii="Arial" w:eastAsia="Wingdings 2" w:hAnsi="Arial" w:cs="Arial"/>
                <w:sz w:val="32"/>
                <w:szCs w:val="22"/>
              </w:rPr>
              <w:t>Obstacle n°5 :</w:t>
            </w:r>
          </w:p>
          <w:p w:rsidR="00862B37" w:rsidRDefault="00862B37">
            <w:pPr>
              <w:rPr>
                <w:rFonts w:eastAsia="Wingdings 2"/>
              </w:rPr>
            </w:pPr>
            <w:r>
              <w:rPr>
                <w:rFonts w:eastAsia="Wingdings 2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762125" cy="12382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37" w:rsidRDefault="00862B37">
            <w:pPr>
              <w:rPr>
                <w:rFonts w:eastAsia="Wingdings 2"/>
              </w:rPr>
            </w:pPr>
          </w:p>
          <w:p w:rsidR="00862B37" w:rsidRDefault="00862B37">
            <w:pPr>
              <w:spacing w:line="360" w:lineRule="auto"/>
            </w:pPr>
            <w:r>
              <w:rPr>
                <w:rStyle w:val="lev"/>
                <w:rFonts w:ascii="Arial" w:eastAsia="Arial" w:hAnsi="Arial" w:cs="Arial"/>
                <w:sz w:val="32"/>
                <w:szCs w:val="22"/>
              </w:rPr>
              <w:t>…………………………</w:t>
            </w:r>
            <w:r>
              <w:rPr>
                <w:rStyle w:val="lev"/>
                <w:rFonts w:ascii="Wingdings 2" w:eastAsia="Wingdings 2" w:hAnsi="Wingdings 2" w:cs="Wingdings 2"/>
                <w:sz w:val="32"/>
                <w:szCs w:val="22"/>
              </w:rPr>
              <w:t></w:t>
            </w:r>
          </w:p>
        </w:tc>
        <w:tc>
          <w:tcPr>
            <w:tcW w:w="6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B37" w:rsidRDefault="00862B37">
            <w:pPr>
              <w:suppressAutoHyphens w:val="0"/>
            </w:pPr>
          </w:p>
        </w:tc>
      </w:tr>
    </w:tbl>
    <w:p w:rsidR="003A6735" w:rsidRDefault="003A6735" w:rsidP="00862B37"/>
    <w:p w:rsidR="00862B37" w:rsidRDefault="00862B37" w:rsidP="00862B37">
      <w:pPr>
        <w:rPr>
          <w:rFonts w:ascii="Arial" w:eastAsia="Wingdings 2" w:hAnsi="Arial" w:cs="Arial"/>
          <w:b/>
          <w:bCs/>
          <w:sz w:val="32"/>
        </w:rPr>
      </w:pPr>
      <w:r>
        <w:rPr>
          <w:rStyle w:val="lev"/>
          <w:rFonts w:ascii="Arial" w:eastAsia="Wingdings 2" w:hAnsi="Arial" w:cs="Arial"/>
          <w:sz w:val="32"/>
        </w:rPr>
        <w:lastRenderedPageBreak/>
        <w:t xml:space="preserve">DOCUMENT 2 : </w:t>
      </w:r>
      <w:r>
        <w:rPr>
          <w:rStyle w:val="lev"/>
          <w:rFonts w:ascii="Arial" w:eastAsia="Wingdings 2" w:hAnsi="Arial" w:cs="Arial"/>
        </w:rPr>
        <w:t xml:space="preserve">observation d’une vidéo, sur  </w:t>
      </w:r>
      <w:hyperlink r:id="rId14" w:history="1">
        <w:r>
          <w:rPr>
            <w:rStyle w:val="Lienhypertexte"/>
            <w:rFonts w:eastAsia="Wingdings 2"/>
            <w:bCs/>
            <w:szCs w:val="28"/>
          </w:rPr>
          <w:t>www.talenteo.fr/handicap-th-ou-quoi</w:t>
        </w:r>
      </w:hyperlink>
      <w:r>
        <w:rPr>
          <w:rFonts w:eastAsia="Wingdings 2"/>
        </w:rPr>
        <w:t>.</w:t>
      </w:r>
    </w:p>
    <w:p w:rsidR="00862B37" w:rsidRDefault="00862B37" w:rsidP="00862B37">
      <w:pPr>
        <w:jc w:val="center"/>
        <w:rPr>
          <w:rFonts w:ascii="Arial" w:eastAsia="Wingdings 2" w:hAnsi="Arial" w:cs="Arial"/>
          <w:b/>
          <w:bCs/>
          <w:sz w:val="32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4110"/>
      </w:tblGrid>
      <w:tr w:rsidR="00862B37" w:rsidRPr="00862B37" w:rsidTr="003409AA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Pr="00862B37" w:rsidRDefault="00862B37" w:rsidP="00862B37">
            <w:pPr>
              <w:pStyle w:val="Paragraphedeliste"/>
              <w:ind w:left="284"/>
              <w:jc w:val="center"/>
              <w:rPr>
                <w:rStyle w:val="lev"/>
                <w:rFonts w:ascii="Arial" w:eastAsia="Wingdings 2" w:hAnsi="Arial" w:cs="Arial"/>
                <w:b w:val="0"/>
                <w:sz w:val="32"/>
                <w:szCs w:val="22"/>
              </w:rPr>
            </w:pPr>
            <w:r w:rsidRPr="00862B37">
              <w:rPr>
                <w:rStyle w:val="lev"/>
                <w:rFonts w:ascii="Arial" w:eastAsia="Wingdings 2" w:hAnsi="Arial" w:cs="Arial"/>
                <w:b w:val="0"/>
                <w:sz w:val="32"/>
                <w:szCs w:val="22"/>
              </w:rPr>
              <w:t>QUESTIONS</w:t>
            </w:r>
          </w:p>
          <w:p w:rsidR="00862B37" w:rsidRPr="00862B37" w:rsidRDefault="00862B37" w:rsidP="00862B37">
            <w:pPr>
              <w:pStyle w:val="Paragraphedeliste"/>
              <w:ind w:left="284"/>
              <w:jc w:val="center"/>
              <w:rPr>
                <w:sz w:val="3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Pr="00862B37" w:rsidRDefault="00862B37" w:rsidP="00862B37">
            <w:pPr>
              <w:snapToGrid w:val="0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VOS </w:t>
            </w:r>
            <w:r w:rsidRPr="00862B37">
              <w:rPr>
                <w:rFonts w:ascii="Arial" w:hAnsi="Arial" w:cs="Arial"/>
                <w:sz w:val="32"/>
              </w:rPr>
              <w:t>REPONSES</w:t>
            </w:r>
          </w:p>
          <w:p w:rsidR="00862B37" w:rsidRPr="00862B37" w:rsidRDefault="00862B37" w:rsidP="00862B37">
            <w:pPr>
              <w:jc w:val="center"/>
              <w:rPr>
                <w:sz w:val="32"/>
              </w:rPr>
            </w:pPr>
          </w:p>
        </w:tc>
      </w:tr>
      <w:tr w:rsidR="00862B37" w:rsidTr="00862B3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Pr="00862B37" w:rsidRDefault="00862B37" w:rsidP="003409AA">
            <w:pPr>
              <w:pStyle w:val="Paragraphedeliste"/>
              <w:numPr>
                <w:ilvl w:val="0"/>
                <w:numId w:val="2"/>
              </w:numPr>
              <w:ind w:left="284" w:hanging="11"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Quel est le titre de la vidéo? </w:t>
            </w:r>
          </w:p>
          <w:p w:rsidR="00862B37" w:rsidRDefault="00862B37" w:rsidP="00862B37">
            <w:pPr>
              <w:pStyle w:val="Paragraphedeliste"/>
              <w:ind w:left="284"/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</w:p>
          <w:p w:rsidR="00862B37" w:rsidRDefault="00862B37" w:rsidP="00862B37">
            <w:pPr>
              <w:pStyle w:val="Paragraphedeliste"/>
              <w:ind w:left="284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>
            <w:pPr>
              <w:snapToGrid w:val="0"/>
            </w:pPr>
          </w:p>
          <w:p w:rsidR="00862B37" w:rsidRDefault="00862B37"/>
        </w:tc>
      </w:tr>
      <w:tr w:rsidR="00862B37" w:rsidTr="00862B3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Default="00862B37" w:rsidP="003409AA">
            <w:pPr>
              <w:pStyle w:val="Paragraphedeliste"/>
              <w:numPr>
                <w:ilvl w:val="0"/>
                <w:numId w:val="2"/>
              </w:numPr>
              <w:ind w:left="284" w:hanging="11"/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Décrire les acteurs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37" w:rsidRDefault="00862B37">
            <w:pPr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Acteur n°1 :</w:t>
            </w:r>
          </w:p>
          <w:p w:rsidR="00862B37" w:rsidRDefault="00862B37">
            <w:pPr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Acteur n°2 :</w:t>
            </w:r>
          </w:p>
          <w:p w:rsidR="00862B37" w:rsidRDefault="00862B37">
            <w:pPr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Acteur n°3 : </w:t>
            </w:r>
          </w:p>
          <w:p w:rsidR="00862B37" w:rsidRDefault="00862B37"/>
        </w:tc>
      </w:tr>
      <w:tr w:rsidR="00862B37" w:rsidTr="00862B3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Pr="00862B37" w:rsidRDefault="00862B37" w:rsidP="003409AA">
            <w:pPr>
              <w:pStyle w:val="Paragraphedeliste"/>
              <w:numPr>
                <w:ilvl w:val="0"/>
                <w:numId w:val="2"/>
              </w:numPr>
              <w:ind w:left="284" w:hanging="11"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Le technicien est-il compétent pour réparer la panne ? </w:t>
            </w:r>
          </w:p>
          <w:p w:rsidR="00862B37" w:rsidRDefault="00862B37" w:rsidP="00862B37"/>
          <w:p w:rsidR="00862B37" w:rsidRDefault="00862B37" w:rsidP="00862B37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>
            <w:pPr>
              <w:snapToGrid w:val="0"/>
            </w:pPr>
          </w:p>
          <w:p w:rsidR="00862B37" w:rsidRDefault="00862B37"/>
          <w:p w:rsidR="00862B37" w:rsidRDefault="00862B37"/>
        </w:tc>
      </w:tr>
      <w:tr w:rsidR="00862B37" w:rsidTr="00862B3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B37" w:rsidRDefault="00862B37" w:rsidP="003409AA">
            <w:pPr>
              <w:pStyle w:val="Paragraphedeliste"/>
              <w:numPr>
                <w:ilvl w:val="0"/>
                <w:numId w:val="2"/>
              </w:numPr>
              <w:ind w:left="284" w:hanging="11"/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L’appel téléphonique est-il justifié ?</w:t>
            </w:r>
          </w:p>
          <w:p w:rsidR="00862B37" w:rsidRDefault="00862B37">
            <w:pPr>
              <w:pStyle w:val="Paragraphedeliste"/>
              <w:ind w:left="284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>
            <w:pPr>
              <w:snapToGrid w:val="0"/>
            </w:pPr>
          </w:p>
          <w:p w:rsidR="00862B37" w:rsidRDefault="00862B37"/>
          <w:p w:rsidR="00862B37" w:rsidRDefault="00862B37"/>
          <w:p w:rsidR="00862B37" w:rsidRDefault="00862B37"/>
          <w:p w:rsidR="00862B37" w:rsidRDefault="00862B37"/>
        </w:tc>
      </w:tr>
      <w:tr w:rsidR="00862B37" w:rsidTr="00862B3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Default="00862B37" w:rsidP="003409AA">
            <w:pPr>
              <w:pStyle w:val="Paragraphedeliste"/>
              <w:numPr>
                <w:ilvl w:val="0"/>
                <w:numId w:val="2"/>
              </w:numPr>
              <w:ind w:left="284" w:hanging="11"/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Quel est le dernier </w:t>
            </w: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« </w:t>
            </w: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mot </w:t>
            </w: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clé » </w:t>
            </w: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prononcé dans le clip vidéo 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>
            <w:pPr>
              <w:snapToGrid w:val="0"/>
            </w:pPr>
          </w:p>
          <w:p w:rsidR="00862B37" w:rsidRDefault="00862B37"/>
          <w:p w:rsidR="00862B37" w:rsidRDefault="00862B37"/>
        </w:tc>
      </w:tr>
    </w:tbl>
    <w:p w:rsidR="00862B37" w:rsidRDefault="00862B37" w:rsidP="00862B37"/>
    <w:p w:rsidR="00862B37" w:rsidRDefault="00862B37" w:rsidP="00862B37"/>
    <w:p w:rsidR="00862B37" w:rsidRDefault="00862B37" w:rsidP="00862B37">
      <w:pPr>
        <w:rPr>
          <w:rFonts w:ascii="Arial" w:eastAsia="Wingdings 2" w:hAnsi="Arial" w:cs="Arial"/>
          <w:b/>
          <w:bCs/>
          <w:sz w:val="32"/>
        </w:rPr>
      </w:pPr>
      <w:r>
        <w:rPr>
          <w:rStyle w:val="lev"/>
          <w:rFonts w:ascii="Arial" w:eastAsia="Wingdings 2" w:hAnsi="Arial" w:cs="Arial"/>
          <w:sz w:val="32"/>
        </w:rPr>
        <w:t xml:space="preserve">DOCUMENT 2 : </w:t>
      </w:r>
      <w:r>
        <w:rPr>
          <w:rStyle w:val="lev"/>
          <w:rFonts w:ascii="Arial" w:eastAsia="Wingdings 2" w:hAnsi="Arial" w:cs="Arial"/>
        </w:rPr>
        <w:t xml:space="preserve">observation d’une vidéo, sur  </w:t>
      </w:r>
      <w:hyperlink r:id="rId15" w:history="1">
        <w:r>
          <w:rPr>
            <w:rStyle w:val="Lienhypertexte"/>
            <w:rFonts w:eastAsia="Wingdings 2"/>
            <w:bCs/>
            <w:szCs w:val="28"/>
          </w:rPr>
          <w:t>www.talenteo.fr/handicap-th-ou-quoi</w:t>
        </w:r>
      </w:hyperlink>
      <w:r>
        <w:rPr>
          <w:rFonts w:eastAsia="Wingdings 2"/>
        </w:rPr>
        <w:t>.</w:t>
      </w:r>
    </w:p>
    <w:p w:rsidR="00862B37" w:rsidRDefault="00862B37" w:rsidP="00862B37">
      <w:pPr>
        <w:rPr>
          <w:rFonts w:ascii="Arial" w:eastAsia="Wingdings 2" w:hAnsi="Arial" w:cs="Arial"/>
          <w:b/>
          <w:bCs/>
          <w:sz w:val="32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4110"/>
      </w:tblGrid>
      <w:tr w:rsidR="00862B37" w:rsidRPr="00862B37" w:rsidTr="003409AA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Pr="00862B37" w:rsidRDefault="00862B37" w:rsidP="003409AA">
            <w:pPr>
              <w:pStyle w:val="Paragraphedeliste"/>
              <w:ind w:left="284"/>
              <w:jc w:val="center"/>
              <w:rPr>
                <w:rStyle w:val="lev"/>
                <w:rFonts w:ascii="Arial" w:eastAsia="Wingdings 2" w:hAnsi="Arial" w:cs="Arial"/>
                <w:b w:val="0"/>
                <w:sz w:val="32"/>
                <w:szCs w:val="22"/>
              </w:rPr>
            </w:pPr>
            <w:r w:rsidRPr="00862B37">
              <w:rPr>
                <w:rStyle w:val="lev"/>
                <w:rFonts w:ascii="Arial" w:eastAsia="Wingdings 2" w:hAnsi="Arial" w:cs="Arial"/>
                <w:b w:val="0"/>
                <w:sz w:val="32"/>
                <w:szCs w:val="22"/>
              </w:rPr>
              <w:t>QUESTIONS</w:t>
            </w:r>
          </w:p>
          <w:p w:rsidR="00862B37" w:rsidRPr="00862B37" w:rsidRDefault="00862B37" w:rsidP="003409AA">
            <w:pPr>
              <w:pStyle w:val="Paragraphedeliste"/>
              <w:ind w:left="284"/>
              <w:jc w:val="center"/>
              <w:rPr>
                <w:sz w:val="3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Pr="00862B37" w:rsidRDefault="00862B37" w:rsidP="003409AA">
            <w:pPr>
              <w:snapToGrid w:val="0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VOS </w:t>
            </w:r>
            <w:r w:rsidRPr="00862B37">
              <w:rPr>
                <w:rFonts w:ascii="Arial" w:hAnsi="Arial" w:cs="Arial"/>
                <w:sz w:val="32"/>
              </w:rPr>
              <w:t>REPONSES</w:t>
            </w:r>
          </w:p>
          <w:p w:rsidR="00862B37" w:rsidRPr="00862B37" w:rsidRDefault="00862B37" w:rsidP="003409AA">
            <w:pPr>
              <w:jc w:val="center"/>
              <w:rPr>
                <w:sz w:val="32"/>
              </w:rPr>
            </w:pPr>
          </w:p>
        </w:tc>
      </w:tr>
      <w:tr w:rsidR="00862B37" w:rsidTr="003409AA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Pr="00862B37" w:rsidRDefault="00862B37" w:rsidP="00862B37">
            <w:pPr>
              <w:pStyle w:val="Paragraphedeliste"/>
              <w:numPr>
                <w:ilvl w:val="0"/>
                <w:numId w:val="5"/>
              </w:numPr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Quel est le titre de la vidéo? </w:t>
            </w:r>
          </w:p>
          <w:p w:rsidR="00862B37" w:rsidRDefault="00862B37" w:rsidP="003409AA">
            <w:pPr>
              <w:pStyle w:val="Paragraphedeliste"/>
              <w:ind w:left="284"/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</w:p>
          <w:p w:rsidR="00862B37" w:rsidRDefault="00862B37" w:rsidP="003409AA">
            <w:pPr>
              <w:pStyle w:val="Paragraphedeliste"/>
              <w:ind w:left="284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 w:rsidP="003409AA">
            <w:pPr>
              <w:snapToGrid w:val="0"/>
            </w:pPr>
          </w:p>
          <w:p w:rsidR="00862B37" w:rsidRDefault="00862B37" w:rsidP="003409AA"/>
        </w:tc>
      </w:tr>
      <w:tr w:rsidR="00862B37" w:rsidTr="003409AA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Default="00862B37" w:rsidP="00862B37">
            <w:pPr>
              <w:pStyle w:val="Paragraphedeliste"/>
              <w:numPr>
                <w:ilvl w:val="0"/>
                <w:numId w:val="5"/>
              </w:numPr>
              <w:ind w:left="284" w:hanging="11"/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Décrire les acteurs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37" w:rsidRDefault="00862B37" w:rsidP="003409AA">
            <w:pPr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Acteur n°1 :</w:t>
            </w:r>
          </w:p>
          <w:p w:rsidR="00862B37" w:rsidRDefault="00862B37" w:rsidP="003409AA">
            <w:pPr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Acteur n°2 :</w:t>
            </w:r>
          </w:p>
          <w:p w:rsidR="00862B37" w:rsidRDefault="00862B37" w:rsidP="003409AA">
            <w:pPr>
              <w:rPr>
                <w:rStyle w:val="lev"/>
                <w:rFonts w:ascii="Arial" w:eastAsia="Wingdings 2" w:hAnsi="Arial" w:cs="Arial"/>
                <w:sz w:val="28"/>
                <w:szCs w:val="22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Acteur n°3 : </w:t>
            </w:r>
          </w:p>
          <w:p w:rsidR="00862B37" w:rsidRDefault="00862B37" w:rsidP="003409AA"/>
        </w:tc>
      </w:tr>
      <w:tr w:rsidR="00862B37" w:rsidTr="003409AA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Pr="00862B37" w:rsidRDefault="00862B37" w:rsidP="00862B37">
            <w:pPr>
              <w:pStyle w:val="Paragraphedeliste"/>
              <w:numPr>
                <w:ilvl w:val="0"/>
                <w:numId w:val="5"/>
              </w:numPr>
              <w:ind w:left="284" w:hanging="11"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 xml:space="preserve">Le technicien est-il compétent pour réparer la panne ? </w:t>
            </w:r>
          </w:p>
          <w:p w:rsidR="00862B37" w:rsidRDefault="00862B37" w:rsidP="003409AA"/>
          <w:p w:rsidR="00862B37" w:rsidRDefault="00862B37" w:rsidP="003409AA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 w:rsidP="003409AA">
            <w:pPr>
              <w:snapToGrid w:val="0"/>
            </w:pPr>
          </w:p>
          <w:p w:rsidR="00862B37" w:rsidRDefault="00862B37" w:rsidP="003409AA"/>
          <w:p w:rsidR="00862B37" w:rsidRDefault="00862B37" w:rsidP="003409AA"/>
        </w:tc>
      </w:tr>
      <w:tr w:rsidR="00862B37" w:rsidTr="003409AA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B37" w:rsidRDefault="00862B37" w:rsidP="00862B37">
            <w:pPr>
              <w:pStyle w:val="Paragraphedeliste"/>
              <w:numPr>
                <w:ilvl w:val="0"/>
                <w:numId w:val="5"/>
              </w:numPr>
              <w:ind w:left="284" w:hanging="11"/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L’appel téléphonique est-il justifié ?</w:t>
            </w:r>
          </w:p>
          <w:p w:rsidR="00862B37" w:rsidRDefault="00862B37" w:rsidP="003409AA">
            <w:pPr>
              <w:pStyle w:val="Paragraphedeliste"/>
              <w:ind w:left="284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 w:rsidP="003409AA">
            <w:pPr>
              <w:snapToGrid w:val="0"/>
            </w:pPr>
          </w:p>
          <w:p w:rsidR="00862B37" w:rsidRDefault="00862B37" w:rsidP="003409AA"/>
          <w:p w:rsidR="00862B37" w:rsidRDefault="00862B37" w:rsidP="003409AA"/>
          <w:p w:rsidR="00862B37" w:rsidRDefault="00862B37" w:rsidP="003409AA"/>
          <w:p w:rsidR="00862B37" w:rsidRDefault="00862B37" w:rsidP="003409AA"/>
        </w:tc>
      </w:tr>
      <w:tr w:rsidR="00862B37" w:rsidTr="003409AA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2B37" w:rsidRDefault="00862B37" w:rsidP="00862B37">
            <w:pPr>
              <w:pStyle w:val="Paragraphedeliste"/>
              <w:numPr>
                <w:ilvl w:val="0"/>
                <w:numId w:val="5"/>
              </w:numPr>
              <w:ind w:left="284" w:hanging="11"/>
            </w:pPr>
            <w:r>
              <w:rPr>
                <w:rStyle w:val="lev"/>
                <w:rFonts w:ascii="Arial" w:eastAsia="Wingdings 2" w:hAnsi="Arial" w:cs="Arial"/>
                <w:sz w:val="28"/>
                <w:szCs w:val="22"/>
              </w:rPr>
              <w:t>Quel est le dernier « mot clé » prononcé dans le clip vidéo 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37" w:rsidRDefault="00862B37" w:rsidP="003409AA">
            <w:pPr>
              <w:snapToGrid w:val="0"/>
            </w:pPr>
          </w:p>
          <w:p w:rsidR="00862B37" w:rsidRDefault="00862B37" w:rsidP="003409AA"/>
          <w:p w:rsidR="00862B37" w:rsidRDefault="00862B37" w:rsidP="003409AA"/>
        </w:tc>
      </w:tr>
    </w:tbl>
    <w:p w:rsidR="00EB30E4" w:rsidRDefault="00FC21B7" w:rsidP="003A6735"/>
    <w:sectPr w:rsidR="00EB30E4" w:rsidSect="00862B37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 2" w:hAnsi="Arial" w:cs="Arial" w:hint="default"/>
        <w:b w:val="0"/>
        <w:sz w:val="28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Arial" w:eastAsia="Wingdings 2" w:hAnsi="Arial" w:cs="Arial" w:hint="default"/>
        <w:b w:val="0"/>
        <w:sz w:val="28"/>
        <w:szCs w:val="22"/>
      </w:rPr>
    </w:lvl>
  </w:abstractNum>
  <w:abstractNum w:abstractNumId="4">
    <w:nsid w:val="4F953DA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Arial" w:eastAsia="Wingdings 2" w:hAnsi="Arial" w:cs="Arial" w:hint="default"/>
        <w:b w:val="0"/>
        <w:sz w:val="28"/>
        <w:szCs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37"/>
    <w:rsid w:val="00133A68"/>
    <w:rsid w:val="003A6735"/>
    <w:rsid w:val="00610EA1"/>
    <w:rsid w:val="00862B37"/>
    <w:rsid w:val="00B83A05"/>
    <w:rsid w:val="00E1293D"/>
    <w:rsid w:val="00FC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62B37"/>
    <w:pPr>
      <w:keepNext/>
      <w:numPr>
        <w:ilvl w:val="2"/>
        <w:numId w:val="2"/>
      </w:numPr>
      <w:tabs>
        <w:tab w:val="clear" w:pos="66"/>
        <w:tab w:val="num" w:pos="0"/>
      </w:tabs>
      <w:ind w:left="720"/>
      <w:outlineLvl w:val="2"/>
    </w:pPr>
    <w:rPr>
      <w:rFonts w:ascii="Comic Sans MS" w:hAnsi="Comic Sans MS" w:cs="Comic Sans MS"/>
      <w:sz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62B37"/>
    <w:pPr>
      <w:numPr>
        <w:ilvl w:val="5"/>
        <w:numId w:val="2"/>
      </w:numPr>
      <w:tabs>
        <w:tab w:val="clear" w:pos="66"/>
        <w:tab w:val="num" w:pos="0"/>
      </w:tabs>
      <w:spacing w:before="240" w:after="60"/>
      <w:ind w:left="72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862B37"/>
    <w:rPr>
      <w:rFonts w:ascii="Comic Sans MS" w:eastAsia="Times New Roman" w:hAnsi="Comic Sans MS" w:cs="Comic Sans MS"/>
      <w:sz w:val="28"/>
      <w:szCs w:val="24"/>
      <w:lang w:eastAsia="zh-CN"/>
    </w:rPr>
  </w:style>
  <w:style w:type="character" w:customStyle="1" w:styleId="Titre6Car">
    <w:name w:val="Titre 6 Car"/>
    <w:basedOn w:val="Policepardfaut"/>
    <w:link w:val="Titre6"/>
    <w:semiHidden/>
    <w:rsid w:val="00862B37"/>
    <w:rPr>
      <w:rFonts w:ascii="Times New Roman" w:eastAsia="Times New Roman" w:hAnsi="Times New Roman" w:cs="Times New Roman"/>
      <w:b/>
      <w:bCs/>
      <w:lang w:eastAsia="zh-CN"/>
    </w:rPr>
  </w:style>
  <w:style w:type="character" w:styleId="Lienhypertexte">
    <w:name w:val="Hyperlink"/>
    <w:semiHidden/>
    <w:unhideWhenUsed/>
    <w:rsid w:val="00862B37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62B37"/>
    <w:pPr>
      <w:spacing w:before="280" w:after="280"/>
    </w:pPr>
  </w:style>
  <w:style w:type="paragraph" w:styleId="Corpsdetexte">
    <w:name w:val="Body Text"/>
    <w:basedOn w:val="Normal"/>
    <w:link w:val="CorpsdetexteCar"/>
    <w:semiHidden/>
    <w:unhideWhenUsed/>
    <w:rsid w:val="00862B37"/>
    <w:rPr>
      <w:b/>
      <w:bCs/>
    </w:rPr>
  </w:style>
  <w:style w:type="character" w:customStyle="1" w:styleId="CorpsdetexteCar">
    <w:name w:val="Corps de texte Car"/>
    <w:basedOn w:val="Policepardfaut"/>
    <w:link w:val="Corpsdetexte"/>
    <w:semiHidden/>
    <w:rsid w:val="00862B3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aragraphedeliste">
    <w:name w:val="List Paragraph"/>
    <w:basedOn w:val="Normal"/>
    <w:qFormat/>
    <w:rsid w:val="00862B37"/>
    <w:pPr>
      <w:ind w:left="720"/>
      <w:contextualSpacing/>
    </w:pPr>
  </w:style>
  <w:style w:type="character" w:customStyle="1" w:styleId="spipnoteref">
    <w:name w:val="spip_note_ref"/>
    <w:basedOn w:val="Policepardfaut"/>
    <w:rsid w:val="00862B37"/>
  </w:style>
  <w:style w:type="character" w:styleId="lev">
    <w:name w:val="Strong"/>
    <w:basedOn w:val="Policepardfaut"/>
    <w:qFormat/>
    <w:rsid w:val="00862B3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B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B3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62B37"/>
    <w:pPr>
      <w:keepNext/>
      <w:numPr>
        <w:ilvl w:val="2"/>
        <w:numId w:val="2"/>
      </w:numPr>
      <w:tabs>
        <w:tab w:val="clear" w:pos="66"/>
        <w:tab w:val="num" w:pos="0"/>
      </w:tabs>
      <w:ind w:left="720"/>
      <w:outlineLvl w:val="2"/>
    </w:pPr>
    <w:rPr>
      <w:rFonts w:ascii="Comic Sans MS" w:hAnsi="Comic Sans MS" w:cs="Comic Sans MS"/>
      <w:sz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62B37"/>
    <w:pPr>
      <w:numPr>
        <w:ilvl w:val="5"/>
        <w:numId w:val="2"/>
      </w:numPr>
      <w:tabs>
        <w:tab w:val="clear" w:pos="66"/>
        <w:tab w:val="num" w:pos="0"/>
      </w:tabs>
      <w:spacing w:before="240" w:after="60"/>
      <w:ind w:left="72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862B37"/>
    <w:rPr>
      <w:rFonts w:ascii="Comic Sans MS" w:eastAsia="Times New Roman" w:hAnsi="Comic Sans MS" w:cs="Comic Sans MS"/>
      <w:sz w:val="28"/>
      <w:szCs w:val="24"/>
      <w:lang w:eastAsia="zh-CN"/>
    </w:rPr>
  </w:style>
  <w:style w:type="character" w:customStyle="1" w:styleId="Titre6Car">
    <w:name w:val="Titre 6 Car"/>
    <w:basedOn w:val="Policepardfaut"/>
    <w:link w:val="Titre6"/>
    <w:semiHidden/>
    <w:rsid w:val="00862B37"/>
    <w:rPr>
      <w:rFonts w:ascii="Times New Roman" w:eastAsia="Times New Roman" w:hAnsi="Times New Roman" w:cs="Times New Roman"/>
      <w:b/>
      <w:bCs/>
      <w:lang w:eastAsia="zh-CN"/>
    </w:rPr>
  </w:style>
  <w:style w:type="character" w:styleId="Lienhypertexte">
    <w:name w:val="Hyperlink"/>
    <w:semiHidden/>
    <w:unhideWhenUsed/>
    <w:rsid w:val="00862B37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62B37"/>
    <w:pPr>
      <w:spacing w:before="280" w:after="280"/>
    </w:pPr>
  </w:style>
  <w:style w:type="paragraph" w:styleId="Corpsdetexte">
    <w:name w:val="Body Text"/>
    <w:basedOn w:val="Normal"/>
    <w:link w:val="CorpsdetexteCar"/>
    <w:semiHidden/>
    <w:unhideWhenUsed/>
    <w:rsid w:val="00862B37"/>
    <w:rPr>
      <w:b/>
      <w:bCs/>
    </w:rPr>
  </w:style>
  <w:style w:type="character" w:customStyle="1" w:styleId="CorpsdetexteCar">
    <w:name w:val="Corps de texte Car"/>
    <w:basedOn w:val="Policepardfaut"/>
    <w:link w:val="Corpsdetexte"/>
    <w:semiHidden/>
    <w:rsid w:val="00862B3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aragraphedeliste">
    <w:name w:val="List Paragraph"/>
    <w:basedOn w:val="Normal"/>
    <w:qFormat/>
    <w:rsid w:val="00862B37"/>
    <w:pPr>
      <w:ind w:left="720"/>
      <w:contextualSpacing/>
    </w:pPr>
  </w:style>
  <w:style w:type="character" w:customStyle="1" w:styleId="spipnoteref">
    <w:name w:val="spip_note_ref"/>
    <w:basedOn w:val="Policepardfaut"/>
    <w:rsid w:val="00862B37"/>
  </w:style>
  <w:style w:type="character" w:styleId="lev">
    <w:name w:val="Strong"/>
    <w:basedOn w:val="Policepardfaut"/>
    <w:qFormat/>
    <w:rsid w:val="00862B3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B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B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alenteo.fr/handicap-th-ou-quoi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talenteo.fr/handicap-th-ou-quoi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talenteo.fr/handicap-th-ou-qu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ADMIN22</dc:creator>
  <cp:lastModifiedBy>ADMIN22</cp:lastModifiedBy>
  <cp:revision>2</cp:revision>
  <dcterms:created xsi:type="dcterms:W3CDTF">2016-03-17T14:59:00Z</dcterms:created>
  <dcterms:modified xsi:type="dcterms:W3CDTF">2016-03-17T14:59:00Z</dcterms:modified>
</cp:coreProperties>
</file>