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D7A" w:rsidRPr="00CF4D7A" w:rsidRDefault="00D41382" w:rsidP="00025E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Comment évaluer l’oral en DNL-SVT</w:t>
      </w:r>
      <w:r w:rsidR="00CF4D7A" w:rsidRPr="00CF4D7A">
        <w:rPr>
          <w:rFonts w:ascii="Arial" w:hAnsi="Arial" w:cs="Arial"/>
          <w:b/>
          <w:sz w:val="24"/>
          <w:szCs w:val="24"/>
        </w:rPr>
        <w:t>?</w:t>
      </w:r>
    </w:p>
    <w:p w:rsidR="00CF4D7A" w:rsidRPr="00025E64" w:rsidRDefault="00CF4D7A" w:rsidP="001C13AB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</w:rPr>
      </w:pPr>
      <w:r w:rsidRPr="00025E64">
        <w:rPr>
          <w:rFonts w:ascii="Arial" w:hAnsi="Arial" w:cs="Arial"/>
        </w:rPr>
        <w:t>L’enseignement de DNL conduit en terminale à une épreuve de 20 minutes à l’oral où seront valorisé</w:t>
      </w:r>
      <w:r w:rsidR="00033589" w:rsidRPr="00025E64">
        <w:rPr>
          <w:rFonts w:ascii="Arial" w:hAnsi="Arial" w:cs="Arial"/>
        </w:rPr>
        <w:t>e</w:t>
      </w:r>
      <w:r w:rsidRPr="00025E64">
        <w:rPr>
          <w:rFonts w:ascii="Arial" w:hAnsi="Arial" w:cs="Arial"/>
        </w:rPr>
        <w:t>s  l’aptitude de l’élève à s’exprimer en continu et son aptitude à prendre part à une discussion.</w:t>
      </w:r>
    </w:p>
    <w:p w:rsidR="00CF4D7A" w:rsidRPr="00025E64" w:rsidRDefault="00CF4D7A" w:rsidP="001C13AB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</w:rPr>
      </w:pPr>
      <w:r w:rsidRPr="00025E64">
        <w:rPr>
          <w:rFonts w:ascii="Arial" w:hAnsi="Arial" w:cs="Arial"/>
        </w:rPr>
        <w:t xml:space="preserve">Il est donc essentiel durant les trois années de formation de confronter les élèves le plus possible </w:t>
      </w:r>
      <w:r w:rsidR="001C13AB" w:rsidRPr="00025E64">
        <w:rPr>
          <w:rFonts w:ascii="Arial" w:hAnsi="Arial" w:cs="Arial"/>
        </w:rPr>
        <w:t>à l’oral et de les motiver à s’exprimer de façon régulière.</w:t>
      </w:r>
    </w:p>
    <w:p w:rsidR="001C13AB" w:rsidRPr="00025E64" w:rsidRDefault="001C13AB" w:rsidP="001C13AB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</w:rPr>
      </w:pPr>
      <w:r w:rsidRPr="00025E64">
        <w:rPr>
          <w:rFonts w:ascii="Arial" w:hAnsi="Arial" w:cs="Arial"/>
        </w:rPr>
        <w:t xml:space="preserve">Pour cela, </w:t>
      </w:r>
      <w:r w:rsidR="00CD3A76">
        <w:rPr>
          <w:rFonts w:ascii="Arial" w:hAnsi="Arial" w:cs="Arial"/>
        </w:rPr>
        <w:t>la mise en place d’évaluations périodiques nous semble favoriser l</w:t>
      </w:r>
      <w:r w:rsidRPr="00025E64">
        <w:rPr>
          <w:rFonts w:ascii="Arial" w:hAnsi="Arial" w:cs="Arial"/>
        </w:rPr>
        <w:t>es compétences recherchées :</w:t>
      </w:r>
    </w:p>
    <w:p w:rsidR="001C13AB" w:rsidRPr="00025E64" w:rsidRDefault="00CD3A76" w:rsidP="001C13AB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1C13AB" w:rsidRPr="00025E64">
        <w:rPr>
          <w:rFonts w:ascii="Arial" w:hAnsi="Arial" w:cs="Arial"/>
        </w:rPr>
        <w:t>ne évaluation hebdomadaire,</w:t>
      </w:r>
    </w:p>
    <w:p w:rsidR="001C13AB" w:rsidRPr="00025E64" w:rsidRDefault="00CD3A76" w:rsidP="001C13AB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1C13AB" w:rsidRPr="00025E64">
        <w:rPr>
          <w:rFonts w:ascii="Arial" w:hAnsi="Arial" w:cs="Arial"/>
        </w:rPr>
        <w:t>ne évaluation faisant le bilan de 3-4 semaines passées,</w:t>
      </w:r>
    </w:p>
    <w:p w:rsidR="001F4853" w:rsidRPr="00025E64" w:rsidRDefault="00CD3A76" w:rsidP="001C13AB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1C13AB" w:rsidRPr="00025E64">
        <w:rPr>
          <w:rFonts w:ascii="Arial" w:hAnsi="Arial" w:cs="Arial"/>
        </w:rPr>
        <w:t>ne évaluation des débats ou jeux de rôles,</w:t>
      </w:r>
    </w:p>
    <w:p w:rsidR="00965159" w:rsidRPr="00025E64" w:rsidRDefault="00CD3A76" w:rsidP="00A41888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1C13AB" w:rsidRPr="00025E64">
        <w:rPr>
          <w:rFonts w:ascii="Arial" w:hAnsi="Arial" w:cs="Arial"/>
        </w:rPr>
        <w:t>ne évaluation d’une production orale</w:t>
      </w:r>
      <w:r w:rsidR="001F4853" w:rsidRPr="00025E64">
        <w:rPr>
          <w:rFonts w:ascii="Arial" w:hAnsi="Arial" w:cs="Arial"/>
        </w:rPr>
        <w:t>.</w:t>
      </w:r>
    </w:p>
    <w:p w:rsidR="001F4853" w:rsidRPr="00025E64" w:rsidRDefault="001F4853" w:rsidP="001F4853">
      <w:pPr>
        <w:pStyle w:val="Paragraphedeliste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</w:rPr>
      </w:pPr>
    </w:p>
    <w:p w:rsidR="007B2392" w:rsidRPr="007E5309" w:rsidRDefault="001C13AB" w:rsidP="001C13AB">
      <w:pPr>
        <w:pStyle w:val="Paragraphedeliste"/>
        <w:numPr>
          <w:ilvl w:val="0"/>
          <w:numId w:val="8"/>
        </w:numPr>
        <w:ind w:left="113"/>
        <w:jc w:val="both"/>
        <w:rPr>
          <w:rFonts w:ascii="Arial" w:hAnsi="Arial" w:cs="Arial"/>
          <w:b/>
          <w:sz w:val="24"/>
          <w:szCs w:val="24"/>
        </w:rPr>
      </w:pPr>
      <w:r w:rsidRPr="007E5309">
        <w:rPr>
          <w:rFonts w:ascii="Arial" w:hAnsi="Arial" w:cs="Arial"/>
          <w:b/>
          <w:sz w:val="24"/>
          <w:szCs w:val="24"/>
        </w:rPr>
        <w:t>L’évaluation à la fin de chaque cours</w:t>
      </w:r>
    </w:p>
    <w:p w:rsidR="001C13AB" w:rsidRPr="00025E64" w:rsidRDefault="001C13AB" w:rsidP="001C13AB">
      <w:pPr>
        <w:pStyle w:val="Paragraphedeliste"/>
        <w:ind w:left="113"/>
        <w:jc w:val="both"/>
        <w:rPr>
          <w:rFonts w:ascii="Arial" w:hAnsi="Arial" w:cs="Arial"/>
        </w:rPr>
      </w:pPr>
      <w:r w:rsidRPr="00025E64">
        <w:rPr>
          <w:rFonts w:ascii="Arial" w:hAnsi="Arial" w:cs="Arial"/>
        </w:rPr>
        <w:t>Nommer à chaque cours un ou deux élèves secrétaire de séance : leur rôle sera, sur une liste des élèves fournie par l’enseignant, de cocher chaque prise de parole volontaire.</w:t>
      </w:r>
    </w:p>
    <w:p w:rsidR="001C13AB" w:rsidRPr="00025E64" w:rsidRDefault="001C13AB" w:rsidP="001C13AB">
      <w:pPr>
        <w:pStyle w:val="Paragraphedeliste"/>
        <w:ind w:left="113"/>
        <w:jc w:val="both"/>
        <w:rPr>
          <w:rFonts w:ascii="Arial" w:hAnsi="Arial" w:cs="Arial"/>
        </w:rPr>
      </w:pPr>
      <w:r w:rsidRPr="00025E64">
        <w:rPr>
          <w:rFonts w:ascii="Arial" w:hAnsi="Arial" w:cs="Arial"/>
        </w:rPr>
        <w:t>L’enseignant fait un bilan rapide sous forme de +++ ou + selon la richesse des interventions.</w:t>
      </w:r>
    </w:p>
    <w:p w:rsidR="00296B75" w:rsidRPr="00025E64" w:rsidRDefault="00296B75" w:rsidP="001C13AB">
      <w:pPr>
        <w:pStyle w:val="Paragraphedeliste"/>
        <w:ind w:left="113"/>
        <w:jc w:val="both"/>
        <w:rPr>
          <w:rFonts w:ascii="Arial" w:hAnsi="Arial" w:cs="Arial"/>
        </w:rPr>
      </w:pPr>
      <w:r w:rsidRPr="00025E64">
        <w:rPr>
          <w:rFonts w:ascii="Arial" w:hAnsi="Arial" w:cs="Arial"/>
        </w:rPr>
        <w:t>Repérer les élèves qui ont du mal à prendre la parole spontanément et leur demander</w:t>
      </w:r>
      <w:r w:rsidR="00D83919" w:rsidRPr="00025E64">
        <w:rPr>
          <w:rFonts w:ascii="Arial" w:hAnsi="Arial" w:cs="Arial"/>
        </w:rPr>
        <w:t xml:space="preserve"> après 2-3 cours de faire un effort particulier (l’intérêt de la participation orale en cours sera </w:t>
      </w:r>
      <w:r w:rsidR="001F4853" w:rsidRPr="00025E64">
        <w:rPr>
          <w:rFonts w:ascii="Arial" w:hAnsi="Arial" w:cs="Arial"/>
        </w:rPr>
        <w:t>rappelé</w:t>
      </w:r>
      <w:r w:rsidR="00D83919" w:rsidRPr="00025E64">
        <w:rPr>
          <w:rFonts w:ascii="Arial" w:hAnsi="Arial" w:cs="Arial"/>
        </w:rPr>
        <w:t>)</w:t>
      </w:r>
    </w:p>
    <w:p w:rsidR="001F4853" w:rsidRPr="00025E64" w:rsidRDefault="001F4853" w:rsidP="001C13AB">
      <w:pPr>
        <w:pStyle w:val="Paragraphedeliste"/>
        <w:ind w:left="113"/>
        <w:jc w:val="both"/>
        <w:rPr>
          <w:rFonts w:ascii="Arial" w:hAnsi="Arial" w:cs="Arial"/>
        </w:rPr>
      </w:pPr>
    </w:p>
    <w:p w:rsidR="001C13AB" w:rsidRPr="007E5309" w:rsidRDefault="001C13AB" w:rsidP="001C13AB">
      <w:pPr>
        <w:pStyle w:val="Paragraphedeliste"/>
        <w:numPr>
          <w:ilvl w:val="0"/>
          <w:numId w:val="8"/>
        </w:numPr>
        <w:ind w:left="113"/>
        <w:jc w:val="both"/>
        <w:rPr>
          <w:rFonts w:ascii="Arial" w:hAnsi="Arial" w:cs="Arial"/>
          <w:b/>
          <w:sz w:val="24"/>
          <w:szCs w:val="24"/>
        </w:rPr>
      </w:pPr>
      <w:r w:rsidRPr="007E5309">
        <w:rPr>
          <w:rFonts w:ascii="Arial" w:hAnsi="Arial" w:cs="Arial"/>
          <w:b/>
          <w:sz w:val="24"/>
          <w:szCs w:val="24"/>
        </w:rPr>
        <w:t>L’évaluation bilan après 4 semaines de cours</w:t>
      </w:r>
    </w:p>
    <w:p w:rsidR="00296B75" w:rsidRPr="00025E64" w:rsidRDefault="001C13AB" w:rsidP="00296B75">
      <w:pPr>
        <w:pStyle w:val="Paragraphedeliste"/>
        <w:ind w:left="113"/>
        <w:jc w:val="both"/>
        <w:rPr>
          <w:rFonts w:ascii="Arial" w:hAnsi="Arial" w:cs="Arial"/>
        </w:rPr>
      </w:pPr>
      <w:r w:rsidRPr="00025E64">
        <w:rPr>
          <w:rFonts w:ascii="Arial" w:hAnsi="Arial" w:cs="Arial"/>
        </w:rPr>
        <w:t>Après 3 ou 4 semaines leur fournir la fiche d’évaluation de la production orale</w:t>
      </w:r>
      <w:r w:rsidR="00296B75" w:rsidRPr="00025E64">
        <w:rPr>
          <w:rFonts w:ascii="Arial" w:hAnsi="Arial" w:cs="Arial"/>
        </w:rPr>
        <w:t xml:space="preserve"> durant les cours (cf. fiche annexe</w:t>
      </w:r>
      <w:r w:rsidR="00B2451A" w:rsidRPr="00025E64">
        <w:rPr>
          <w:rFonts w:ascii="Arial" w:hAnsi="Arial" w:cs="Arial"/>
        </w:rPr>
        <w:t xml:space="preserve"> 1</w:t>
      </w:r>
      <w:r w:rsidR="00296B75" w:rsidRPr="00025E64">
        <w:rPr>
          <w:rFonts w:ascii="Arial" w:hAnsi="Arial" w:cs="Arial"/>
        </w:rPr>
        <w:t>)</w:t>
      </w:r>
    </w:p>
    <w:p w:rsidR="00296B75" w:rsidRPr="00025E64" w:rsidRDefault="00296B75" w:rsidP="00296B75">
      <w:pPr>
        <w:pStyle w:val="Paragraphedeliste"/>
        <w:ind w:left="113"/>
        <w:jc w:val="both"/>
        <w:rPr>
          <w:rFonts w:ascii="Arial" w:hAnsi="Arial" w:cs="Arial"/>
        </w:rPr>
      </w:pPr>
      <w:r w:rsidRPr="00025E64">
        <w:rPr>
          <w:rFonts w:ascii="Arial" w:hAnsi="Arial" w:cs="Arial"/>
        </w:rPr>
        <w:t xml:space="preserve">L’élève fait son propre bilan (colonne E) de sa production des 3, 4 semaines </w:t>
      </w:r>
      <w:r w:rsidR="00D83919" w:rsidRPr="00025E64">
        <w:rPr>
          <w:rFonts w:ascii="Arial" w:hAnsi="Arial" w:cs="Arial"/>
        </w:rPr>
        <w:t xml:space="preserve">passées </w:t>
      </w:r>
      <w:r w:rsidRPr="00025E64">
        <w:rPr>
          <w:rFonts w:ascii="Arial" w:hAnsi="Arial" w:cs="Arial"/>
        </w:rPr>
        <w:t>qui sera supervisée par l’enseignant (colonne P)</w:t>
      </w:r>
      <w:r w:rsidR="00D83919" w:rsidRPr="00025E64">
        <w:rPr>
          <w:rFonts w:ascii="Arial" w:hAnsi="Arial" w:cs="Arial"/>
        </w:rPr>
        <w:t>.</w:t>
      </w:r>
    </w:p>
    <w:p w:rsidR="00D83919" w:rsidRPr="00025E64" w:rsidRDefault="00D83919" w:rsidP="00296B75">
      <w:pPr>
        <w:pStyle w:val="Paragraphedeliste"/>
        <w:ind w:left="113"/>
        <w:jc w:val="both"/>
        <w:rPr>
          <w:rFonts w:ascii="Arial" w:hAnsi="Arial" w:cs="Arial"/>
        </w:rPr>
      </w:pPr>
      <w:r w:rsidRPr="00025E64">
        <w:rPr>
          <w:rFonts w:ascii="Arial" w:hAnsi="Arial" w:cs="Arial"/>
        </w:rPr>
        <w:t xml:space="preserve">L’intérêt de ces deux derniers points est de motiver les élèves à prendre la parole et non à les sanctionner, cette </w:t>
      </w:r>
      <w:r w:rsidRPr="00025E64">
        <w:rPr>
          <w:rFonts w:ascii="Arial" w:hAnsi="Arial" w:cs="Arial"/>
          <w:b/>
        </w:rPr>
        <w:t>évaluation se devra d’être bienveillante</w:t>
      </w:r>
      <w:r w:rsidRPr="00025E64">
        <w:rPr>
          <w:rFonts w:ascii="Arial" w:hAnsi="Arial" w:cs="Arial"/>
        </w:rPr>
        <w:t>.</w:t>
      </w:r>
    </w:p>
    <w:p w:rsidR="00296B75" w:rsidRPr="00025E64" w:rsidRDefault="00296B75" w:rsidP="00296B75">
      <w:pPr>
        <w:pStyle w:val="Paragraphedeliste"/>
        <w:ind w:left="113"/>
        <w:jc w:val="both"/>
        <w:rPr>
          <w:rFonts w:ascii="Arial" w:hAnsi="Arial" w:cs="Arial"/>
        </w:rPr>
      </w:pPr>
    </w:p>
    <w:p w:rsidR="001C13AB" w:rsidRPr="007E5309" w:rsidRDefault="001C13AB" w:rsidP="001C13AB">
      <w:pPr>
        <w:pStyle w:val="Paragraphedeliste"/>
        <w:numPr>
          <w:ilvl w:val="0"/>
          <w:numId w:val="8"/>
        </w:numPr>
        <w:ind w:left="113"/>
        <w:jc w:val="both"/>
        <w:rPr>
          <w:rFonts w:ascii="Arial" w:hAnsi="Arial" w:cs="Arial"/>
          <w:b/>
          <w:sz w:val="24"/>
          <w:szCs w:val="24"/>
        </w:rPr>
      </w:pPr>
      <w:r w:rsidRPr="007E5309">
        <w:rPr>
          <w:rFonts w:ascii="Arial" w:hAnsi="Arial" w:cs="Arial"/>
          <w:b/>
          <w:sz w:val="24"/>
          <w:szCs w:val="24"/>
        </w:rPr>
        <w:t>L’évaluation des débats ou jeux de rôles</w:t>
      </w:r>
    </w:p>
    <w:p w:rsidR="00D83919" w:rsidRPr="00025E64" w:rsidRDefault="00CD3A76" w:rsidP="00D83919">
      <w:pPr>
        <w:pStyle w:val="Paragraphedeliste"/>
        <w:ind w:left="113"/>
        <w:jc w:val="both"/>
        <w:rPr>
          <w:rFonts w:ascii="Arial" w:hAnsi="Arial" w:cs="Arial"/>
        </w:rPr>
      </w:pPr>
      <w:r>
        <w:rPr>
          <w:rFonts w:ascii="Arial" w:hAnsi="Arial" w:cs="Arial"/>
        </w:rPr>
        <w:t>Peuven</w:t>
      </w:r>
      <w:r w:rsidR="0020119E" w:rsidRPr="00025E64">
        <w:rPr>
          <w:rFonts w:ascii="Arial" w:hAnsi="Arial" w:cs="Arial"/>
        </w:rPr>
        <w:t>t</w:t>
      </w:r>
      <w:r w:rsidR="00B65768" w:rsidRPr="00025E64">
        <w:rPr>
          <w:rFonts w:ascii="Arial" w:hAnsi="Arial" w:cs="Arial"/>
        </w:rPr>
        <w:t xml:space="preserve"> être évalué</w:t>
      </w:r>
      <w:r w:rsidR="0020119E" w:rsidRPr="00025E64">
        <w:rPr>
          <w:rFonts w:ascii="Arial" w:hAnsi="Arial" w:cs="Arial"/>
        </w:rPr>
        <w:t>es</w:t>
      </w:r>
      <w:r w:rsidR="00B65768" w:rsidRPr="00025E64">
        <w:rPr>
          <w:rFonts w:ascii="Arial" w:hAnsi="Arial" w:cs="Arial"/>
        </w:rPr>
        <w:t> :</w:t>
      </w:r>
    </w:p>
    <w:p w:rsidR="00B65768" w:rsidRPr="00025E64" w:rsidRDefault="00CD3A76" w:rsidP="00B65768">
      <w:pPr>
        <w:pStyle w:val="Paragraphedeliste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B65768" w:rsidRPr="00025E64">
        <w:rPr>
          <w:rFonts w:ascii="Arial" w:hAnsi="Arial" w:cs="Arial"/>
        </w:rPr>
        <w:t>a prise de parole</w:t>
      </w:r>
      <w:r w:rsidR="001F4853" w:rsidRPr="00025E64">
        <w:rPr>
          <w:rFonts w:ascii="Arial" w:hAnsi="Arial" w:cs="Arial"/>
        </w:rPr>
        <w:t>,</w:t>
      </w:r>
      <w:r w:rsidR="00B65768" w:rsidRPr="00025E64">
        <w:rPr>
          <w:rFonts w:ascii="Arial" w:hAnsi="Arial" w:cs="Arial"/>
        </w:rPr>
        <w:t xml:space="preserve"> </w:t>
      </w:r>
    </w:p>
    <w:p w:rsidR="00B65768" w:rsidRPr="00025E64" w:rsidRDefault="00CD3A76" w:rsidP="00B65768">
      <w:pPr>
        <w:pStyle w:val="Paragraphedeliste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B65768" w:rsidRPr="00025E64">
        <w:rPr>
          <w:rFonts w:ascii="Arial" w:hAnsi="Arial" w:cs="Arial"/>
        </w:rPr>
        <w:t>a qualité des arguments</w:t>
      </w:r>
      <w:r w:rsidR="001F4853" w:rsidRPr="00025E64">
        <w:rPr>
          <w:rFonts w:ascii="Arial" w:hAnsi="Arial" w:cs="Arial"/>
        </w:rPr>
        <w:t>,</w:t>
      </w:r>
    </w:p>
    <w:p w:rsidR="00B65768" w:rsidRPr="00025E64" w:rsidRDefault="00CD3A76" w:rsidP="00B65768">
      <w:pPr>
        <w:pStyle w:val="Paragraphedeliste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B65768" w:rsidRPr="00025E64">
        <w:rPr>
          <w:rFonts w:ascii="Arial" w:hAnsi="Arial" w:cs="Arial"/>
        </w:rPr>
        <w:t>a reprise des arguments de l’autre pour y répondre</w:t>
      </w:r>
      <w:r w:rsidR="001F4853" w:rsidRPr="00025E64">
        <w:rPr>
          <w:rFonts w:ascii="Arial" w:hAnsi="Arial" w:cs="Arial"/>
        </w:rPr>
        <w:t>,</w:t>
      </w:r>
    </w:p>
    <w:p w:rsidR="00B65768" w:rsidRPr="00025E64" w:rsidRDefault="00CD3A76" w:rsidP="00B65768">
      <w:pPr>
        <w:pStyle w:val="Paragraphedeliste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B65768" w:rsidRPr="00025E64">
        <w:rPr>
          <w:rFonts w:ascii="Arial" w:hAnsi="Arial" w:cs="Arial"/>
        </w:rPr>
        <w:t>a qualité de l’écoute</w:t>
      </w:r>
      <w:r w:rsidR="001F4853" w:rsidRPr="00025E64">
        <w:rPr>
          <w:rFonts w:ascii="Arial" w:hAnsi="Arial" w:cs="Arial"/>
        </w:rPr>
        <w:t>,</w:t>
      </w:r>
      <w:r w:rsidR="00B65768" w:rsidRPr="00025E64">
        <w:rPr>
          <w:rFonts w:ascii="Arial" w:hAnsi="Arial" w:cs="Arial"/>
        </w:rPr>
        <w:t xml:space="preserve"> </w:t>
      </w:r>
    </w:p>
    <w:p w:rsidR="00B65768" w:rsidRPr="00025E64" w:rsidRDefault="00CD3A76" w:rsidP="00B65768">
      <w:pPr>
        <w:pStyle w:val="Paragraphedeliste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B65768" w:rsidRPr="00025E64">
        <w:rPr>
          <w:rFonts w:ascii="Arial" w:hAnsi="Arial" w:cs="Arial"/>
        </w:rPr>
        <w:t>a courtoisie</w:t>
      </w:r>
      <w:r w:rsidR="001F4853" w:rsidRPr="00025E64">
        <w:rPr>
          <w:rFonts w:ascii="Arial" w:hAnsi="Arial" w:cs="Arial"/>
        </w:rPr>
        <w:t>.</w:t>
      </w:r>
    </w:p>
    <w:p w:rsidR="00B65768" w:rsidRPr="00025E64" w:rsidRDefault="00B65768" w:rsidP="00B65768">
      <w:pPr>
        <w:jc w:val="both"/>
        <w:rPr>
          <w:rFonts w:ascii="Arial" w:hAnsi="Arial" w:cs="Arial"/>
        </w:rPr>
      </w:pPr>
      <w:r w:rsidRPr="00025E64">
        <w:rPr>
          <w:rFonts w:ascii="Arial" w:hAnsi="Arial" w:cs="Arial"/>
        </w:rPr>
        <w:t>Une grille d’évaluation se</w:t>
      </w:r>
      <w:r w:rsidR="00CD3A76">
        <w:rPr>
          <w:rFonts w:ascii="Arial" w:hAnsi="Arial" w:cs="Arial"/>
        </w:rPr>
        <w:t>ra fournie avec l’ensemble de</w:t>
      </w:r>
      <w:r w:rsidRPr="00025E64">
        <w:rPr>
          <w:rFonts w:ascii="Arial" w:hAnsi="Arial" w:cs="Arial"/>
        </w:rPr>
        <w:t xml:space="preserve">s </w:t>
      </w:r>
      <w:r w:rsidR="001F4853" w:rsidRPr="00025E64">
        <w:rPr>
          <w:rFonts w:ascii="Arial" w:hAnsi="Arial" w:cs="Arial"/>
        </w:rPr>
        <w:t xml:space="preserve">critères </w:t>
      </w:r>
      <w:r w:rsidRPr="00025E64">
        <w:rPr>
          <w:rFonts w:ascii="Arial" w:hAnsi="Arial" w:cs="Arial"/>
        </w:rPr>
        <w:t xml:space="preserve">et le nom des intervenants afin de noter par une barre chaque prise de parole, et </w:t>
      </w:r>
      <w:r w:rsidR="001F4853" w:rsidRPr="00025E64">
        <w:rPr>
          <w:rFonts w:ascii="Arial" w:hAnsi="Arial" w:cs="Arial"/>
        </w:rPr>
        <w:t>le respect</w:t>
      </w:r>
      <w:r w:rsidRPr="00025E64">
        <w:rPr>
          <w:rFonts w:ascii="Arial" w:hAnsi="Arial" w:cs="Arial"/>
        </w:rPr>
        <w:t xml:space="preserve"> </w:t>
      </w:r>
      <w:r w:rsidR="0020119E" w:rsidRPr="00025E64">
        <w:rPr>
          <w:rFonts w:ascii="Arial" w:hAnsi="Arial" w:cs="Arial"/>
        </w:rPr>
        <w:t xml:space="preserve">des </w:t>
      </w:r>
      <w:r w:rsidRPr="00025E64">
        <w:rPr>
          <w:rFonts w:ascii="Arial" w:hAnsi="Arial" w:cs="Arial"/>
        </w:rPr>
        <w:t xml:space="preserve">autres </w:t>
      </w:r>
      <w:r w:rsidR="001F4853" w:rsidRPr="00025E64">
        <w:rPr>
          <w:rFonts w:ascii="Arial" w:hAnsi="Arial" w:cs="Arial"/>
        </w:rPr>
        <w:t>points</w:t>
      </w:r>
      <w:r w:rsidRPr="00025E64">
        <w:rPr>
          <w:rFonts w:ascii="Arial" w:hAnsi="Arial" w:cs="Arial"/>
        </w:rPr>
        <w:t xml:space="preserve"> d’évaluation.</w:t>
      </w:r>
    </w:p>
    <w:p w:rsidR="00B65768" w:rsidRPr="00025E64" w:rsidRDefault="00B65768" w:rsidP="00B65768">
      <w:pPr>
        <w:jc w:val="both"/>
        <w:rPr>
          <w:rFonts w:ascii="Arial" w:hAnsi="Arial" w:cs="Arial"/>
        </w:rPr>
      </w:pPr>
      <w:r w:rsidRPr="00025E64">
        <w:rPr>
          <w:rFonts w:ascii="Arial" w:hAnsi="Arial" w:cs="Arial"/>
        </w:rPr>
        <w:t xml:space="preserve">Deux cas de figure se présentent alors : </w:t>
      </w:r>
    </w:p>
    <w:p w:rsidR="00B65768" w:rsidRPr="00025E64" w:rsidRDefault="00B65768" w:rsidP="00B65768">
      <w:pPr>
        <w:pStyle w:val="Paragraphedeliste"/>
        <w:numPr>
          <w:ilvl w:val="0"/>
          <w:numId w:val="10"/>
        </w:numPr>
        <w:jc w:val="both"/>
        <w:rPr>
          <w:rFonts w:ascii="Arial" w:hAnsi="Arial" w:cs="Arial"/>
        </w:rPr>
      </w:pPr>
      <w:r w:rsidRPr="00025E64">
        <w:rPr>
          <w:rFonts w:ascii="Arial" w:hAnsi="Arial" w:cs="Arial"/>
        </w:rPr>
        <w:t xml:space="preserve">si le groupe est de 8-10 élèves, nommer un animateur ou modérateur du débat qui complète la grille au cours du débat et veille </w:t>
      </w:r>
      <w:r w:rsidR="00CD3A76">
        <w:rPr>
          <w:rFonts w:ascii="Arial" w:hAnsi="Arial" w:cs="Arial"/>
        </w:rPr>
        <w:t xml:space="preserve">à ce </w:t>
      </w:r>
      <w:r w:rsidRPr="00025E64">
        <w:rPr>
          <w:rFonts w:ascii="Arial" w:hAnsi="Arial" w:cs="Arial"/>
        </w:rPr>
        <w:t>que chacun puisse prendre la parole lorsqu’il le souhaite.</w:t>
      </w:r>
    </w:p>
    <w:p w:rsidR="00B65768" w:rsidRPr="00025E64" w:rsidRDefault="00B65768" w:rsidP="00B65768">
      <w:pPr>
        <w:pStyle w:val="Paragraphedeliste"/>
        <w:numPr>
          <w:ilvl w:val="0"/>
          <w:numId w:val="10"/>
        </w:numPr>
        <w:jc w:val="both"/>
        <w:rPr>
          <w:rFonts w:ascii="Arial" w:hAnsi="Arial" w:cs="Arial"/>
        </w:rPr>
      </w:pPr>
      <w:r w:rsidRPr="00025E64">
        <w:rPr>
          <w:rFonts w:ascii="Arial" w:hAnsi="Arial" w:cs="Arial"/>
        </w:rPr>
        <w:t xml:space="preserve">Si la classe est plus nombreuse, faire une préparation, plusieurs </w:t>
      </w:r>
      <w:r w:rsidR="0020119E" w:rsidRPr="00025E64">
        <w:rPr>
          <w:rFonts w:ascii="Arial" w:hAnsi="Arial" w:cs="Arial"/>
        </w:rPr>
        <w:t>petits</w:t>
      </w:r>
      <w:r w:rsidRPr="00025E64">
        <w:rPr>
          <w:rFonts w:ascii="Arial" w:hAnsi="Arial" w:cs="Arial"/>
        </w:rPr>
        <w:t xml:space="preserve"> débats par groupe de 6-8 élèves, pui</w:t>
      </w:r>
      <w:r w:rsidR="0020119E" w:rsidRPr="00025E64">
        <w:rPr>
          <w:rFonts w:ascii="Arial" w:hAnsi="Arial" w:cs="Arial"/>
        </w:rPr>
        <w:t>s chaque groupe nomme un porte-</w:t>
      </w:r>
      <w:r w:rsidR="00CD3A76">
        <w:rPr>
          <w:rFonts w:ascii="Arial" w:hAnsi="Arial" w:cs="Arial"/>
        </w:rPr>
        <w:t>parole pour</w:t>
      </w:r>
      <w:r w:rsidRPr="00025E64">
        <w:rPr>
          <w:rFonts w:ascii="Arial" w:hAnsi="Arial" w:cs="Arial"/>
        </w:rPr>
        <w:t xml:space="preserve"> le débat final. Le</w:t>
      </w:r>
      <w:r w:rsidR="0020119E" w:rsidRPr="00025E64">
        <w:rPr>
          <w:rFonts w:ascii="Arial" w:hAnsi="Arial" w:cs="Arial"/>
        </w:rPr>
        <w:t>s</w:t>
      </w:r>
      <w:r w:rsidRPr="00025E64">
        <w:rPr>
          <w:rFonts w:ascii="Arial" w:hAnsi="Arial" w:cs="Arial"/>
        </w:rPr>
        <w:t xml:space="preserve"> élèves ne participant pas activement au débat final </w:t>
      </w:r>
      <w:r w:rsidR="0020119E" w:rsidRPr="00025E64">
        <w:rPr>
          <w:rFonts w:ascii="Arial" w:hAnsi="Arial" w:cs="Arial"/>
        </w:rPr>
        <w:t xml:space="preserve">représenteront le </w:t>
      </w:r>
      <w:r w:rsidRPr="00025E64">
        <w:rPr>
          <w:rFonts w:ascii="Arial" w:hAnsi="Arial" w:cs="Arial"/>
        </w:rPr>
        <w:t>public et complèteront la grille d’évaluation.</w:t>
      </w:r>
    </w:p>
    <w:p w:rsidR="001F4853" w:rsidRPr="00025E64" w:rsidRDefault="001F4853" w:rsidP="001F4853">
      <w:pPr>
        <w:pStyle w:val="Paragraphedeliste"/>
        <w:jc w:val="both"/>
        <w:rPr>
          <w:rFonts w:ascii="Arial" w:hAnsi="Arial" w:cs="Arial"/>
        </w:rPr>
      </w:pPr>
    </w:p>
    <w:p w:rsidR="001C13AB" w:rsidRPr="007E5309" w:rsidRDefault="001C13AB" w:rsidP="001C13AB">
      <w:pPr>
        <w:pStyle w:val="Paragraphedeliste"/>
        <w:numPr>
          <w:ilvl w:val="0"/>
          <w:numId w:val="8"/>
        </w:numPr>
        <w:ind w:left="113"/>
        <w:jc w:val="both"/>
        <w:rPr>
          <w:rFonts w:ascii="Arial" w:hAnsi="Arial" w:cs="Arial"/>
          <w:b/>
          <w:sz w:val="24"/>
          <w:szCs w:val="24"/>
        </w:rPr>
      </w:pPr>
      <w:r w:rsidRPr="007E5309">
        <w:rPr>
          <w:rFonts w:ascii="Arial" w:hAnsi="Arial" w:cs="Arial"/>
          <w:b/>
          <w:sz w:val="24"/>
          <w:szCs w:val="24"/>
        </w:rPr>
        <w:t>L’évaluation d’une production orale</w:t>
      </w:r>
    </w:p>
    <w:p w:rsidR="00B65768" w:rsidRPr="00025E64" w:rsidRDefault="001F4853" w:rsidP="00025E64">
      <w:pPr>
        <w:pStyle w:val="Paragraphedeliste"/>
        <w:ind w:left="113"/>
        <w:jc w:val="both"/>
        <w:rPr>
          <w:rFonts w:ascii="Arial" w:hAnsi="Arial" w:cs="Arial"/>
        </w:rPr>
      </w:pPr>
      <w:r w:rsidRPr="00025E64">
        <w:rPr>
          <w:rFonts w:ascii="Arial" w:hAnsi="Arial" w:cs="Arial"/>
        </w:rPr>
        <w:t xml:space="preserve">Une production orale individuelle à l’aide d’une clé MP3 pourra être effectuée </w:t>
      </w:r>
      <w:r w:rsidR="00EB44A7">
        <w:rPr>
          <w:rFonts w:ascii="Arial" w:hAnsi="Arial" w:cs="Arial"/>
        </w:rPr>
        <w:t xml:space="preserve">régulièrement </w:t>
      </w:r>
      <w:r w:rsidRPr="00025E64">
        <w:rPr>
          <w:rFonts w:ascii="Arial" w:hAnsi="Arial" w:cs="Arial"/>
        </w:rPr>
        <w:t xml:space="preserve">pour valoriser les élèves les plus timides et afin de préparer la prise de parole en continu. Pour cela, </w:t>
      </w:r>
      <w:r w:rsidR="009D442B">
        <w:rPr>
          <w:rFonts w:ascii="Arial" w:hAnsi="Arial" w:cs="Arial"/>
        </w:rPr>
        <w:t>une des</w:t>
      </w:r>
      <w:r w:rsidRPr="00025E64">
        <w:rPr>
          <w:rFonts w:ascii="Arial" w:hAnsi="Arial" w:cs="Arial"/>
        </w:rPr>
        <w:t xml:space="preserve"> grille</w:t>
      </w:r>
      <w:r w:rsidR="009D442B">
        <w:rPr>
          <w:rFonts w:ascii="Arial" w:hAnsi="Arial" w:cs="Arial"/>
        </w:rPr>
        <w:t>s</w:t>
      </w:r>
      <w:r w:rsidRPr="00025E64">
        <w:rPr>
          <w:rFonts w:ascii="Arial" w:hAnsi="Arial" w:cs="Arial"/>
        </w:rPr>
        <w:t xml:space="preserve"> d’évaluation </w:t>
      </w:r>
      <w:r w:rsidR="009D442B">
        <w:rPr>
          <w:rFonts w:ascii="Arial" w:hAnsi="Arial" w:cs="Arial"/>
        </w:rPr>
        <w:t xml:space="preserve">utilisée par le passé pour le </w:t>
      </w:r>
      <w:r w:rsidRPr="00025E64">
        <w:rPr>
          <w:rFonts w:ascii="Arial" w:hAnsi="Arial" w:cs="Arial"/>
        </w:rPr>
        <w:t>baccalauréat semble être appropriée (cf. annexe2).</w:t>
      </w:r>
    </w:p>
    <w:p w:rsidR="00B65768" w:rsidRPr="00B65768" w:rsidRDefault="00B65768" w:rsidP="007B2392">
      <w:pPr>
        <w:spacing w:line="200" w:lineRule="atLeast"/>
        <w:rPr>
          <w:rFonts w:ascii="Arial" w:hAnsi="Arial" w:cs="Arial"/>
          <w:b/>
          <w:sz w:val="24"/>
          <w:szCs w:val="24"/>
        </w:rPr>
      </w:pPr>
      <w:r w:rsidRPr="00B65768">
        <w:rPr>
          <w:rFonts w:ascii="Arial" w:hAnsi="Arial" w:cs="Arial"/>
          <w:b/>
          <w:sz w:val="24"/>
          <w:szCs w:val="24"/>
        </w:rPr>
        <w:lastRenderedPageBreak/>
        <w:t>Annexe 1</w:t>
      </w:r>
      <w:bookmarkStart w:id="0" w:name="_GoBack"/>
      <w:bookmarkEnd w:id="0"/>
    </w:p>
    <w:p w:rsidR="007B2392" w:rsidRPr="00CF4D7A" w:rsidRDefault="007B2392" w:rsidP="007B2392">
      <w:pPr>
        <w:spacing w:line="200" w:lineRule="atLeast"/>
        <w:rPr>
          <w:rFonts w:ascii="Arial" w:hAnsi="Arial" w:cs="Arial"/>
          <w:sz w:val="20"/>
        </w:rPr>
      </w:pPr>
      <w:r w:rsidRPr="00CF4D7A">
        <w:rPr>
          <w:rFonts w:ascii="Arial" w:hAnsi="Arial" w:cs="Arial"/>
          <w:sz w:val="20"/>
        </w:rPr>
        <w:t xml:space="preserve">Nom, Prénom </w:t>
      </w:r>
      <w:proofErr w:type="gramStart"/>
      <w:r w:rsidRPr="00CF4D7A">
        <w:rPr>
          <w:rFonts w:ascii="Arial" w:hAnsi="Arial" w:cs="Arial"/>
          <w:sz w:val="20"/>
        </w:rPr>
        <w:t>: .</w:t>
      </w:r>
      <w:proofErr w:type="gramEnd"/>
    </w:p>
    <w:p w:rsidR="007B2392" w:rsidRPr="00CF4D7A" w:rsidRDefault="007B2392" w:rsidP="007B2392">
      <w:pPr>
        <w:spacing w:line="200" w:lineRule="atLeast"/>
        <w:rPr>
          <w:rFonts w:ascii="Arial" w:hAnsi="Arial" w:cs="Arial"/>
          <w:sz w:val="20"/>
        </w:rPr>
      </w:pPr>
      <w:r w:rsidRPr="00CF4D7A">
        <w:rPr>
          <w:rFonts w:ascii="Arial" w:hAnsi="Arial" w:cs="Arial"/>
          <w:sz w:val="20"/>
        </w:rPr>
        <w:t xml:space="preserve"> </w:t>
      </w:r>
    </w:p>
    <w:p w:rsidR="007B2392" w:rsidRPr="00B65768" w:rsidRDefault="007B2392" w:rsidP="007B239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200" w:lineRule="atLeast"/>
        <w:jc w:val="center"/>
        <w:rPr>
          <w:rFonts w:ascii="Arial" w:hAnsi="Arial" w:cs="Arial"/>
          <w:b/>
          <w:bCs/>
          <w:smallCaps/>
        </w:rPr>
      </w:pPr>
      <w:r w:rsidRPr="00B65768">
        <w:rPr>
          <w:rFonts w:ascii="Arial" w:hAnsi="Arial" w:cs="Arial"/>
          <w:b/>
          <w:bCs/>
          <w:smallCaps/>
        </w:rPr>
        <w:t>Fiche d’évaluation de la production orale</w:t>
      </w:r>
      <w:r w:rsidR="00296B75" w:rsidRPr="00B65768">
        <w:rPr>
          <w:rFonts w:ascii="Arial" w:hAnsi="Arial" w:cs="Arial"/>
          <w:b/>
          <w:bCs/>
          <w:smallCaps/>
        </w:rPr>
        <w:t xml:space="preserve"> durant les cours</w:t>
      </w:r>
    </w:p>
    <w:p w:rsidR="007B2392" w:rsidRPr="00B65768" w:rsidRDefault="007B2392" w:rsidP="007B239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200" w:lineRule="atLeast"/>
        <w:jc w:val="center"/>
        <w:rPr>
          <w:rFonts w:ascii="Arial" w:hAnsi="Arial" w:cs="Arial"/>
          <w:i/>
        </w:rPr>
      </w:pPr>
      <w:r w:rsidRPr="00B65768">
        <w:rPr>
          <w:rFonts w:ascii="Arial" w:hAnsi="Arial" w:cs="Arial"/>
          <w:i/>
        </w:rPr>
        <w:t>(</w:t>
      </w:r>
      <w:r w:rsidR="00B65768" w:rsidRPr="00B65768">
        <w:rPr>
          <w:rFonts w:ascii="Arial" w:hAnsi="Arial" w:cs="Arial"/>
          <w:i/>
        </w:rPr>
        <w:t>Barème</w:t>
      </w:r>
      <w:r w:rsidRPr="00B65768">
        <w:rPr>
          <w:rFonts w:ascii="Arial" w:hAnsi="Arial" w:cs="Arial"/>
          <w:i/>
        </w:rPr>
        <w:t>: 20 points)</w:t>
      </w:r>
    </w:p>
    <w:p w:rsidR="007B2392" w:rsidRPr="00CF4D7A" w:rsidRDefault="007B2392" w:rsidP="007B2392">
      <w:pPr>
        <w:spacing w:line="200" w:lineRule="atLeast"/>
        <w:rPr>
          <w:rFonts w:ascii="Arial" w:hAnsi="Arial" w:cs="Arial"/>
          <w:sz w:val="20"/>
        </w:rPr>
      </w:pPr>
    </w:p>
    <w:tbl>
      <w:tblPr>
        <w:tblW w:w="92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1" w:type="dxa"/>
          <w:right w:w="71" w:type="dxa"/>
        </w:tblCellMar>
        <w:tblLook w:val="00A0" w:firstRow="1" w:lastRow="0" w:firstColumn="1" w:lastColumn="0" w:noHBand="0" w:noVBand="0"/>
      </w:tblPr>
      <w:tblGrid>
        <w:gridCol w:w="4372"/>
        <w:gridCol w:w="485"/>
        <w:gridCol w:w="485"/>
        <w:gridCol w:w="485"/>
        <w:gridCol w:w="485"/>
        <w:gridCol w:w="485"/>
        <w:gridCol w:w="485"/>
        <w:gridCol w:w="485"/>
        <w:gridCol w:w="485"/>
        <w:gridCol w:w="485"/>
        <w:gridCol w:w="485"/>
      </w:tblGrid>
      <w:tr w:rsidR="007B2392" w:rsidRPr="00B65768" w:rsidTr="00B65768">
        <w:tc>
          <w:tcPr>
            <w:tcW w:w="4372" w:type="dxa"/>
            <w:vAlign w:val="center"/>
          </w:tcPr>
          <w:p w:rsidR="007B2392" w:rsidRPr="00B65768" w:rsidRDefault="007B2392" w:rsidP="00460DFD">
            <w:pPr>
              <w:spacing w:line="200" w:lineRule="atLeast"/>
              <w:jc w:val="center"/>
              <w:rPr>
                <w:rFonts w:ascii="Arial" w:hAnsi="Arial" w:cs="Arial"/>
              </w:rPr>
            </w:pPr>
            <w:r w:rsidRPr="00B65768">
              <w:rPr>
                <w:rFonts w:ascii="Arial" w:hAnsi="Arial" w:cs="Arial"/>
              </w:rPr>
              <w:t>rubrique</w:t>
            </w:r>
          </w:p>
        </w:tc>
        <w:tc>
          <w:tcPr>
            <w:tcW w:w="970" w:type="dxa"/>
            <w:gridSpan w:val="2"/>
            <w:vAlign w:val="center"/>
          </w:tcPr>
          <w:p w:rsidR="007B2392" w:rsidRPr="00B65768" w:rsidRDefault="00B65768" w:rsidP="00B65768">
            <w:pPr>
              <w:spacing w:line="200" w:lineRule="atLeast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 xml:space="preserve">E  </w:t>
            </w:r>
            <w:r w:rsidR="007B2392" w:rsidRPr="00B65768">
              <w:rPr>
                <w:rFonts w:ascii="Arial" w:hAnsi="Arial" w:cs="Arial"/>
                <w:lang w:val="de-DE"/>
              </w:rPr>
              <w:t xml:space="preserve">      P</w:t>
            </w:r>
          </w:p>
        </w:tc>
        <w:tc>
          <w:tcPr>
            <w:tcW w:w="970" w:type="dxa"/>
            <w:gridSpan w:val="2"/>
            <w:vAlign w:val="center"/>
          </w:tcPr>
          <w:p w:rsidR="007B2392" w:rsidRPr="00B65768" w:rsidRDefault="007B2392" w:rsidP="00B65768">
            <w:pPr>
              <w:spacing w:line="200" w:lineRule="atLeast"/>
              <w:jc w:val="center"/>
              <w:rPr>
                <w:rFonts w:ascii="Arial" w:hAnsi="Arial" w:cs="Arial"/>
                <w:lang w:val="de-DE"/>
              </w:rPr>
            </w:pPr>
            <w:r w:rsidRPr="00B65768">
              <w:rPr>
                <w:rFonts w:ascii="Arial" w:hAnsi="Arial" w:cs="Arial"/>
                <w:lang w:val="de-DE"/>
              </w:rPr>
              <w:t>E        P</w:t>
            </w:r>
          </w:p>
        </w:tc>
        <w:tc>
          <w:tcPr>
            <w:tcW w:w="970" w:type="dxa"/>
            <w:gridSpan w:val="2"/>
            <w:vAlign w:val="center"/>
          </w:tcPr>
          <w:p w:rsidR="007B2392" w:rsidRPr="00B65768" w:rsidRDefault="007B2392" w:rsidP="00B65768">
            <w:pPr>
              <w:spacing w:line="200" w:lineRule="atLeast"/>
              <w:jc w:val="center"/>
              <w:rPr>
                <w:rFonts w:ascii="Arial" w:hAnsi="Arial" w:cs="Arial"/>
                <w:lang w:val="de-DE"/>
              </w:rPr>
            </w:pPr>
            <w:r w:rsidRPr="00B65768">
              <w:rPr>
                <w:rFonts w:ascii="Arial" w:hAnsi="Arial" w:cs="Arial"/>
                <w:lang w:val="de-DE"/>
              </w:rPr>
              <w:t>E        P</w:t>
            </w:r>
          </w:p>
        </w:tc>
        <w:tc>
          <w:tcPr>
            <w:tcW w:w="970" w:type="dxa"/>
            <w:gridSpan w:val="2"/>
            <w:vAlign w:val="center"/>
          </w:tcPr>
          <w:p w:rsidR="007B2392" w:rsidRPr="00B65768" w:rsidRDefault="007B2392" w:rsidP="00B65768">
            <w:pPr>
              <w:spacing w:line="200" w:lineRule="atLeast"/>
              <w:jc w:val="center"/>
              <w:rPr>
                <w:rFonts w:ascii="Arial" w:hAnsi="Arial" w:cs="Arial"/>
                <w:lang w:val="de-DE"/>
              </w:rPr>
            </w:pPr>
            <w:r w:rsidRPr="00B65768">
              <w:rPr>
                <w:rFonts w:ascii="Arial" w:hAnsi="Arial" w:cs="Arial"/>
                <w:lang w:val="de-DE"/>
              </w:rPr>
              <w:t>E        P</w:t>
            </w:r>
          </w:p>
        </w:tc>
        <w:tc>
          <w:tcPr>
            <w:tcW w:w="970" w:type="dxa"/>
            <w:gridSpan w:val="2"/>
            <w:vAlign w:val="center"/>
          </w:tcPr>
          <w:p w:rsidR="007B2392" w:rsidRPr="00B65768" w:rsidRDefault="007B2392" w:rsidP="00B65768">
            <w:pPr>
              <w:spacing w:line="200" w:lineRule="atLeast"/>
              <w:jc w:val="center"/>
              <w:rPr>
                <w:rFonts w:ascii="Arial" w:hAnsi="Arial" w:cs="Arial"/>
              </w:rPr>
            </w:pPr>
            <w:r w:rsidRPr="00B65768">
              <w:rPr>
                <w:rFonts w:ascii="Arial" w:hAnsi="Arial" w:cs="Arial"/>
              </w:rPr>
              <w:t>E        P</w:t>
            </w:r>
          </w:p>
        </w:tc>
      </w:tr>
      <w:tr w:rsidR="007B2392" w:rsidRPr="00B65768" w:rsidTr="00B65768">
        <w:trPr>
          <w:cantSplit/>
        </w:trPr>
        <w:tc>
          <w:tcPr>
            <w:tcW w:w="4372" w:type="dxa"/>
          </w:tcPr>
          <w:p w:rsidR="007B2392" w:rsidRPr="00B65768" w:rsidRDefault="007B2392" w:rsidP="00460DFD">
            <w:pPr>
              <w:spacing w:line="200" w:lineRule="atLeast"/>
              <w:rPr>
                <w:rFonts w:ascii="Arial" w:hAnsi="Arial" w:cs="Arial"/>
                <w:b/>
              </w:rPr>
            </w:pPr>
            <w:r w:rsidRPr="00B65768">
              <w:rPr>
                <w:rFonts w:ascii="Arial" w:hAnsi="Arial" w:cs="Arial"/>
                <w:b/>
              </w:rPr>
              <w:t>A) activité orale pendant la séance</w:t>
            </w:r>
          </w:p>
          <w:p w:rsidR="007B2392" w:rsidRPr="00B65768" w:rsidRDefault="007B2392" w:rsidP="00460DFD">
            <w:pPr>
              <w:spacing w:line="200" w:lineRule="atLeast"/>
              <w:rPr>
                <w:rFonts w:ascii="Arial" w:hAnsi="Arial" w:cs="Arial"/>
              </w:rPr>
            </w:pPr>
            <w:r w:rsidRPr="00B65768">
              <w:rPr>
                <w:rFonts w:ascii="Arial" w:hAnsi="Arial" w:cs="Arial"/>
              </w:rPr>
              <w:t>je prends la parole spontanément:</w:t>
            </w:r>
          </w:p>
          <w:p w:rsidR="007B2392" w:rsidRPr="00B65768" w:rsidRDefault="007B2392" w:rsidP="007B2392">
            <w:pPr>
              <w:numPr>
                <w:ilvl w:val="0"/>
                <w:numId w:val="2"/>
              </w:numPr>
              <w:tabs>
                <w:tab w:val="left" w:pos="720"/>
              </w:tabs>
              <w:spacing w:after="0" w:line="200" w:lineRule="atLeast"/>
              <w:rPr>
                <w:rFonts w:ascii="Arial" w:hAnsi="Arial" w:cs="Arial"/>
              </w:rPr>
            </w:pPr>
            <w:r w:rsidRPr="00B65768">
              <w:rPr>
                <w:rFonts w:ascii="Arial" w:hAnsi="Arial" w:cs="Arial"/>
              </w:rPr>
              <w:t>souvent = 4</w:t>
            </w:r>
          </w:p>
          <w:p w:rsidR="007B2392" w:rsidRPr="00B65768" w:rsidRDefault="007B2392" w:rsidP="007B2392">
            <w:pPr>
              <w:numPr>
                <w:ilvl w:val="0"/>
                <w:numId w:val="2"/>
              </w:numPr>
              <w:spacing w:after="0" w:line="200" w:lineRule="atLeast"/>
              <w:rPr>
                <w:rFonts w:ascii="Arial" w:hAnsi="Arial" w:cs="Arial"/>
              </w:rPr>
            </w:pPr>
            <w:r w:rsidRPr="00B65768">
              <w:rPr>
                <w:rFonts w:ascii="Arial" w:hAnsi="Arial" w:cs="Arial"/>
              </w:rPr>
              <w:t>quelquefois = 3</w:t>
            </w:r>
          </w:p>
          <w:p w:rsidR="007B2392" w:rsidRPr="00B65768" w:rsidRDefault="007B2392" w:rsidP="007B2392">
            <w:pPr>
              <w:numPr>
                <w:ilvl w:val="0"/>
                <w:numId w:val="2"/>
              </w:numPr>
              <w:spacing w:after="0" w:line="200" w:lineRule="atLeast"/>
              <w:rPr>
                <w:rFonts w:ascii="Arial" w:hAnsi="Arial" w:cs="Arial"/>
              </w:rPr>
            </w:pPr>
            <w:r w:rsidRPr="00B65768">
              <w:rPr>
                <w:rFonts w:ascii="Arial" w:hAnsi="Arial" w:cs="Arial"/>
              </w:rPr>
              <w:t>rarement = 2</w:t>
            </w:r>
          </w:p>
          <w:p w:rsidR="007B2392" w:rsidRPr="00B65768" w:rsidRDefault="007B2392" w:rsidP="007B2392">
            <w:pPr>
              <w:numPr>
                <w:ilvl w:val="0"/>
                <w:numId w:val="2"/>
              </w:numPr>
              <w:spacing w:after="0" w:line="200" w:lineRule="atLeast"/>
              <w:rPr>
                <w:rFonts w:ascii="Arial" w:hAnsi="Arial" w:cs="Arial"/>
              </w:rPr>
            </w:pPr>
            <w:r w:rsidRPr="00B65768">
              <w:rPr>
                <w:rFonts w:ascii="Arial" w:hAnsi="Arial" w:cs="Arial"/>
              </w:rPr>
              <w:t>jamais = 0 (mais sollicité par le professeur j’interviens = 1)</w:t>
            </w:r>
          </w:p>
        </w:tc>
        <w:tc>
          <w:tcPr>
            <w:tcW w:w="485" w:type="dxa"/>
          </w:tcPr>
          <w:p w:rsidR="007B2392" w:rsidRPr="00B65768" w:rsidRDefault="007B2392" w:rsidP="00460DFD">
            <w:pPr>
              <w:spacing w:line="200" w:lineRule="atLeast"/>
              <w:rPr>
                <w:rFonts w:ascii="Arial" w:hAnsi="Arial" w:cs="Arial"/>
              </w:rPr>
            </w:pPr>
          </w:p>
        </w:tc>
        <w:tc>
          <w:tcPr>
            <w:tcW w:w="485" w:type="dxa"/>
          </w:tcPr>
          <w:p w:rsidR="007B2392" w:rsidRPr="00B65768" w:rsidRDefault="007B2392" w:rsidP="00460DFD">
            <w:pPr>
              <w:spacing w:line="200" w:lineRule="atLeast"/>
              <w:rPr>
                <w:rFonts w:ascii="Arial" w:hAnsi="Arial" w:cs="Arial"/>
              </w:rPr>
            </w:pPr>
          </w:p>
        </w:tc>
        <w:tc>
          <w:tcPr>
            <w:tcW w:w="485" w:type="dxa"/>
          </w:tcPr>
          <w:p w:rsidR="007B2392" w:rsidRPr="00B65768" w:rsidRDefault="007B2392" w:rsidP="00460DFD">
            <w:pPr>
              <w:spacing w:line="200" w:lineRule="atLeast"/>
              <w:rPr>
                <w:rFonts w:ascii="Arial" w:hAnsi="Arial" w:cs="Arial"/>
              </w:rPr>
            </w:pPr>
          </w:p>
        </w:tc>
        <w:tc>
          <w:tcPr>
            <w:tcW w:w="485" w:type="dxa"/>
          </w:tcPr>
          <w:p w:rsidR="007B2392" w:rsidRPr="00B65768" w:rsidRDefault="007B2392" w:rsidP="00460DFD">
            <w:pPr>
              <w:spacing w:line="200" w:lineRule="atLeast"/>
              <w:rPr>
                <w:rFonts w:ascii="Arial" w:hAnsi="Arial" w:cs="Arial"/>
              </w:rPr>
            </w:pPr>
          </w:p>
        </w:tc>
        <w:tc>
          <w:tcPr>
            <w:tcW w:w="485" w:type="dxa"/>
          </w:tcPr>
          <w:p w:rsidR="007B2392" w:rsidRPr="00B65768" w:rsidRDefault="007B2392" w:rsidP="00460DFD">
            <w:pPr>
              <w:spacing w:line="200" w:lineRule="atLeast"/>
              <w:rPr>
                <w:rFonts w:ascii="Arial" w:hAnsi="Arial" w:cs="Arial"/>
              </w:rPr>
            </w:pPr>
          </w:p>
        </w:tc>
        <w:tc>
          <w:tcPr>
            <w:tcW w:w="485" w:type="dxa"/>
          </w:tcPr>
          <w:p w:rsidR="007B2392" w:rsidRPr="00B65768" w:rsidRDefault="007B2392" w:rsidP="00460DFD">
            <w:pPr>
              <w:spacing w:line="200" w:lineRule="atLeast"/>
              <w:rPr>
                <w:rFonts w:ascii="Arial" w:hAnsi="Arial" w:cs="Arial"/>
              </w:rPr>
            </w:pPr>
          </w:p>
        </w:tc>
        <w:tc>
          <w:tcPr>
            <w:tcW w:w="485" w:type="dxa"/>
          </w:tcPr>
          <w:p w:rsidR="007B2392" w:rsidRPr="00B65768" w:rsidRDefault="007B2392" w:rsidP="00460DFD">
            <w:pPr>
              <w:spacing w:line="200" w:lineRule="atLeast"/>
              <w:rPr>
                <w:rFonts w:ascii="Arial" w:hAnsi="Arial" w:cs="Arial"/>
              </w:rPr>
            </w:pPr>
          </w:p>
        </w:tc>
        <w:tc>
          <w:tcPr>
            <w:tcW w:w="485" w:type="dxa"/>
          </w:tcPr>
          <w:p w:rsidR="007B2392" w:rsidRPr="00B65768" w:rsidRDefault="007B2392" w:rsidP="00460DFD">
            <w:pPr>
              <w:spacing w:line="200" w:lineRule="atLeast"/>
              <w:rPr>
                <w:rFonts w:ascii="Arial" w:hAnsi="Arial" w:cs="Arial"/>
              </w:rPr>
            </w:pPr>
          </w:p>
        </w:tc>
        <w:tc>
          <w:tcPr>
            <w:tcW w:w="485" w:type="dxa"/>
          </w:tcPr>
          <w:p w:rsidR="007B2392" w:rsidRPr="00B65768" w:rsidRDefault="007B2392" w:rsidP="00460DFD">
            <w:pPr>
              <w:spacing w:line="200" w:lineRule="atLeast"/>
              <w:rPr>
                <w:rFonts w:ascii="Arial" w:hAnsi="Arial" w:cs="Arial"/>
              </w:rPr>
            </w:pPr>
          </w:p>
        </w:tc>
        <w:tc>
          <w:tcPr>
            <w:tcW w:w="485" w:type="dxa"/>
          </w:tcPr>
          <w:p w:rsidR="007B2392" w:rsidRPr="00B65768" w:rsidRDefault="007B2392" w:rsidP="00460DFD">
            <w:pPr>
              <w:spacing w:line="200" w:lineRule="atLeast"/>
              <w:rPr>
                <w:rFonts w:ascii="Arial" w:hAnsi="Arial" w:cs="Arial"/>
              </w:rPr>
            </w:pPr>
          </w:p>
        </w:tc>
      </w:tr>
      <w:tr w:rsidR="007B2392" w:rsidRPr="00B65768" w:rsidTr="00B65768">
        <w:trPr>
          <w:cantSplit/>
          <w:trHeight w:val="567"/>
        </w:trPr>
        <w:tc>
          <w:tcPr>
            <w:tcW w:w="4372" w:type="dxa"/>
            <w:vAlign w:val="center"/>
          </w:tcPr>
          <w:p w:rsidR="007B2392" w:rsidRPr="00B65768" w:rsidRDefault="007B2392" w:rsidP="00460DFD">
            <w:pPr>
              <w:spacing w:line="200" w:lineRule="atLeast"/>
              <w:rPr>
                <w:rFonts w:ascii="Arial" w:hAnsi="Arial" w:cs="Arial"/>
                <w:b/>
                <w:bCs/>
              </w:rPr>
            </w:pPr>
            <w:r w:rsidRPr="00B65768">
              <w:rPr>
                <w:rFonts w:ascii="Arial" w:hAnsi="Arial" w:cs="Arial"/>
                <w:b/>
                <w:bCs/>
              </w:rPr>
              <w:t>B) Je suis volontaire pour répéter = 2</w:t>
            </w:r>
          </w:p>
        </w:tc>
        <w:tc>
          <w:tcPr>
            <w:tcW w:w="485" w:type="dxa"/>
            <w:vAlign w:val="center"/>
          </w:tcPr>
          <w:p w:rsidR="007B2392" w:rsidRPr="00B65768" w:rsidRDefault="007B2392" w:rsidP="00460DFD">
            <w:pPr>
              <w:spacing w:line="200" w:lineRule="atLeast"/>
              <w:rPr>
                <w:rFonts w:ascii="Arial" w:hAnsi="Arial" w:cs="Arial"/>
              </w:rPr>
            </w:pPr>
          </w:p>
        </w:tc>
        <w:tc>
          <w:tcPr>
            <w:tcW w:w="485" w:type="dxa"/>
            <w:vAlign w:val="center"/>
          </w:tcPr>
          <w:p w:rsidR="007B2392" w:rsidRPr="00B65768" w:rsidRDefault="007B2392" w:rsidP="00460DFD">
            <w:pPr>
              <w:spacing w:line="200" w:lineRule="atLeast"/>
              <w:rPr>
                <w:rFonts w:ascii="Arial" w:hAnsi="Arial" w:cs="Arial"/>
              </w:rPr>
            </w:pPr>
          </w:p>
        </w:tc>
        <w:tc>
          <w:tcPr>
            <w:tcW w:w="485" w:type="dxa"/>
            <w:vAlign w:val="center"/>
          </w:tcPr>
          <w:p w:rsidR="007B2392" w:rsidRPr="00B65768" w:rsidRDefault="007B2392" w:rsidP="00460DFD">
            <w:pPr>
              <w:spacing w:line="200" w:lineRule="atLeast"/>
              <w:rPr>
                <w:rFonts w:ascii="Arial" w:hAnsi="Arial" w:cs="Arial"/>
              </w:rPr>
            </w:pPr>
          </w:p>
        </w:tc>
        <w:tc>
          <w:tcPr>
            <w:tcW w:w="485" w:type="dxa"/>
            <w:vAlign w:val="center"/>
          </w:tcPr>
          <w:p w:rsidR="007B2392" w:rsidRPr="00B65768" w:rsidRDefault="007B2392" w:rsidP="00460DFD">
            <w:pPr>
              <w:spacing w:line="200" w:lineRule="atLeast"/>
              <w:rPr>
                <w:rFonts w:ascii="Arial" w:hAnsi="Arial" w:cs="Arial"/>
              </w:rPr>
            </w:pPr>
          </w:p>
        </w:tc>
        <w:tc>
          <w:tcPr>
            <w:tcW w:w="485" w:type="dxa"/>
            <w:vAlign w:val="center"/>
          </w:tcPr>
          <w:p w:rsidR="007B2392" w:rsidRPr="00B65768" w:rsidRDefault="007B2392" w:rsidP="00460DFD">
            <w:pPr>
              <w:spacing w:line="200" w:lineRule="atLeast"/>
              <w:rPr>
                <w:rFonts w:ascii="Arial" w:hAnsi="Arial" w:cs="Arial"/>
              </w:rPr>
            </w:pPr>
          </w:p>
        </w:tc>
        <w:tc>
          <w:tcPr>
            <w:tcW w:w="485" w:type="dxa"/>
            <w:vAlign w:val="center"/>
          </w:tcPr>
          <w:p w:rsidR="007B2392" w:rsidRPr="00B65768" w:rsidRDefault="007B2392" w:rsidP="00460DFD">
            <w:pPr>
              <w:spacing w:line="200" w:lineRule="atLeast"/>
              <w:rPr>
                <w:rFonts w:ascii="Arial" w:hAnsi="Arial" w:cs="Arial"/>
              </w:rPr>
            </w:pPr>
          </w:p>
        </w:tc>
        <w:tc>
          <w:tcPr>
            <w:tcW w:w="485" w:type="dxa"/>
            <w:vAlign w:val="center"/>
          </w:tcPr>
          <w:p w:rsidR="007B2392" w:rsidRPr="00B65768" w:rsidRDefault="007B2392" w:rsidP="00460DFD">
            <w:pPr>
              <w:spacing w:line="200" w:lineRule="atLeast"/>
              <w:rPr>
                <w:rFonts w:ascii="Arial" w:hAnsi="Arial" w:cs="Arial"/>
              </w:rPr>
            </w:pPr>
          </w:p>
        </w:tc>
        <w:tc>
          <w:tcPr>
            <w:tcW w:w="485" w:type="dxa"/>
            <w:vAlign w:val="center"/>
          </w:tcPr>
          <w:p w:rsidR="007B2392" w:rsidRPr="00B65768" w:rsidRDefault="007B2392" w:rsidP="00460DFD">
            <w:pPr>
              <w:spacing w:line="200" w:lineRule="atLeast"/>
              <w:rPr>
                <w:rFonts w:ascii="Arial" w:hAnsi="Arial" w:cs="Arial"/>
              </w:rPr>
            </w:pPr>
          </w:p>
        </w:tc>
        <w:tc>
          <w:tcPr>
            <w:tcW w:w="485" w:type="dxa"/>
            <w:vAlign w:val="center"/>
          </w:tcPr>
          <w:p w:rsidR="007B2392" w:rsidRPr="00B65768" w:rsidRDefault="007B2392" w:rsidP="00460DFD">
            <w:pPr>
              <w:spacing w:line="200" w:lineRule="atLeast"/>
              <w:rPr>
                <w:rFonts w:ascii="Arial" w:hAnsi="Arial" w:cs="Arial"/>
              </w:rPr>
            </w:pPr>
          </w:p>
        </w:tc>
        <w:tc>
          <w:tcPr>
            <w:tcW w:w="485" w:type="dxa"/>
            <w:vAlign w:val="center"/>
          </w:tcPr>
          <w:p w:rsidR="007B2392" w:rsidRPr="00B65768" w:rsidRDefault="007B2392" w:rsidP="00460DFD">
            <w:pPr>
              <w:spacing w:line="200" w:lineRule="atLeast"/>
              <w:rPr>
                <w:rFonts w:ascii="Arial" w:hAnsi="Arial" w:cs="Arial"/>
              </w:rPr>
            </w:pPr>
          </w:p>
        </w:tc>
      </w:tr>
      <w:tr w:rsidR="007B2392" w:rsidRPr="00B65768" w:rsidTr="00B65768">
        <w:trPr>
          <w:cantSplit/>
        </w:trPr>
        <w:tc>
          <w:tcPr>
            <w:tcW w:w="4372" w:type="dxa"/>
          </w:tcPr>
          <w:p w:rsidR="007B2392" w:rsidRPr="00B65768" w:rsidRDefault="007B2392" w:rsidP="00460DFD">
            <w:pPr>
              <w:spacing w:line="200" w:lineRule="atLeast"/>
              <w:rPr>
                <w:rFonts w:ascii="Arial" w:hAnsi="Arial" w:cs="Arial"/>
                <w:b/>
              </w:rPr>
            </w:pPr>
            <w:r w:rsidRPr="00B65768">
              <w:rPr>
                <w:rFonts w:ascii="Arial" w:hAnsi="Arial" w:cs="Arial"/>
                <w:b/>
              </w:rPr>
              <w:t>C) Je suis capable :</w:t>
            </w:r>
          </w:p>
          <w:p w:rsidR="007B2392" w:rsidRPr="00B65768" w:rsidRDefault="007B2392" w:rsidP="007B2392">
            <w:pPr>
              <w:numPr>
                <w:ilvl w:val="0"/>
                <w:numId w:val="6"/>
              </w:numPr>
              <w:spacing w:after="0" w:line="200" w:lineRule="atLeast"/>
              <w:rPr>
                <w:rFonts w:ascii="Arial" w:hAnsi="Arial" w:cs="Arial"/>
                <w:bCs/>
              </w:rPr>
            </w:pPr>
            <w:r w:rsidRPr="00B65768">
              <w:rPr>
                <w:rFonts w:ascii="Arial" w:hAnsi="Arial" w:cs="Arial"/>
                <w:bCs/>
              </w:rPr>
              <w:t>de me corriger = 1</w:t>
            </w:r>
          </w:p>
          <w:p w:rsidR="007B2392" w:rsidRPr="00B65768" w:rsidRDefault="007B2392" w:rsidP="007B2392">
            <w:pPr>
              <w:numPr>
                <w:ilvl w:val="0"/>
                <w:numId w:val="6"/>
              </w:numPr>
              <w:spacing w:after="0" w:line="200" w:lineRule="atLeast"/>
              <w:rPr>
                <w:rFonts w:ascii="Arial" w:hAnsi="Arial" w:cs="Arial"/>
              </w:rPr>
            </w:pPr>
            <w:r w:rsidRPr="00B65768">
              <w:rPr>
                <w:rFonts w:ascii="Arial" w:hAnsi="Arial" w:cs="Arial"/>
                <w:bCs/>
              </w:rPr>
              <w:t>de corriger un camarade = 1</w:t>
            </w:r>
          </w:p>
        </w:tc>
        <w:tc>
          <w:tcPr>
            <w:tcW w:w="485" w:type="dxa"/>
          </w:tcPr>
          <w:p w:rsidR="007B2392" w:rsidRPr="00B65768" w:rsidRDefault="007B2392" w:rsidP="00460DFD">
            <w:pPr>
              <w:spacing w:line="200" w:lineRule="atLeast"/>
              <w:rPr>
                <w:rFonts w:ascii="Arial" w:hAnsi="Arial" w:cs="Arial"/>
              </w:rPr>
            </w:pPr>
          </w:p>
        </w:tc>
        <w:tc>
          <w:tcPr>
            <w:tcW w:w="485" w:type="dxa"/>
          </w:tcPr>
          <w:p w:rsidR="007B2392" w:rsidRPr="00B65768" w:rsidRDefault="007B2392" w:rsidP="00460DFD">
            <w:pPr>
              <w:spacing w:line="200" w:lineRule="atLeast"/>
              <w:rPr>
                <w:rFonts w:ascii="Arial" w:hAnsi="Arial" w:cs="Arial"/>
              </w:rPr>
            </w:pPr>
          </w:p>
        </w:tc>
        <w:tc>
          <w:tcPr>
            <w:tcW w:w="485" w:type="dxa"/>
          </w:tcPr>
          <w:p w:rsidR="007B2392" w:rsidRPr="00B65768" w:rsidRDefault="007B2392" w:rsidP="00460DFD">
            <w:pPr>
              <w:spacing w:line="200" w:lineRule="atLeast"/>
              <w:rPr>
                <w:rFonts w:ascii="Arial" w:hAnsi="Arial" w:cs="Arial"/>
              </w:rPr>
            </w:pPr>
          </w:p>
        </w:tc>
        <w:tc>
          <w:tcPr>
            <w:tcW w:w="485" w:type="dxa"/>
          </w:tcPr>
          <w:p w:rsidR="007B2392" w:rsidRPr="00B65768" w:rsidRDefault="007B2392" w:rsidP="00460DFD">
            <w:pPr>
              <w:spacing w:line="200" w:lineRule="atLeast"/>
              <w:rPr>
                <w:rFonts w:ascii="Arial" w:hAnsi="Arial" w:cs="Arial"/>
              </w:rPr>
            </w:pPr>
          </w:p>
        </w:tc>
        <w:tc>
          <w:tcPr>
            <w:tcW w:w="485" w:type="dxa"/>
          </w:tcPr>
          <w:p w:rsidR="007B2392" w:rsidRPr="00B65768" w:rsidRDefault="007B2392" w:rsidP="00460DFD">
            <w:pPr>
              <w:spacing w:line="200" w:lineRule="atLeast"/>
              <w:rPr>
                <w:rFonts w:ascii="Arial" w:hAnsi="Arial" w:cs="Arial"/>
              </w:rPr>
            </w:pPr>
          </w:p>
        </w:tc>
        <w:tc>
          <w:tcPr>
            <w:tcW w:w="485" w:type="dxa"/>
          </w:tcPr>
          <w:p w:rsidR="007B2392" w:rsidRPr="00B65768" w:rsidRDefault="007B2392" w:rsidP="00460DFD">
            <w:pPr>
              <w:spacing w:line="200" w:lineRule="atLeast"/>
              <w:rPr>
                <w:rFonts w:ascii="Arial" w:hAnsi="Arial" w:cs="Arial"/>
              </w:rPr>
            </w:pPr>
          </w:p>
        </w:tc>
        <w:tc>
          <w:tcPr>
            <w:tcW w:w="485" w:type="dxa"/>
          </w:tcPr>
          <w:p w:rsidR="007B2392" w:rsidRPr="00B65768" w:rsidRDefault="007B2392" w:rsidP="00460DFD">
            <w:pPr>
              <w:spacing w:line="200" w:lineRule="atLeast"/>
              <w:rPr>
                <w:rFonts w:ascii="Arial" w:hAnsi="Arial" w:cs="Arial"/>
              </w:rPr>
            </w:pPr>
          </w:p>
        </w:tc>
        <w:tc>
          <w:tcPr>
            <w:tcW w:w="485" w:type="dxa"/>
          </w:tcPr>
          <w:p w:rsidR="007B2392" w:rsidRPr="00B65768" w:rsidRDefault="007B2392" w:rsidP="00460DFD">
            <w:pPr>
              <w:spacing w:line="200" w:lineRule="atLeast"/>
              <w:rPr>
                <w:rFonts w:ascii="Arial" w:hAnsi="Arial" w:cs="Arial"/>
              </w:rPr>
            </w:pPr>
          </w:p>
        </w:tc>
        <w:tc>
          <w:tcPr>
            <w:tcW w:w="485" w:type="dxa"/>
          </w:tcPr>
          <w:p w:rsidR="007B2392" w:rsidRPr="00B65768" w:rsidRDefault="007B2392" w:rsidP="00460DFD">
            <w:pPr>
              <w:spacing w:line="200" w:lineRule="atLeast"/>
              <w:rPr>
                <w:rFonts w:ascii="Arial" w:hAnsi="Arial" w:cs="Arial"/>
              </w:rPr>
            </w:pPr>
          </w:p>
        </w:tc>
        <w:tc>
          <w:tcPr>
            <w:tcW w:w="485" w:type="dxa"/>
          </w:tcPr>
          <w:p w:rsidR="007B2392" w:rsidRPr="00B65768" w:rsidRDefault="007B2392" w:rsidP="00460DFD">
            <w:pPr>
              <w:spacing w:line="200" w:lineRule="atLeast"/>
              <w:rPr>
                <w:rFonts w:ascii="Arial" w:hAnsi="Arial" w:cs="Arial"/>
              </w:rPr>
            </w:pPr>
          </w:p>
        </w:tc>
      </w:tr>
      <w:tr w:rsidR="007B2392" w:rsidRPr="00B65768" w:rsidTr="00B65768">
        <w:trPr>
          <w:cantSplit/>
        </w:trPr>
        <w:tc>
          <w:tcPr>
            <w:tcW w:w="4372" w:type="dxa"/>
          </w:tcPr>
          <w:p w:rsidR="007B2392" w:rsidRPr="00B65768" w:rsidRDefault="007B2392" w:rsidP="00460DFD">
            <w:pPr>
              <w:spacing w:line="200" w:lineRule="atLeast"/>
              <w:rPr>
                <w:rFonts w:ascii="Arial" w:hAnsi="Arial" w:cs="Arial"/>
                <w:b/>
              </w:rPr>
            </w:pPr>
            <w:r w:rsidRPr="00B65768">
              <w:rPr>
                <w:rFonts w:ascii="Arial" w:hAnsi="Arial" w:cs="Arial"/>
                <w:b/>
              </w:rPr>
              <w:t>D) Je suis capable de réutiliser le vocabulaire appris =3</w:t>
            </w:r>
          </w:p>
        </w:tc>
        <w:tc>
          <w:tcPr>
            <w:tcW w:w="485" w:type="dxa"/>
          </w:tcPr>
          <w:p w:rsidR="007B2392" w:rsidRPr="00B65768" w:rsidRDefault="007B2392" w:rsidP="00460DFD">
            <w:pPr>
              <w:spacing w:line="200" w:lineRule="atLeast"/>
              <w:rPr>
                <w:rFonts w:ascii="Arial" w:hAnsi="Arial" w:cs="Arial"/>
              </w:rPr>
            </w:pPr>
          </w:p>
        </w:tc>
        <w:tc>
          <w:tcPr>
            <w:tcW w:w="485" w:type="dxa"/>
          </w:tcPr>
          <w:p w:rsidR="007B2392" w:rsidRPr="00B65768" w:rsidRDefault="007B2392" w:rsidP="00460DFD">
            <w:pPr>
              <w:spacing w:line="200" w:lineRule="atLeast"/>
              <w:rPr>
                <w:rFonts w:ascii="Arial" w:hAnsi="Arial" w:cs="Arial"/>
              </w:rPr>
            </w:pPr>
          </w:p>
        </w:tc>
        <w:tc>
          <w:tcPr>
            <w:tcW w:w="485" w:type="dxa"/>
          </w:tcPr>
          <w:p w:rsidR="007B2392" w:rsidRPr="00B65768" w:rsidRDefault="007B2392" w:rsidP="00460DFD">
            <w:pPr>
              <w:spacing w:line="200" w:lineRule="atLeast"/>
              <w:rPr>
                <w:rFonts w:ascii="Arial" w:hAnsi="Arial" w:cs="Arial"/>
              </w:rPr>
            </w:pPr>
          </w:p>
        </w:tc>
        <w:tc>
          <w:tcPr>
            <w:tcW w:w="485" w:type="dxa"/>
          </w:tcPr>
          <w:p w:rsidR="007B2392" w:rsidRPr="00B65768" w:rsidRDefault="007B2392" w:rsidP="00460DFD">
            <w:pPr>
              <w:spacing w:line="200" w:lineRule="atLeast"/>
              <w:rPr>
                <w:rFonts w:ascii="Arial" w:hAnsi="Arial" w:cs="Arial"/>
              </w:rPr>
            </w:pPr>
          </w:p>
        </w:tc>
        <w:tc>
          <w:tcPr>
            <w:tcW w:w="485" w:type="dxa"/>
          </w:tcPr>
          <w:p w:rsidR="007B2392" w:rsidRPr="00B65768" w:rsidRDefault="007B2392" w:rsidP="00460DFD">
            <w:pPr>
              <w:spacing w:line="200" w:lineRule="atLeast"/>
              <w:rPr>
                <w:rFonts w:ascii="Arial" w:hAnsi="Arial" w:cs="Arial"/>
              </w:rPr>
            </w:pPr>
          </w:p>
        </w:tc>
        <w:tc>
          <w:tcPr>
            <w:tcW w:w="485" w:type="dxa"/>
          </w:tcPr>
          <w:p w:rsidR="007B2392" w:rsidRPr="00B65768" w:rsidRDefault="007B2392" w:rsidP="00460DFD">
            <w:pPr>
              <w:spacing w:line="200" w:lineRule="atLeast"/>
              <w:rPr>
                <w:rFonts w:ascii="Arial" w:hAnsi="Arial" w:cs="Arial"/>
              </w:rPr>
            </w:pPr>
          </w:p>
        </w:tc>
        <w:tc>
          <w:tcPr>
            <w:tcW w:w="485" w:type="dxa"/>
          </w:tcPr>
          <w:p w:rsidR="007B2392" w:rsidRPr="00B65768" w:rsidRDefault="007B2392" w:rsidP="00460DFD">
            <w:pPr>
              <w:spacing w:line="200" w:lineRule="atLeast"/>
              <w:rPr>
                <w:rFonts w:ascii="Arial" w:hAnsi="Arial" w:cs="Arial"/>
              </w:rPr>
            </w:pPr>
          </w:p>
        </w:tc>
        <w:tc>
          <w:tcPr>
            <w:tcW w:w="485" w:type="dxa"/>
          </w:tcPr>
          <w:p w:rsidR="007B2392" w:rsidRPr="00B65768" w:rsidRDefault="007B2392" w:rsidP="00460DFD">
            <w:pPr>
              <w:spacing w:line="200" w:lineRule="atLeast"/>
              <w:rPr>
                <w:rFonts w:ascii="Arial" w:hAnsi="Arial" w:cs="Arial"/>
              </w:rPr>
            </w:pPr>
          </w:p>
        </w:tc>
        <w:tc>
          <w:tcPr>
            <w:tcW w:w="485" w:type="dxa"/>
          </w:tcPr>
          <w:p w:rsidR="007B2392" w:rsidRPr="00B65768" w:rsidRDefault="007B2392" w:rsidP="00460DFD">
            <w:pPr>
              <w:spacing w:line="200" w:lineRule="atLeast"/>
              <w:rPr>
                <w:rFonts w:ascii="Arial" w:hAnsi="Arial" w:cs="Arial"/>
              </w:rPr>
            </w:pPr>
          </w:p>
        </w:tc>
        <w:tc>
          <w:tcPr>
            <w:tcW w:w="485" w:type="dxa"/>
          </w:tcPr>
          <w:p w:rsidR="007B2392" w:rsidRPr="00B65768" w:rsidRDefault="007B2392" w:rsidP="00460DFD">
            <w:pPr>
              <w:spacing w:line="200" w:lineRule="atLeast"/>
              <w:rPr>
                <w:rFonts w:ascii="Arial" w:hAnsi="Arial" w:cs="Arial"/>
              </w:rPr>
            </w:pPr>
          </w:p>
        </w:tc>
      </w:tr>
      <w:tr w:rsidR="007B2392" w:rsidRPr="00B65768" w:rsidTr="00B65768">
        <w:trPr>
          <w:cantSplit/>
        </w:trPr>
        <w:tc>
          <w:tcPr>
            <w:tcW w:w="4372" w:type="dxa"/>
          </w:tcPr>
          <w:p w:rsidR="007B2392" w:rsidRPr="00B65768" w:rsidRDefault="007B2392" w:rsidP="00460DFD">
            <w:pPr>
              <w:spacing w:line="200" w:lineRule="atLeast"/>
              <w:rPr>
                <w:rFonts w:ascii="Arial" w:hAnsi="Arial" w:cs="Arial"/>
                <w:b/>
              </w:rPr>
            </w:pPr>
            <w:r w:rsidRPr="00B65768">
              <w:rPr>
                <w:rFonts w:ascii="Arial" w:hAnsi="Arial" w:cs="Arial"/>
                <w:b/>
              </w:rPr>
              <w:t>E) Richesse de l’expression:</w:t>
            </w:r>
          </w:p>
          <w:p w:rsidR="007B2392" w:rsidRPr="00B65768" w:rsidRDefault="007B2392" w:rsidP="00460DFD">
            <w:pPr>
              <w:spacing w:line="200" w:lineRule="atLeast"/>
              <w:rPr>
                <w:rFonts w:ascii="Arial" w:hAnsi="Arial" w:cs="Arial"/>
              </w:rPr>
            </w:pPr>
            <w:r w:rsidRPr="00B65768">
              <w:rPr>
                <w:rFonts w:ascii="Arial" w:hAnsi="Arial" w:cs="Arial"/>
              </w:rPr>
              <w:t>Mes interventions sont:</w:t>
            </w:r>
          </w:p>
          <w:p w:rsidR="007B2392" w:rsidRPr="00B65768" w:rsidRDefault="007B2392" w:rsidP="007B2392">
            <w:pPr>
              <w:numPr>
                <w:ilvl w:val="0"/>
                <w:numId w:val="3"/>
              </w:numPr>
              <w:spacing w:after="0" w:line="200" w:lineRule="atLeast"/>
              <w:rPr>
                <w:rFonts w:ascii="Arial" w:hAnsi="Arial" w:cs="Arial"/>
              </w:rPr>
            </w:pPr>
            <w:r w:rsidRPr="00B65768">
              <w:rPr>
                <w:rFonts w:ascii="Arial" w:hAnsi="Arial" w:cs="Arial"/>
              </w:rPr>
              <w:t>des phrases complexes, des enchaînements de phrases = 4</w:t>
            </w:r>
          </w:p>
          <w:p w:rsidR="007B2392" w:rsidRPr="00B65768" w:rsidRDefault="007B2392" w:rsidP="007B2392">
            <w:pPr>
              <w:numPr>
                <w:ilvl w:val="0"/>
                <w:numId w:val="3"/>
              </w:numPr>
              <w:spacing w:after="0" w:line="200" w:lineRule="atLeast"/>
              <w:rPr>
                <w:rFonts w:ascii="Arial" w:hAnsi="Arial" w:cs="Arial"/>
              </w:rPr>
            </w:pPr>
            <w:r w:rsidRPr="00B65768">
              <w:rPr>
                <w:rFonts w:ascii="Arial" w:hAnsi="Arial" w:cs="Arial"/>
              </w:rPr>
              <w:t>des phrases simples = 2</w:t>
            </w:r>
          </w:p>
          <w:p w:rsidR="007B2392" w:rsidRPr="00B65768" w:rsidRDefault="007B2392" w:rsidP="007B2392">
            <w:pPr>
              <w:numPr>
                <w:ilvl w:val="0"/>
                <w:numId w:val="3"/>
              </w:numPr>
              <w:spacing w:after="0" w:line="200" w:lineRule="atLeast"/>
              <w:rPr>
                <w:rFonts w:ascii="Arial" w:hAnsi="Arial" w:cs="Arial"/>
              </w:rPr>
            </w:pPr>
            <w:r w:rsidRPr="00B65768">
              <w:rPr>
                <w:rFonts w:ascii="Arial" w:hAnsi="Arial" w:cs="Arial"/>
              </w:rPr>
              <w:t>des phrases incomplètes ou quelques mots juxtaposés = 0</w:t>
            </w:r>
          </w:p>
        </w:tc>
        <w:tc>
          <w:tcPr>
            <w:tcW w:w="485" w:type="dxa"/>
          </w:tcPr>
          <w:p w:rsidR="007B2392" w:rsidRPr="00B65768" w:rsidRDefault="007B2392" w:rsidP="00460DFD">
            <w:pPr>
              <w:spacing w:line="200" w:lineRule="atLeast"/>
              <w:rPr>
                <w:rFonts w:ascii="Arial" w:hAnsi="Arial" w:cs="Arial"/>
              </w:rPr>
            </w:pPr>
          </w:p>
        </w:tc>
        <w:tc>
          <w:tcPr>
            <w:tcW w:w="485" w:type="dxa"/>
          </w:tcPr>
          <w:p w:rsidR="007B2392" w:rsidRPr="00B65768" w:rsidRDefault="007B2392" w:rsidP="00460DFD">
            <w:pPr>
              <w:spacing w:line="200" w:lineRule="atLeast"/>
              <w:rPr>
                <w:rFonts w:ascii="Arial" w:hAnsi="Arial" w:cs="Arial"/>
              </w:rPr>
            </w:pPr>
          </w:p>
        </w:tc>
        <w:tc>
          <w:tcPr>
            <w:tcW w:w="485" w:type="dxa"/>
          </w:tcPr>
          <w:p w:rsidR="007B2392" w:rsidRPr="00B65768" w:rsidRDefault="007B2392" w:rsidP="00460DFD">
            <w:pPr>
              <w:spacing w:line="200" w:lineRule="atLeast"/>
              <w:rPr>
                <w:rFonts w:ascii="Arial" w:hAnsi="Arial" w:cs="Arial"/>
              </w:rPr>
            </w:pPr>
          </w:p>
        </w:tc>
        <w:tc>
          <w:tcPr>
            <w:tcW w:w="485" w:type="dxa"/>
          </w:tcPr>
          <w:p w:rsidR="007B2392" w:rsidRPr="00B65768" w:rsidRDefault="007B2392" w:rsidP="00460DFD">
            <w:pPr>
              <w:spacing w:line="200" w:lineRule="atLeast"/>
              <w:rPr>
                <w:rFonts w:ascii="Arial" w:hAnsi="Arial" w:cs="Arial"/>
              </w:rPr>
            </w:pPr>
          </w:p>
        </w:tc>
        <w:tc>
          <w:tcPr>
            <w:tcW w:w="485" w:type="dxa"/>
          </w:tcPr>
          <w:p w:rsidR="007B2392" w:rsidRPr="00B65768" w:rsidRDefault="007B2392" w:rsidP="00460DFD">
            <w:pPr>
              <w:spacing w:line="200" w:lineRule="atLeast"/>
              <w:rPr>
                <w:rFonts w:ascii="Arial" w:hAnsi="Arial" w:cs="Arial"/>
              </w:rPr>
            </w:pPr>
          </w:p>
        </w:tc>
        <w:tc>
          <w:tcPr>
            <w:tcW w:w="485" w:type="dxa"/>
          </w:tcPr>
          <w:p w:rsidR="007B2392" w:rsidRPr="00B65768" w:rsidRDefault="007B2392" w:rsidP="00460DFD">
            <w:pPr>
              <w:spacing w:line="200" w:lineRule="atLeast"/>
              <w:rPr>
                <w:rFonts w:ascii="Arial" w:hAnsi="Arial" w:cs="Arial"/>
              </w:rPr>
            </w:pPr>
          </w:p>
        </w:tc>
        <w:tc>
          <w:tcPr>
            <w:tcW w:w="485" w:type="dxa"/>
          </w:tcPr>
          <w:p w:rsidR="007B2392" w:rsidRPr="00B65768" w:rsidRDefault="007B2392" w:rsidP="00460DFD">
            <w:pPr>
              <w:spacing w:line="200" w:lineRule="atLeast"/>
              <w:rPr>
                <w:rFonts w:ascii="Arial" w:hAnsi="Arial" w:cs="Arial"/>
              </w:rPr>
            </w:pPr>
          </w:p>
        </w:tc>
        <w:tc>
          <w:tcPr>
            <w:tcW w:w="485" w:type="dxa"/>
          </w:tcPr>
          <w:p w:rsidR="007B2392" w:rsidRPr="00B65768" w:rsidRDefault="007B2392" w:rsidP="00460DFD">
            <w:pPr>
              <w:spacing w:line="200" w:lineRule="atLeast"/>
              <w:rPr>
                <w:rFonts w:ascii="Arial" w:hAnsi="Arial" w:cs="Arial"/>
              </w:rPr>
            </w:pPr>
          </w:p>
        </w:tc>
        <w:tc>
          <w:tcPr>
            <w:tcW w:w="485" w:type="dxa"/>
          </w:tcPr>
          <w:p w:rsidR="007B2392" w:rsidRPr="00B65768" w:rsidRDefault="007B2392" w:rsidP="00460DFD">
            <w:pPr>
              <w:spacing w:line="200" w:lineRule="atLeast"/>
              <w:rPr>
                <w:rFonts w:ascii="Arial" w:hAnsi="Arial" w:cs="Arial"/>
              </w:rPr>
            </w:pPr>
          </w:p>
        </w:tc>
        <w:tc>
          <w:tcPr>
            <w:tcW w:w="485" w:type="dxa"/>
          </w:tcPr>
          <w:p w:rsidR="007B2392" w:rsidRPr="00B65768" w:rsidRDefault="007B2392" w:rsidP="00460DFD">
            <w:pPr>
              <w:spacing w:line="200" w:lineRule="atLeast"/>
              <w:rPr>
                <w:rFonts w:ascii="Arial" w:hAnsi="Arial" w:cs="Arial"/>
              </w:rPr>
            </w:pPr>
          </w:p>
        </w:tc>
      </w:tr>
      <w:tr w:rsidR="007B2392" w:rsidRPr="00B65768" w:rsidTr="00B65768">
        <w:trPr>
          <w:cantSplit/>
        </w:trPr>
        <w:tc>
          <w:tcPr>
            <w:tcW w:w="4372" w:type="dxa"/>
          </w:tcPr>
          <w:p w:rsidR="007B2392" w:rsidRPr="00B65768" w:rsidRDefault="007B2392" w:rsidP="00460DFD">
            <w:pPr>
              <w:spacing w:line="200" w:lineRule="atLeast"/>
              <w:rPr>
                <w:rFonts w:ascii="Arial" w:hAnsi="Arial" w:cs="Arial"/>
                <w:b/>
              </w:rPr>
            </w:pPr>
            <w:r w:rsidRPr="00B65768">
              <w:rPr>
                <w:rFonts w:ascii="Arial" w:hAnsi="Arial" w:cs="Arial"/>
                <w:b/>
              </w:rPr>
              <w:t>F) Qualité du message:</w:t>
            </w:r>
          </w:p>
          <w:p w:rsidR="007B2392" w:rsidRPr="00B65768" w:rsidRDefault="007B2392" w:rsidP="00460DFD">
            <w:pPr>
              <w:spacing w:line="200" w:lineRule="atLeast"/>
              <w:rPr>
                <w:rFonts w:ascii="Arial" w:hAnsi="Arial" w:cs="Arial"/>
              </w:rPr>
            </w:pPr>
            <w:r w:rsidRPr="00B65768">
              <w:rPr>
                <w:rFonts w:ascii="Arial" w:hAnsi="Arial" w:cs="Arial"/>
              </w:rPr>
              <w:t>Ce que je dis est:</w:t>
            </w:r>
          </w:p>
          <w:p w:rsidR="007B2392" w:rsidRPr="00B65768" w:rsidRDefault="007B2392" w:rsidP="007B2392">
            <w:pPr>
              <w:numPr>
                <w:ilvl w:val="0"/>
                <w:numId w:val="5"/>
              </w:numPr>
              <w:spacing w:after="0" w:line="200" w:lineRule="atLeast"/>
              <w:rPr>
                <w:rFonts w:ascii="Arial" w:hAnsi="Arial" w:cs="Arial"/>
              </w:rPr>
            </w:pPr>
            <w:r w:rsidRPr="00B65768">
              <w:rPr>
                <w:rFonts w:ascii="Arial" w:hAnsi="Arial" w:cs="Arial"/>
              </w:rPr>
              <w:t>intéressant, bien compris = 3</w:t>
            </w:r>
          </w:p>
          <w:p w:rsidR="007B2392" w:rsidRPr="00B65768" w:rsidRDefault="007B2392" w:rsidP="007B2392">
            <w:pPr>
              <w:numPr>
                <w:ilvl w:val="0"/>
                <w:numId w:val="4"/>
              </w:numPr>
              <w:spacing w:after="0" w:line="200" w:lineRule="atLeast"/>
              <w:rPr>
                <w:rFonts w:ascii="Arial" w:hAnsi="Arial" w:cs="Arial"/>
              </w:rPr>
            </w:pPr>
            <w:r w:rsidRPr="00B65768">
              <w:rPr>
                <w:rFonts w:ascii="Arial" w:hAnsi="Arial" w:cs="Arial"/>
              </w:rPr>
              <w:t>peu précis = 1</w:t>
            </w:r>
          </w:p>
          <w:p w:rsidR="007B2392" w:rsidRPr="00B65768" w:rsidRDefault="007B2392" w:rsidP="007B2392">
            <w:pPr>
              <w:numPr>
                <w:ilvl w:val="0"/>
                <w:numId w:val="4"/>
              </w:numPr>
              <w:spacing w:after="0" w:line="200" w:lineRule="atLeast"/>
              <w:rPr>
                <w:rFonts w:ascii="Arial" w:hAnsi="Arial" w:cs="Arial"/>
              </w:rPr>
            </w:pPr>
            <w:r w:rsidRPr="00B65768">
              <w:rPr>
                <w:rFonts w:ascii="Arial" w:hAnsi="Arial" w:cs="Arial"/>
              </w:rPr>
              <w:t>confus, mal compris = 0</w:t>
            </w:r>
          </w:p>
        </w:tc>
        <w:tc>
          <w:tcPr>
            <w:tcW w:w="485" w:type="dxa"/>
          </w:tcPr>
          <w:p w:rsidR="007B2392" w:rsidRPr="00B65768" w:rsidRDefault="007B2392" w:rsidP="00460DFD">
            <w:pPr>
              <w:spacing w:line="200" w:lineRule="atLeast"/>
              <w:rPr>
                <w:rFonts w:ascii="Arial" w:hAnsi="Arial" w:cs="Arial"/>
              </w:rPr>
            </w:pPr>
          </w:p>
        </w:tc>
        <w:tc>
          <w:tcPr>
            <w:tcW w:w="485" w:type="dxa"/>
          </w:tcPr>
          <w:p w:rsidR="007B2392" w:rsidRPr="00B65768" w:rsidRDefault="007B2392" w:rsidP="00460DFD">
            <w:pPr>
              <w:spacing w:line="200" w:lineRule="atLeast"/>
              <w:rPr>
                <w:rFonts w:ascii="Arial" w:hAnsi="Arial" w:cs="Arial"/>
              </w:rPr>
            </w:pPr>
          </w:p>
        </w:tc>
        <w:tc>
          <w:tcPr>
            <w:tcW w:w="485" w:type="dxa"/>
          </w:tcPr>
          <w:p w:rsidR="007B2392" w:rsidRPr="00B65768" w:rsidRDefault="007B2392" w:rsidP="00460DFD">
            <w:pPr>
              <w:spacing w:line="200" w:lineRule="atLeast"/>
              <w:rPr>
                <w:rFonts w:ascii="Arial" w:hAnsi="Arial" w:cs="Arial"/>
              </w:rPr>
            </w:pPr>
          </w:p>
        </w:tc>
        <w:tc>
          <w:tcPr>
            <w:tcW w:w="485" w:type="dxa"/>
          </w:tcPr>
          <w:p w:rsidR="007B2392" w:rsidRPr="00B65768" w:rsidRDefault="007B2392" w:rsidP="00460DFD">
            <w:pPr>
              <w:spacing w:line="200" w:lineRule="atLeast"/>
              <w:rPr>
                <w:rFonts w:ascii="Arial" w:hAnsi="Arial" w:cs="Arial"/>
              </w:rPr>
            </w:pPr>
          </w:p>
        </w:tc>
        <w:tc>
          <w:tcPr>
            <w:tcW w:w="485" w:type="dxa"/>
          </w:tcPr>
          <w:p w:rsidR="007B2392" w:rsidRPr="00B65768" w:rsidRDefault="007B2392" w:rsidP="00460DFD">
            <w:pPr>
              <w:spacing w:line="200" w:lineRule="atLeast"/>
              <w:rPr>
                <w:rFonts w:ascii="Arial" w:hAnsi="Arial" w:cs="Arial"/>
              </w:rPr>
            </w:pPr>
          </w:p>
        </w:tc>
        <w:tc>
          <w:tcPr>
            <w:tcW w:w="485" w:type="dxa"/>
          </w:tcPr>
          <w:p w:rsidR="007B2392" w:rsidRPr="00B65768" w:rsidRDefault="007B2392" w:rsidP="00460DFD">
            <w:pPr>
              <w:spacing w:line="200" w:lineRule="atLeast"/>
              <w:rPr>
                <w:rFonts w:ascii="Arial" w:hAnsi="Arial" w:cs="Arial"/>
              </w:rPr>
            </w:pPr>
          </w:p>
        </w:tc>
        <w:tc>
          <w:tcPr>
            <w:tcW w:w="485" w:type="dxa"/>
          </w:tcPr>
          <w:p w:rsidR="007B2392" w:rsidRPr="00B65768" w:rsidRDefault="007B2392" w:rsidP="00460DFD">
            <w:pPr>
              <w:spacing w:line="200" w:lineRule="atLeast"/>
              <w:rPr>
                <w:rFonts w:ascii="Arial" w:hAnsi="Arial" w:cs="Arial"/>
              </w:rPr>
            </w:pPr>
          </w:p>
        </w:tc>
        <w:tc>
          <w:tcPr>
            <w:tcW w:w="485" w:type="dxa"/>
          </w:tcPr>
          <w:p w:rsidR="007B2392" w:rsidRPr="00B65768" w:rsidRDefault="007B2392" w:rsidP="00460DFD">
            <w:pPr>
              <w:spacing w:line="200" w:lineRule="atLeast"/>
              <w:rPr>
                <w:rFonts w:ascii="Arial" w:hAnsi="Arial" w:cs="Arial"/>
              </w:rPr>
            </w:pPr>
          </w:p>
        </w:tc>
        <w:tc>
          <w:tcPr>
            <w:tcW w:w="485" w:type="dxa"/>
          </w:tcPr>
          <w:p w:rsidR="007B2392" w:rsidRPr="00B65768" w:rsidRDefault="007B2392" w:rsidP="00460DFD">
            <w:pPr>
              <w:spacing w:line="200" w:lineRule="atLeast"/>
              <w:rPr>
                <w:rFonts w:ascii="Arial" w:hAnsi="Arial" w:cs="Arial"/>
              </w:rPr>
            </w:pPr>
          </w:p>
        </w:tc>
        <w:tc>
          <w:tcPr>
            <w:tcW w:w="485" w:type="dxa"/>
          </w:tcPr>
          <w:p w:rsidR="007B2392" w:rsidRPr="00B65768" w:rsidRDefault="007B2392" w:rsidP="00460DFD">
            <w:pPr>
              <w:spacing w:line="200" w:lineRule="atLeast"/>
              <w:rPr>
                <w:rFonts w:ascii="Arial" w:hAnsi="Arial" w:cs="Arial"/>
              </w:rPr>
            </w:pPr>
          </w:p>
        </w:tc>
      </w:tr>
      <w:tr w:rsidR="007B2392" w:rsidRPr="00B65768" w:rsidTr="00B65768">
        <w:trPr>
          <w:cantSplit/>
          <w:trHeight w:val="567"/>
        </w:trPr>
        <w:tc>
          <w:tcPr>
            <w:tcW w:w="4372" w:type="dxa"/>
            <w:vAlign w:val="center"/>
          </w:tcPr>
          <w:p w:rsidR="007B2392" w:rsidRPr="00B65768" w:rsidRDefault="007B2392" w:rsidP="00460DFD">
            <w:pPr>
              <w:spacing w:line="200" w:lineRule="atLeast"/>
              <w:rPr>
                <w:rFonts w:ascii="Arial" w:hAnsi="Arial" w:cs="Arial"/>
              </w:rPr>
            </w:pPr>
            <w:r w:rsidRPr="00B65768">
              <w:rPr>
                <w:rFonts w:ascii="Arial" w:hAnsi="Arial" w:cs="Arial"/>
                <w:b/>
              </w:rPr>
              <w:t>G) Très bonne qualité d’attention</w:t>
            </w:r>
            <w:r w:rsidRPr="00B65768">
              <w:rPr>
                <w:rFonts w:ascii="Arial" w:hAnsi="Arial" w:cs="Arial"/>
              </w:rPr>
              <w:t xml:space="preserve"> = 2</w:t>
            </w:r>
          </w:p>
        </w:tc>
        <w:tc>
          <w:tcPr>
            <w:tcW w:w="485" w:type="dxa"/>
            <w:vAlign w:val="center"/>
          </w:tcPr>
          <w:p w:rsidR="007B2392" w:rsidRPr="00B65768" w:rsidRDefault="007B2392" w:rsidP="00460DFD">
            <w:pPr>
              <w:spacing w:line="200" w:lineRule="atLeast"/>
              <w:rPr>
                <w:rFonts w:ascii="Arial" w:hAnsi="Arial" w:cs="Arial"/>
              </w:rPr>
            </w:pPr>
          </w:p>
        </w:tc>
        <w:tc>
          <w:tcPr>
            <w:tcW w:w="485" w:type="dxa"/>
            <w:vAlign w:val="center"/>
          </w:tcPr>
          <w:p w:rsidR="007B2392" w:rsidRPr="00B65768" w:rsidRDefault="007B2392" w:rsidP="00460DFD">
            <w:pPr>
              <w:spacing w:line="200" w:lineRule="atLeast"/>
              <w:rPr>
                <w:rFonts w:ascii="Arial" w:hAnsi="Arial" w:cs="Arial"/>
              </w:rPr>
            </w:pPr>
          </w:p>
        </w:tc>
        <w:tc>
          <w:tcPr>
            <w:tcW w:w="485" w:type="dxa"/>
            <w:vAlign w:val="center"/>
          </w:tcPr>
          <w:p w:rsidR="007B2392" w:rsidRPr="00B65768" w:rsidRDefault="007B2392" w:rsidP="00460DFD">
            <w:pPr>
              <w:spacing w:line="200" w:lineRule="atLeast"/>
              <w:rPr>
                <w:rFonts w:ascii="Arial" w:hAnsi="Arial" w:cs="Arial"/>
              </w:rPr>
            </w:pPr>
          </w:p>
        </w:tc>
        <w:tc>
          <w:tcPr>
            <w:tcW w:w="485" w:type="dxa"/>
            <w:vAlign w:val="center"/>
          </w:tcPr>
          <w:p w:rsidR="007B2392" w:rsidRPr="00B65768" w:rsidRDefault="007B2392" w:rsidP="00460DFD">
            <w:pPr>
              <w:spacing w:line="200" w:lineRule="atLeast"/>
              <w:rPr>
                <w:rFonts w:ascii="Arial" w:hAnsi="Arial" w:cs="Arial"/>
              </w:rPr>
            </w:pPr>
          </w:p>
        </w:tc>
        <w:tc>
          <w:tcPr>
            <w:tcW w:w="485" w:type="dxa"/>
            <w:vAlign w:val="center"/>
          </w:tcPr>
          <w:p w:rsidR="007B2392" w:rsidRPr="00B65768" w:rsidRDefault="007B2392" w:rsidP="00460DFD">
            <w:pPr>
              <w:spacing w:line="200" w:lineRule="atLeast"/>
              <w:rPr>
                <w:rFonts w:ascii="Arial" w:hAnsi="Arial" w:cs="Arial"/>
              </w:rPr>
            </w:pPr>
          </w:p>
        </w:tc>
        <w:tc>
          <w:tcPr>
            <w:tcW w:w="485" w:type="dxa"/>
            <w:vAlign w:val="center"/>
          </w:tcPr>
          <w:p w:rsidR="007B2392" w:rsidRPr="00B65768" w:rsidRDefault="007B2392" w:rsidP="00460DFD">
            <w:pPr>
              <w:spacing w:line="200" w:lineRule="atLeast"/>
              <w:rPr>
                <w:rFonts w:ascii="Arial" w:hAnsi="Arial" w:cs="Arial"/>
              </w:rPr>
            </w:pPr>
          </w:p>
        </w:tc>
        <w:tc>
          <w:tcPr>
            <w:tcW w:w="485" w:type="dxa"/>
            <w:vAlign w:val="center"/>
          </w:tcPr>
          <w:p w:rsidR="007B2392" w:rsidRPr="00B65768" w:rsidRDefault="007B2392" w:rsidP="00460DFD">
            <w:pPr>
              <w:spacing w:line="200" w:lineRule="atLeast"/>
              <w:rPr>
                <w:rFonts w:ascii="Arial" w:hAnsi="Arial" w:cs="Arial"/>
              </w:rPr>
            </w:pPr>
          </w:p>
        </w:tc>
        <w:tc>
          <w:tcPr>
            <w:tcW w:w="485" w:type="dxa"/>
            <w:vAlign w:val="center"/>
          </w:tcPr>
          <w:p w:rsidR="007B2392" w:rsidRPr="00B65768" w:rsidRDefault="007B2392" w:rsidP="00460DFD">
            <w:pPr>
              <w:spacing w:line="200" w:lineRule="atLeast"/>
              <w:rPr>
                <w:rFonts w:ascii="Arial" w:hAnsi="Arial" w:cs="Arial"/>
              </w:rPr>
            </w:pPr>
          </w:p>
        </w:tc>
        <w:tc>
          <w:tcPr>
            <w:tcW w:w="485" w:type="dxa"/>
            <w:vAlign w:val="center"/>
          </w:tcPr>
          <w:p w:rsidR="007B2392" w:rsidRPr="00B65768" w:rsidRDefault="007B2392" w:rsidP="00460DFD">
            <w:pPr>
              <w:spacing w:line="200" w:lineRule="atLeast"/>
              <w:rPr>
                <w:rFonts w:ascii="Arial" w:hAnsi="Arial" w:cs="Arial"/>
              </w:rPr>
            </w:pPr>
          </w:p>
        </w:tc>
        <w:tc>
          <w:tcPr>
            <w:tcW w:w="485" w:type="dxa"/>
            <w:vAlign w:val="center"/>
          </w:tcPr>
          <w:p w:rsidR="007B2392" w:rsidRPr="00B65768" w:rsidRDefault="007B2392" w:rsidP="00460DFD">
            <w:pPr>
              <w:spacing w:line="200" w:lineRule="atLeast"/>
              <w:rPr>
                <w:rFonts w:ascii="Arial" w:hAnsi="Arial" w:cs="Arial"/>
              </w:rPr>
            </w:pPr>
          </w:p>
        </w:tc>
      </w:tr>
      <w:tr w:rsidR="007B2392" w:rsidRPr="00B65768" w:rsidTr="00B65768">
        <w:trPr>
          <w:cantSplit/>
          <w:trHeight w:val="528"/>
        </w:trPr>
        <w:tc>
          <w:tcPr>
            <w:tcW w:w="4372" w:type="dxa"/>
            <w:vMerge w:val="restart"/>
            <w:vAlign w:val="center"/>
          </w:tcPr>
          <w:p w:rsidR="007B2392" w:rsidRPr="00B65768" w:rsidRDefault="007B2392" w:rsidP="00460DFD">
            <w:pPr>
              <w:spacing w:line="200" w:lineRule="atLeast"/>
              <w:rPr>
                <w:rFonts w:ascii="Arial" w:hAnsi="Arial" w:cs="Arial"/>
              </w:rPr>
            </w:pPr>
            <w:r w:rsidRPr="00B65768">
              <w:rPr>
                <w:rFonts w:ascii="Arial" w:hAnsi="Arial" w:cs="Arial"/>
              </w:rPr>
              <w:t>Note élève:</w:t>
            </w:r>
          </w:p>
          <w:p w:rsidR="007B2392" w:rsidRPr="00B65768" w:rsidRDefault="007B2392" w:rsidP="00460DFD">
            <w:pPr>
              <w:spacing w:line="200" w:lineRule="atLeast"/>
              <w:rPr>
                <w:rFonts w:ascii="Arial" w:hAnsi="Arial" w:cs="Arial"/>
              </w:rPr>
            </w:pPr>
          </w:p>
          <w:p w:rsidR="007B2392" w:rsidRPr="00B65768" w:rsidRDefault="007B2392" w:rsidP="00460DFD">
            <w:pPr>
              <w:spacing w:line="200" w:lineRule="atLeast"/>
              <w:rPr>
                <w:rFonts w:ascii="Arial" w:hAnsi="Arial" w:cs="Arial"/>
              </w:rPr>
            </w:pPr>
            <w:r w:rsidRPr="00B65768">
              <w:rPr>
                <w:rFonts w:ascii="Arial" w:hAnsi="Arial" w:cs="Arial"/>
              </w:rPr>
              <w:t xml:space="preserve">Note professeur: </w:t>
            </w:r>
          </w:p>
        </w:tc>
        <w:tc>
          <w:tcPr>
            <w:tcW w:w="970" w:type="dxa"/>
            <w:gridSpan w:val="2"/>
            <w:vAlign w:val="center"/>
          </w:tcPr>
          <w:p w:rsidR="007B2392" w:rsidRPr="00B65768" w:rsidRDefault="007B2392" w:rsidP="00460DFD">
            <w:pPr>
              <w:spacing w:line="200" w:lineRule="atLeast"/>
              <w:rPr>
                <w:rFonts w:ascii="Arial" w:hAnsi="Arial" w:cs="Arial"/>
              </w:rPr>
            </w:pPr>
          </w:p>
        </w:tc>
        <w:tc>
          <w:tcPr>
            <w:tcW w:w="970" w:type="dxa"/>
            <w:gridSpan w:val="2"/>
            <w:vAlign w:val="center"/>
          </w:tcPr>
          <w:p w:rsidR="007B2392" w:rsidRPr="00B65768" w:rsidRDefault="007B2392" w:rsidP="00460DFD">
            <w:pPr>
              <w:spacing w:line="200" w:lineRule="atLeast"/>
              <w:rPr>
                <w:rFonts w:ascii="Arial" w:hAnsi="Arial" w:cs="Arial"/>
              </w:rPr>
            </w:pPr>
          </w:p>
        </w:tc>
        <w:tc>
          <w:tcPr>
            <w:tcW w:w="970" w:type="dxa"/>
            <w:gridSpan w:val="2"/>
            <w:vAlign w:val="center"/>
          </w:tcPr>
          <w:p w:rsidR="007B2392" w:rsidRPr="00B65768" w:rsidRDefault="007B2392" w:rsidP="00460DFD">
            <w:pPr>
              <w:spacing w:line="200" w:lineRule="atLeast"/>
              <w:rPr>
                <w:rFonts w:ascii="Arial" w:hAnsi="Arial" w:cs="Arial"/>
              </w:rPr>
            </w:pPr>
          </w:p>
        </w:tc>
        <w:tc>
          <w:tcPr>
            <w:tcW w:w="970" w:type="dxa"/>
            <w:gridSpan w:val="2"/>
            <w:vAlign w:val="center"/>
          </w:tcPr>
          <w:p w:rsidR="007B2392" w:rsidRPr="00B65768" w:rsidRDefault="007B2392" w:rsidP="00460DFD">
            <w:pPr>
              <w:spacing w:line="200" w:lineRule="atLeast"/>
              <w:rPr>
                <w:rFonts w:ascii="Arial" w:hAnsi="Arial" w:cs="Arial"/>
              </w:rPr>
            </w:pPr>
          </w:p>
        </w:tc>
        <w:tc>
          <w:tcPr>
            <w:tcW w:w="970" w:type="dxa"/>
            <w:gridSpan w:val="2"/>
            <w:vAlign w:val="center"/>
          </w:tcPr>
          <w:p w:rsidR="007B2392" w:rsidRPr="00B65768" w:rsidRDefault="007B2392" w:rsidP="00460DFD">
            <w:pPr>
              <w:spacing w:line="200" w:lineRule="atLeast"/>
              <w:rPr>
                <w:rFonts w:ascii="Arial" w:hAnsi="Arial" w:cs="Arial"/>
              </w:rPr>
            </w:pPr>
          </w:p>
        </w:tc>
      </w:tr>
      <w:tr w:rsidR="007B2392" w:rsidRPr="00B65768" w:rsidTr="00B65768">
        <w:trPr>
          <w:cantSplit/>
          <w:trHeight w:val="527"/>
        </w:trPr>
        <w:tc>
          <w:tcPr>
            <w:tcW w:w="4372" w:type="dxa"/>
            <w:vMerge/>
          </w:tcPr>
          <w:p w:rsidR="007B2392" w:rsidRPr="00B65768" w:rsidRDefault="007B2392" w:rsidP="00460DFD">
            <w:pPr>
              <w:spacing w:line="200" w:lineRule="atLeast"/>
              <w:rPr>
                <w:rFonts w:ascii="Arial" w:hAnsi="Arial" w:cs="Arial"/>
              </w:rPr>
            </w:pPr>
          </w:p>
        </w:tc>
        <w:tc>
          <w:tcPr>
            <w:tcW w:w="970" w:type="dxa"/>
            <w:gridSpan w:val="2"/>
          </w:tcPr>
          <w:p w:rsidR="007B2392" w:rsidRPr="00B65768" w:rsidRDefault="007B2392" w:rsidP="00460DFD">
            <w:pPr>
              <w:spacing w:line="200" w:lineRule="atLeast"/>
              <w:rPr>
                <w:rFonts w:ascii="Arial" w:hAnsi="Arial" w:cs="Arial"/>
              </w:rPr>
            </w:pPr>
          </w:p>
        </w:tc>
        <w:tc>
          <w:tcPr>
            <w:tcW w:w="970" w:type="dxa"/>
            <w:gridSpan w:val="2"/>
          </w:tcPr>
          <w:p w:rsidR="007B2392" w:rsidRPr="00B65768" w:rsidRDefault="007B2392" w:rsidP="00460DFD">
            <w:pPr>
              <w:spacing w:line="200" w:lineRule="atLeast"/>
              <w:rPr>
                <w:rFonts w:ascii="Arial" w:hAnsi="Arial" w:cs="Arial"/>
              </w:rPr>
            </w:pPr>
          </w:p>
        </w:tc>
        <w:tc>
          <w:tcPr>
            <w:tcW w:w="970" w:type="dxa"/>
            <w:gridSpan w:val="2"/>
          </w:tcPr>
          <w:p w:rsidR="007B2392" w:rsidRPr="00B65768" w:rsidRDefault="007B2392" w:rsidP="00460DFD">
            <w:pPr>
              <w:spacing w:line="200" w:lineRule="atLeast"/>
              <w:rPr>
                <w:rFonts w:ascii="Arial" w:hAnsi="Arial" w:cs="Arial"/>
              </w:rPr>
            </w:pPr>
          </w:p>
        </w:tc>
        <w:tc>
          <w:tcPr>
            <w:tcW w:w="970" w:type="dxa"/>
            <w:gridSpan w:val="2"/>
          </w:tcPr>
          <w:p w:rsidR="007B2392" w:rsidRPr="00B65768" w:rsidRDefault="007B2392" w:rsidP="00460DFD">
            <w:pPr>
              <w:spacing w:line="200" w:lineRule="atLeast"/>
              <w:rPr>
                <w:rFonts w:ascii="Arial" w:hAnsi="Arial" w:cs="Arial"/>
              </w:rPr>
            </w:pPr>
          </w:p>
        </w:tc>
        <w:tc>
          <w:tcPr>
            <w:tcW w:w="970" w:type="dxa"/>
            <w:gridSpan w:val="2"/>
          </w:tcPr>
          <w:p w:rsidR="007B2392" w:rsidRPr="00B65768" w:rsidRDefault="007B2392" w:rsidP="00460DFD">
            <w:pPr>
              <w:spacing w:line="200" w:lineRule="atLeast"/>
              <w:rPr>
                <w:rFonts w:ascii="Arial" w:hAnsi="Arial" w:cs="Arial"/>
              </w:rPr>
            </w:pPr>
          </w:p>
        </w:tc>
      </w:tr>
    </w:tbl>
    <w:p w:rsidR="00B80E64" w:rsidRDefault="00B80E64">
      <w:pPr>
        <w:rPr>
          <w:rFonts w:ascii="Arial" w:hAnsi="Arial" w:cs="Arial"/>
        </w:rPr>
      </w:pPr>
    </w:p>
    <w:p w:rsidR="00B80E64" w:rsidRDefault="00B80E6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B80E64" w:rsidRDefault="00B80E64">
      <w:pPr>
        <w:rPr>
          <w:rFonts w:ascii="Arial" w:hAnsi="Arial" w:cs="Arial"/>
          <w:b/>
          <w:sz w:val="24"/>
          <w:szCs w:val="24"/>
        </w:rPr>
        <w:sectPr w:rsidR="00B80E64" w:rsidSect="00025E64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3F32D7" w:rsidRDefault="00B80E64">
      <w:pPr>
        <w:rPr>
          <w:rFonts w:ascii="Arial" w:hAnsi="Arial" w:cs="Arial"/>
          <w:b/>
          <w:sz w:val="24"/>
          <w:szCs w:val="24"/>
        </w:rPr>
      </w:pPr>
      <w:r w:rsidRPr="00B80E64">
        <w:rPr>
          <w:rFonts w:ascii="Arial" w:hAnsi="Arial" w:cs="Arial"/>
          <w:b/>
          <w:sz w:val="24"/>
          <w:szCs w:val="24"/>
        </w:rPr>
        <w:lastRenderedPageBreak/>
        <w:t>Annexe 2</w:t>
      </w:r>
    </w:p>
    <w:p w:rsidR="00B80E64" w:rsidRDefault="00B80E64" w:rsidP="00B80E64">
      <w:pPr>
        <w:spacing w:after="0" w:line="240" w:lineRule="auto"/>
        <w:ind w:left="4248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FICHE D’AIDE A L’EVALUATION : épreuve spécifique de DNL</w:t>
      </w:r>
    </w:p>
    <w:p w:rsidR="00B80E64" w:rsidRDefault="00B80E64" w:rsidP="00B80E64">
      <w:pPr>
        <w:spacing w:after="0" w:line="240" w:lineRule="auto"/>
        <w:ind w:left="4248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Nom et prénoms du candidat : ………………………………………………………</w:t>
      </w:r>
    </w:p>
    <w:p w:rsidR="00B80E64" w:rsidRDefault="00B80E64" w:rsidP="00B80E64">
      <w:pPr>
        <w:spacing w:after="0" w:line="240" w:lineRule="auto"/>
        <w:ind w:left="4248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DNL/ Langue :…………………………………………………………………………</w:t>
      </w:r>
    </w:p>
    <w:p w:rsidR="00B80E64" w:rsidRDefault="00B80E64" w:rsidP="00B80E64">
      <w:pPr>
        <w:spacing w:after="0" w:line="240" w:lineRule="auto"/>
        <w:ind w:left="4248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Série : …………………………………………………………………………………</w:t>
      </w:r>
    </w:p>
    <w:p w:rsidR="00B80E64" w:rsidRDefault="00B80E64" w:rsidP="00B80E64">
      <w:pPr>
        <w:spacing w:after="0" w:line="240" w:lineRule="auto"/>
        <w:ind w:left="4248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Sujet n° : ………………………………………………………………………………</w:t>
      </w:r>
    </w:p>
    <w:p w:rsidR="00B80E64" w:rsidRDefault="00B80E64" w:rsidP="00B80E64">
      <w:pPr>
        <w:spacing w:after="0" w:line="240" w:lineRule="auto"/>
        <w:rPr>
          <w:rFonts w:ascii="Arial Narrow" w:hAnsi="Arial Narrow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8"/>
        <w:gridCol w:w="576"/>
        <w:gridCol w:w="4678"/>
        <w:gridCol w:w="709"/>
        <w:gridCol w:w="4394"/>
        <w:gridCol w:w="629"/>
      </w:tblGrid>
      <w:tr w:rsidR="00B80E64" w:rsidTr="00B80E64">
        <w:trPr>
          <w:trHeight w:val="299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E64" w:rsidRDefault="00B80E64" w:rsidP="00B80E64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Exposé : prise de parole en continu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64" w:rsidRDefault="00B80E64" w:rsidP="00B80E64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E64" w:rsidRDefault="00B80E64" w:rsidP="00B80E64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Entretien : prise de parole en interaction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64" w:rsidRDefault="00B80E64" w:rsidP="00B80E64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E64" w:rsidRDefault="00B80E64" w:rsidP="00B80E64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Intelligibilité, recevabilité linguistique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64" w:rsidRDefault="00B80E64" w:rsidP="00B80E64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80E64" w:rsidTr="00B80E64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E64" w:rsidRDefault="00B80E64" w:rsidP="00B80E64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Degré 4</w:t>
            </w:r>
          </w:p>
          <w:p w:rsidR="00B80E64" w:rsidRDefault="00B80E64" w:rsidP="00B80E64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Discours argumenté et nuancé </w:t>
            </w:r>
          </w:p>
          <w:p w:rsidR="00B80E64" w:rsidRDefault="00B80E64" w:rsidP="00B80E64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Analyse pertinente et critique du document</w:t>
            </w:r>
          </w:p>
          <w:p w:rsidR="00B80E64" w:rsidRDefault="00B80E64" w:rsidP="00B80E64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Apports culturels généraux et scientifiques convaincants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E64" w:rsidRDefault="00B80E64" w:rsidP="00B80E64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64" w:rsidRDefault="00B80E64" w:rsidP="00B80E64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Degré 4</w:t>
            </w:r>
          </w:p>
          <w:p w:rsidR="00B80E64" w:rsidRDefault="00B80E64" w:rsidP="00B80E64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Fait preuve d’initiative dans l’échange </w:t>
            </w:r>
          </w:p>
          <w:p w:rsidR="00B80E64" w:rsidRDefault="00B80E64" w:rsidP="00B80E64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Réagit avec aisance, argumente</w:t>
            </w:r>
          </w:p>
          <w:p w:rsidR="00B80E64" w:rsidRDefault="00B80E64" w:rsidP="00B80E64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Propos étayés</w:t>
            </w:r>
          </w:p>
          <w:p w:rsidR="00B80E64" w:rsidRDefault="00B80E64" w:rsidP="00B80E64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E64" w:rsidRDefault="00B80E64" w:rsidP="00B80E64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E64" w:rsidRDefault="00B80E64" w:rsidP="00B80E64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Degré 4</w:t>
            </w:r>
          </w:p>
          <w:p w:rsidR="00B80E64" w:rsidRDefault="00B80E64" w:rsidP="00B80E64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Langue correcte syntaxiquement et phonologiquement</w:t>
            </w:r>
          </w:p>
          <w:p w:rsidR="00B80E64" w:rsidRDefault="00B80E64" w:rsidP="00B80E64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Lexique précis étendu</w:t>
            </w:r>
          </w:p>
          <w:p w:rsidR="00B80E64" w:rsidRDefault="00B80E64" w:rsidP="00B80E64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Aisance, langue fluide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E64" w:rsidRDefault="00B80E64" w:rsidP="00B80E64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6</w:t>
            </w:r>
          </w:p>
        </w:tc>
      </w:tr>
      <w:tr w:rsidR="00B80E64" w:rsidTr="00B80E64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E64" w:rsidRDefault="00B80E64" w:rsidP="00B80E64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Degré 3</w:t>
            </w:r>
          </w:p>
          <w:p w:rsidR="00B80E64" w:rsidRDefault="00B80E64" w:rsidP="00B80E64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Discours organisé et cohérent, essentiellement explicatif</w:t>
            </w:r>
          </w:p>
          <w:p w:rsidR="00B80E64" w:rsidRDefault="00B80E64" w:rsidP="00B80E64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Analyse globale du document</w:t>
            </w:r>
          </w:p>
          <w:p w:rsidR="00B80E64" w:rsidRDefault="00B80E64" w:rsidP="00B80E64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Apports culturels généraux et scientifiques de base 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E64" w:rsidRDefault="00B80E64" w:rsidP="00B80E64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E64" w:rsidRDefault="00B80E64" w:rsidP="00B80E64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Degré 3</w:t>
            </w:r>
          </w:p>
          <w:p w:rsidR="00B80E64" w:rsidRDefault="00B80E64" w:rsidP="00B80E64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Interaction dans l’échange</w:t>
            </w:r>
          </w:p>
          <w:p w:rsidR="00B80E64" w:rsidRDefault="00B80E64" w:rsidP="00B80E64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Sollicite aide ou explications</w:t>
            </w:r>
          </w:p>
          <w:p w:rsidR="00B80E64" w:rsidRDefault="00B80E64" w:rsidP="00B80E64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Contenu cohérent, quelques développements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E64" w:rsidRDefault="00B80E64" w:rsidP="00B80E64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64" w:rsidRDefault="00B80E64" w:rsidP="00B80E64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Degré 3</w:t>
            </w:r>
          </w:p>
          <w:p w:rsidR="00B80E64" w:rsidRDefault="00B80E64" w:rsidP="00B80E64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Langue globalement correcte et assez fluide</w:t>
            </w:r>
          </w:p>
          <w:p w:rsidR="00B80E64" w:rsidRDefault="00B80E64" w:rsidP="00B80E64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(lexique adapté, phonologie, syntaxe)</w:t>
            </w:r>
          </w:p>
          <w:p w:rsidR="00B80E64" w:rsidRDefault="00B80E64" w:rsidP="00B80E64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E64" w:rsidRDefault="00B80E64" w:rsidP="00B80E64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5</w:t>
            </w:r>
          </w:p>
        </w:tc>
      </w:tr>
      <w:tr w:rsidR="00B80E64" w:rsidTr="00B80E64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E64" w:rsidRDefault="00B80E64" w:rsidP="00B80E64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Degré 2 </w:t>
            </w:r>
          </w:p>
          <w:p w:rsidR="00B80E64" w:rsidRDefault="00B80E64" w:rsidP="00B80E64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Discours sommairement structuré </w:t>
            </w:r>
          </w:p>
          <w:p w:rsidR="00B80E64" w:rsidRDefault="00B80E64" w:rsidP="00B80E64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Compréhension globale du document</w:t>
            </w:r>
          </w:p>
          <w:p w:rsidR="00B80E64" w:rsidRDefault="00B80E64" w:rsidP="00B80E64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Idées essentielles simplement repérées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E64" w:rsidRDefault="00B80E64" w:rsidP="00B80E64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E64" w:rsidRDefault="00B80E64" w:rsidP="00B80E64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Degré 2</w:t>
            </w:r>
          </w:p>
          <w:p w:rsidR="00B80E64" w:rsidRDefault="00B80E64" w:rsidP="00B80E64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Réactions sommaires, quelques développements</w:t>
            </w:r>
          </w:p>
          <w:p w:rsidR="00B80E64" w:rsidRDefault="00B80E64" w:rsidP="00B80E64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Communication hésitante mais volontaire</w:t>
            </w:r>
          </w:p>
          <w:p w:rsidR="00B80E64" w:rsidRDefault="00B80E64" w:rsidP="00B80E64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Contenu imprécis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E64" w:rsidRDefault="00B80E64" w:rsidP="00B80E64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E64" w:rsidRDefault="00B80E64" w:rsidP="00B80E64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Degré 2</w:t>
            </w:r>
          </w:p>
          <w:p w:rsidR="00B80E64" w:rsidRDefault="00B80E64" w:rsidP="00B80E64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Langue intelligible :</w:t>
            </w:r>
          </w:p>
          <w:p w:rsidR="00B80E64" w:rsidRDefault="00B80E64" w:rsidP="00B80E64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 lexique approximatif</w:t>
            </w:r>
          </w:p>
          <w:p w:rsidR="00B80E64" w:rsidRDefault="00B80E64" w:rsidP="00B80E64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 présence d’erreurs (syntaxe et/ou phonologie)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E64" w:rsidRDefault="00B80E64" w:rsidP="00B80E64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4</w:t>
            </w:r>
          </w:p>
        </w:tc>
      </w:tr>
      <w:tr w:rsidR="00B80E64" w:rsidTr="00B80E64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E64" w:rsidRDefault="00B80E64" w:rsidP="00B80E64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Degré 1</w:t>
            </w:r>
          </w:p>
          <w:p w:rsidR="00B80E64" w:rsidRDefault="00B80E64" w:rsidP="00B80E64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Discours simple et bref</w:t>
            </w:r>
          </w:p>
          <w:p w:rsidR="00B80E64" w:rsidRDefault="00B80E64" w:rsidP="00B80E64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Prise en compte partielle du document</w:t>
            </w:r>
          </w:p>
          <w:p w:rsidR="00B80E64" w:rsidRDefault="00B80E64" w:rsidP="00B80E64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Paraphrase succincte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E64" w:rsidRDefault="00B80E64" w:rsidP="00B80E64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64" w:rsidRDefault="00B80E64" w:rsidP="00B80E64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Degré 1</w:t>
            </w:r>
          </w:p>
          <w:p w:rsidR="00B80E64" w:rsidRDefault="00B80E64" w:rsidP="00B80E64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Réponses ponctuelles au questionnement </w:t>
            </w:r>
          </w:p>
          <w:p w:rsidR="00B80E64" w:rsidRDefault="00B80E64" w:rsidP="00B80E64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Peu de communication </w:t>
            </w:r>
          </w:p>
          <w:p w:rsidR="00B80E64" w:rsidRDefault="00B80E64" w:rsidP="00B80E64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E64" w:rsidRDefault="00B80E64" w:rsidP="00B80E64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E64" w:rsidRDefault="00B80E64" w:rsidP="00B80E64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Degré 1</w:t>
            </w:r>
          </w:p>
          <w:p w:rsidR="00B80E64" w:rsidRDefault="00B80E64" w:rsidP="00B80E64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Langue compréhensible avec des efforts :</w:t>
            </w:r>
          </w:p>
          <w:p w:rsidR="00B80E64" w:rsidRDefault="00B80E64" w:rsidP="00B80E64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 lexique très limité</w:t>
            </w:r>
          </w:p>
          <w:p w:rsidR="00B80E64" w:rsidRDefault="00B80E64" w:rsidP="00B80E64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 nombreuses erreurs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E64" w:rsidRDefault="00B80E64" w:rsidP="00B80E64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</w:t>
            </w:r>
          </w:p>
        </w:tc>
      </w:tr>
      <w:tr w:rsidR="00B80E64" w:rsidTr="00B80E64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/>
          </w:tcPr>
          <w:p w:rsidR="00B80E64" w:rsidRDefault="00B80E64" w:rsidP="00B80E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/>
          </w:tcPr>
          <w:p w:rsidR="00B80E64" w:rsidRDefault="00B80E64" w:rsidP="00B80E64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B80E64" w:rsidRDefault="00B80E64" w:rsidP="00B80E64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E64" w:rsidRDefault="00B80E64" w:rsidP="00B80E64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Montre son intérêt pour l’ouverture à l’international et son implication dans la SELO, quelque soit le degré atteint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E64" w:rsidRDefault="00B80E64" w:rsidP="00B80E64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  /2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/>
          </w:tcPr>
          <w:p w:rsidR="00B80E64" w:rsidRDefault="00B80E64" w:rsidP="00B80E64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/>
          </w:tcPr>
          <w:p w:rsidR="00B80E64" w:rsidRDefault="00B80E64" w:rsidP="00B80E64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80E64" w:rsidTr="00B80E64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E64" w:rsidRDefault="00B80E64" w:rsidP="00B80E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TOTAL des points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64" w:rsidRDefault="00B80E64" w:rsidP="00B80E64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64" w:rsidRDefault="00B80E64" w:rsidP="00B80E64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64" w:rsidRDefault="00B80E64" w:rsidP="00B80E64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64" w:rsidRDefault="00B80E64" w:rsidP="00B80E64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64" w:rsidRDefault="00B80E64" w:rsidP="00B80E64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B80E64" w:rsidRDefault="00B80E64" w:rsidP="00B80E64">
      <w:pPr>
        <w:rPr>
          <w:rFonts w:ascii="Arial Narrow" w:hAnsi="Arial Narrow"/>
          <w:sz w:val="20"/>
          <w:szCs w:val="20"/>
        </w:rPr>
      </w:pPr>
    </w:p>
    <w:p w:rsidR="00B80E64" w:rsidRDefault="00B80E64" w:rsidP="00B80E64">
      <w:pPr>
        <w:rPr>
          <w:rFonts w:ascii="Arial Narrow" w:hAnsi="Arial Narrow"/>
          <w:sz w:val="20"/>
          <w:szCs w:val="20"/>
        </w:rPr>
      </w:pP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13140"/>
      </w:tblGrid>
      <w:tr w:rsidR="00B80E64" w:rsidTr="00B80E64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64" w:rsidRDefault="00B80E64" w:rsidP="00B80E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80E64" w:rsidRDefault="00B80E64" w:rsidP="00B80E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NOTE :         /20</w:t>
            </w:r>
          </w:p>
        </w:tc>
        <w:tc>
          <w:tcPr>
            <w:tcW w:w="1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64" w:rsidRDefault="00B80E64" w:rsidP="00B80E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Appréciation globale et observations éventuelles :</w:t>
            </w:r>
          </w:p>
          <w:p w:rsidR="00B80E64" w:rsidRDefault="00B80E64" w:rsidP="00B80E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80E64" w:rsidRDefault="00B80E64" w:rsidP="00B80E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80E64" w:rsidRDefault="00B80E64" w:rsidP="00B80E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80E64" w:rsidRDefault="00B80E64" w:rsidP="00B80E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80E64" w:rsidRDefault="00B80E64" w:rsidP="00B80E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80E64" w:rsidRDefault="00B80E64" w:rsidP="00B80E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80E64" w:rsidRDefault="00B80E64" w:rsidP="00B80E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B80E64" w:rsidRPr="00CF4D7A" w:rsidRDefault="00B80E64">
      <w:pPr>
        <w:rPr>
          <w:rFonts w:ascii="Arial" w:hAnsi="Arial" w:cs="Arial"/>
        </w:rPr>
      </w:pPr>
    </w:p>
    <w:sectPr w:rsidR="00B80E64" w:rsidRPr="00CF4D7A" w:rsidSect="00B80E64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A2689"/>
    <w:multiLevelType w:val="hybridMultilevel"/>
    <w:tmpl w:val="2B32A096"/>
    <w:lvl w:ilvl="0" w:tplc="040C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">
    <w:nsid w:val="3B0C70ED"/>
    <w:multiLevelType w:val="hybridMultilevel"/>
    <w:tmpl w:val="EDB86956"/>
    <w:lvl w:ilvl="0" w:tplc="6CBA87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E13CDD"/>
    <w:multiLevelType w:val="hybridMultilevel"/>
    <w:tmpl w:val="6AF23F42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A2C2EAB"/>
    <w:multiLevelType w:val="hybridMultilevel"/>
    <w:tmpl w:val="1D3A91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821988"/>
    <w:multiLevelType w:val="hybridMultilevel"/>
    <w:tmpl w:val="62C21FDA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C0A29FC"/>
    <w:multiLevelType w:val="hybridMultilevel"/>
    <w:tmpl w:val="CB925CC6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3893EF5"/>
    <w:multiLevelType w:val="hybridMultilevel"/>
    <w:tmpl w:val="122208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EC5CEA"/>
    <w:multiLevelType w:val="hybridMultilevel"/>
    <w:tmpl w:val="A2C29D36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B0A27B7"/>
    <w:multiLevelType w:val="hybridMultilevel"/>
    <w:tmpl w:val="B4549F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B14671"/>
    <w:multiLevelType w:val="hybridMultilevel"/>
    <w:tmpl w:val="5AA83934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9"/>
  </w:num>
  <w:num w:numId="5">
    <w:abstractNumId w:val="7"/>
  </w:num>
  <w:num w:numId="6">
    <w:abstractNumId w:val="4"/>
  </w:num>
  <w:num w:numId="7">
    <w:abstractNumId w:val="3"/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2D7"/>
    <w:rsid w:val="00025E64"/>
    <w:rsid w:val="00033589"/>
    <w:rsid w:val="001C13AB"/>
    <w:rsid w:val="001F4853"/>
    <w:rsid w:val="0020119E"/>
    <w:rsid w:val="00296B75"/>
    <w:rsid w:val="003F32D7"/>
    <w:rsid w:val="0055507F"/>
    <w:rsid w:val="007B2392"/>
    <w:rsid w:val="007E5309"/>
    <w:rsid w:val="00965159"/>
    <w:rsid w:val="009D442B"/>
    <w:rsid w:val="00A41888"/>
    <w:rsid w:val="00A63099"/>
    <w:rsid w:val="00B2451A"/>
    <w:rsid w:val="00B65768"/>
    <w:rsid w:val="00B80E64"/>
    <w:rsid w:val="00CD3A76"/>
    <w:rsid w:val="00CF4D7A"/>
    <w:rsid w:val="00D41382"/>
    <w:rsid w:val="00D83919"/>
    <w:rsid w:val="00D915D4"/>
    <w:rsid w:val="00E67145"/>
    <w:rsid w:val="00EA12F8"/>
    <w:rsid w:val="00EA2689"/>
    <w:rsid w:val="00EB4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651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651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8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885</Words>
  <Characters>4869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Verena</dc:creator>
  <cp:lastModifiedBy>admin</cp:lastModifiedBy>
  <cp:revision>3</cp:revision>
  <dcterms:created xsi:type="dcterms:W3CDTF">2014-09-10T12:08:00Z</dcterms:created>
  <dcterms:modified xsi:type="dcterms:W3CDTF">2014-09-18T16:33:00Z</dcterms:modified>
</cp:coreProperties>
</file>