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9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4"/>
        <w:gridCol w:w="4536"/>
        <w:gridCol w:w="4701"/>
      </w:tblGrid>
      <w:tr w:rsidR="009A0968" w:rsidTr="00CD5F91">
        <w:tc>
          <w:tcPr>
            <w:tcW w:w="1519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A0968" w:rsidRDefault="009A0968" w:rsidP="00CD5F91">
            <w:pPr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C</w:t>
            </w:r>
            <w:r w:rsidR="00CD5F91">
              <w:rPr>
                <w:b/>
                <w:bCs/>
                <w:i/>
                <w:iCs/>
                <w:sz w:val="28"/>
                <w:szCs w:val="28"/>
                <w:u w:val="single"/>
              </w:rPr>
              <w:t>P 3 : AEROBIC</w:t>
            </w:r>
          </w:p>
        </w:tc>
      </w:tr>
      <w:tr w:rsidR="009A0968" w:rsidTr="00CD5F91">
        <w:tc>
          <w:tcPr>
            <w:tcW w:w="1519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COMPETENCE ATTENDUE DE NIVEAU 3 : -pour la voie professionnelle, au BO n°2 du 19 février 2009.</w:t>
            </w:r>
          </w:p>
          <w:p w:rsidR="009A0968" w:rsidRDefault="00CD5F91" w:rsidP="00CD5F91">
            <w:pPr>
              <w:snapToGrid w:val="0"/>
              <w:rPr>
                <w:rFonts w:eastAsia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-pour la voie générale et technologique, au BO spécial n°4 du 29 avril 2010.</w:t>
            </w:r>
          </w:p>
        </w:tc>
      </w:tr>
      <w:tr w:rsidR="009A0968" w:rsidTr="00CD5F91">
        <w:tc>
          <w:tcPr>
            <w:tcW w:w="595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A0968" w:rsidRDefault="009A0968" w:rsidP="0005574D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 w:rsidRPr="008F4B42">
              <w:rPr>
                <w:b/>
                <w:bCs/>
              </w:rPr>
              <w:t>Connaissances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A0968" w:rsidRDefault="009A0968" w:rsidP="0005574D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 w:rsidRPr="008F4B42">
              <w:rPr>
                <w:b/>
                <w:bCs/>
              </w:rPr>
              <w:t>Capacités</w:t>
            </w:r>
          </w:p>
        </w:tc>
        <w:tc>
          <w:tcPr>
            <w:tcW w:w="4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A0968" w:rsidRDefault="009A0968" w:rsidP="0005574D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 w:rsidRPr="008F4B42">
              <w:rPr>
                <w:b/>
                <w:bCs/>
              </w:rPr>
              <w:t>Attitudes</w:t>
            </w:r>
          </w:p>
        </w:tc>
      </w:tr>
      <w:tr w:rsidR="009A0968" w:rsidTr="00CD5F91">
        <w:trPr>
          <w:trHeight w:val="322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CD5F91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Sur l’APSA</w:t>
            </w: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CD5F91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Réalisation</w:t>
            </w:r>
          </w:p>
          <w:p w:rsidR="00CD5F91" w:rsidRPr="00410FF9" w:rsidRDefault="00CD5F91" w:rsidP="00981127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</w:pP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>Les principes et composantes d’un échauffement type</w:t>
            </w:r>
            <w:r w:rsidR="00A67253"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 xml:space="preserve"> </w:t>
            </w: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>aérobic.</w:t>
            </w:r>
          </w:p>
          <w:p w:rsidR="00CD5F91" w:rsidRPr="00981127" w:rsidRDefault="00CD5F91" w:rsidP="00981127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981127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Les principaux pas de base et figures et leur difficulté</w:t>
            </w:r>
            <w:r w:rsidR="00981127" w:rsidRPr="00981127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(selon le code des </w:t>
            </w:r>
            <w:r w:rsidRPr="00981127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difficultés choisi ou élaboré par la</w:t>
            </w:r>
            <w:r w:rsidR="00981127" w:rsidRPr="00981127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981127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classe).</w:t>
            </w:r>
          </w:p>
          <w:p w:rsidR="00CD5F91" w:rsidRPr="00981127" w:rsidRDefault="00CD5F91" w:rsidP="00981127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981127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La structure de la musique (tempo, structure</w:t>
            </w:r>
            <w:r w:rsidR="00981127" w:rsidRPr="00981127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981127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métrique/phrases musicales, </w:t>
            </w:r>
            <w:r w:rsidR="00981127" w:rsidRPr="00981127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le «</w:t>
            </w:r>
            <w:r w:rsidRPr="00981127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1er » temps).</w:t>
            </w: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CD5F91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Composition</w:t>
            </w:r>
          </w:p>
          <w:p w:rsidR="00CD5F91" w:rsidRPr="00981127" w:rsidRDefault="00CD5F91" w:rsidP="00981127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981127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Les règles de la composition d’un enchaînement.</w:t>
            </w:r>
          </w:p>
          <w:p w:rsidR="00CD5F91" w:rsidRPr="00981127" w:rsidRDefault="00CD5F91" w:rsidP="00981127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981127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Les principales règles liées au spectacle (espace</w:t>
            </w:r>
            <w:r w:rsidR="00981127" w:rsidRPr="00981127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981127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d’évolution, respect des spectateurs, concentration des</w:t>
            </w:r>
            <w:r w:rsidR="00981127" w:rsidRPr="00981127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981127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danseurs…).</w:t>
            </w: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CD5F91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Sur sa propre activité</w:t>
            </w: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CD5F91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Réalisation</w:t>
            </w:r>
          </w:p>
          <w:p w:rsidR="00CD5F91" w:rsidRPr="008D1D34" w:rsidRDefault="00CD5F91" w:rsidP="00981127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</w:pPr>
            <w:r w:rsidRPr="008D1D34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>Les principes de sécurité et d’exécution dans l’activité</w:t>
            </w:r>
            <w:r w:rsidR="00981127" w:rsidRPr="008D1D34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 xml:space="preserve"> (gestion espace /</w:t>
            </w:r>
            <w:r w:rsidRPr="008D1D34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>matériel, tonicité corps, alignement</w:t>
            </w:r>
            <w:r w:rsidR="00981127" w:rsidRPr="008D1D34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 xml:space="preserve"> </w:t>
            </w:r>
            <w:r w:rsidRPr="008D1D34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>vertébral, amorti sur les réceptions, étirements fin de</w:t>
            </w:r>
            <w:r w:rsidR="00981127" w:rsidRPr="008D1D34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 xml:space="preserve"> </w:t>
            </w:r>
            <w:r w:rsidRPr="008D1D34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>séance…).</w:t>
            </w:r>
          </w:p>
          <w:p w:rsidR="00CD5F91" w:rsidRPr="00981127" w:rsidRDefault="00CD5F91" w:rsidP="00981127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981127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La construction de repères visuels, kinesthésiques et</w:t>
            </w:r>
            <w:r w:rsidR="00981127" w:rsidRPr="00981127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981127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auditifs de coordination et de synchronisation.</w:t>
            </w: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CD5F91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Composition</w:t>
            </w:r>
          </w:p>
          <w:p w:rsidR="00CD5F91" w:rsidRPr="00981127" w:rsidRDefault="00CD5F91" w:rsidP="00981127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981127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L’identification de ses ressources au sein du groupe,</w:t>
            </w:r>
            <w:r w:rsidR="00981127" w:rsidRPr="00981127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981127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en fonction des pas choisis et du tempo de la musique.</w:t>
            </w: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CD5F91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Sur les autres</w:t>
            </w: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CD5F91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Réalisation et composition</w:t>
            </w:r>
          </w:p>
          <w:p w:rsidR="00CD5F91" w:rsidRPr="00981127" w:rsidRDefault="00CD5F91" w:rsidP="00981127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Les notions de respect et d’écoute pour permettre la</w:t>
            </w:r>
            <w:r w:rsidR="00981127"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 xml:space="preserve"> </w:t>
            </w: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comm</w:t>
            </w:r>
            <w:bookmarkStart w:id="0" w:name="_GoBack"/>
            <w:bookmarkEnd w:id="0"/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unication dans le groupe</w:t>
            </w:r>
            <w:r w:rsidRPr="00981127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CD5F91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Appréciation-Jugement</w:t>
            </w:r>
          </w:p>
          <w:p w:rsidR="00CD5F91" w:rsidRPr="00981127" w:rsidRDefault="00CD5F91" w:rsidP="00981127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Les critères d’observation simples pour apprécier une</w:t>
            </w:r>
            <w:r w:rsidR="00981127"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 xml:space="preserve"> </w:t>
            </w: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prestation en tant que juge</w:t>
            </w:r>
            <w:r w:rsidRPr="00981127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(originalité,</w:t>
            </w:r>
            <w:r w:rsidR="00981127" w:rsidRPr="00981127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981127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synchronisation, mémorisation, concentration).</w:t>
            </w:r>
          </w:p>
          <w:p w:rsidR="009A0968" w:rsidRPr="00CD5F91" w:rsidRDefault="009A0968" w:rsidP="0005574D">
            <w:pPr>
              <w:autoSpaceDE w:val="0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F91" w:rsidRDefault="00406F2F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Savoir-</w:t>
            </w:r>
            <w:r w:rsidR="00CD5F91" w:rsidRPr="00CD5F91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faire en action</w:t>
            </w: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CD5F91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Réalisation</w:t>
            </w:r>
          </w:p>
          <w:p w:rsidR="00CD5F91" w:rsidRPr="009F431E" w:rsidRDefault="00CD5F91" w:rsidP="009F431E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37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Réaliser à droite et à gauche une dizaine de pas de</w:t>
            </w:r>
            <w:r w:rsidR="009F431E"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base et </w:t>
            </w:r>
            <w:r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des difficultés de niveau A : mémoriser</w:t>
            </w:r>
            <w:r w:rsidR="009F431E"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(anticipation), exécuter (postures, énergie,</w:t>
            </w:r>
            <w:r w:rsidR="009F431E"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amplitude).</w:t>
            </w:r>
          </w:p>
          <w:p w:rsidR="00CD5F91" w:rsidRPr="009F431E" w:rsidRDefault="00CD5F91" w:rsidP="009F431E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37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Coordonner/dissocier les mouvements de bras et de</w:t>
            </w:r>
            <w:r w:rsidR="009F431E"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jambes de manière simple (simultanés ou alternatifs).</w:t>
            </w:r>
          </w:p>
          <w:p w:rsidR="00CD5F91" w:rsidRPr="009F431E" w:rsidRDefault="00CD5F91" w:rsidP="009F431E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37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Repérer et compter individuellement les temps en</w:t>
            </w:r>
            <w:r w:rsidR="009F431E"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suivant le tempo de la musique.</w:t>
            </w:r>
          </w:p>
          <w:p w:rsidR="00CD5F91" w:rsidRPr="009F431E" w:rsidRDefault="00CD5F91" w:rsidP="009F431E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37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Réaliser les pas en synchronisation : avec la musique</w:t>
            </w:r>
            <w:r w:rsidR="009F431E"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(repères découpage musicaux, tempo), et avec les</w:t>
            </w:r>
            <w:r w:rsidR="009F431E"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membres du groupe.</w:t>
            </w:r>
          </w:p>
          <w:p w:rsidR="00CD5F91" w:rsidRPr="009F431E" w:rsidRDefault="00CD5F91" w:rsidP="009F431E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37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Se repérer dans l’espace lors des changements de</w:t>
            </w:r>
            <w:r w:rsidR="009F431E"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blocs ou de formations.</w:t>
            </w:r>
          </w:p>
          <w:p w:rsidR="00CD5F91" w:rsidRPr="009F431E" w:rsidRDefault="00CD5F91" w:rsidP="009F431E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37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Soutenir son effort dans les répétitions (pas, figure,</w:t>
            </w:r>
            <w:r w:rsidR="009F431E"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enchaînement).</w:t>
            </w:r>
          </w:p>
          <w:p w:rsidR="00CD5F91" w:rsidRPr="009F431E" w:rsidRDefault="00CD5F91" w:rsidP="009F431E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37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Présenter son enchaînement à un public :</w:t>
            </w:r>
            <w:r w:rsidR="009F431E"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concentration, « show », présence.</w:t>
            </w: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CD5F91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Composition</w:t>
            </w:r>
          </w:p>
          <w:p w:rsidR="00CD5F91" w:rsidRPr="009F431E" w:rsidRDefault="00CD5F91" w:rsidP="009F431E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37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Faire des choix en fonction des exigences de la</w:t>
            </w:r>
            <w:r w:rsidR="009F431E"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composition.</w:t>
            </w:r>
          </w:p>
          <w:p w:rsidR="00CD5F91" w:rsidRPr="009F431E" w:rsidRDefault="00CD5F91" w:rsidP="009F431E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37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Orienter l’enchaînement par rapport au public et</w:t>
            </w:r>
            <w:r w:rsidR="009F431E"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exploiter l’espace scénique.</w:t>
            </w: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CD5F91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Appréciation-Jugement</w:t>
            </w:r>
          </w:p>
          <w:p w:rsidR="00CD5F91" w:rsidRPr="009F431E" w:rsidRDefault="00CD5F91" w:rsidP="009F431E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37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Observer et apprécier une prestation à partir de</w:t>
            </w:r>
            <w:r w:rsidR="009F431E"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 xml:space="preserve"> critères </w:t>
            </w: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simples</w:t>
            </w:r>
            <w:r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(synchronisation, mémorisation,</w:t>
            </w:r>
            <w:r w:rsidR="009F431E"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concentration).</w:t>
            </w:r>
          </w:p>
          <w:p w:rsidR="00CD5F91" w:rsidRPr="009F431E" w:rsidRDefault="00CD5F91" w:rsidP="009F431E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37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Repérer les formations.</w:t>
            </w: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CD5F91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Savoir-faire pour aider aux apprentissages</w:t>
            </w: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CD5F91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Composition</w:t>
            </w:r>
          </w:p>
          <w:p w:rsidR="00CD5F91" w:rsidRPr="009F431E" w:rsidRDefault="00CD5F91" w:rsidP="009F431E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37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S’organiser en répartissant :</w:t>
            </w: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CD5F9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- les rôles dans la composition et la réalisation de</w:t>
            </w:r>
            <w:r w:rsid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CD5F9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l’enchaînement.</w:t>
            </w: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CD5F9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- les temps d’échanges, de composition et ceux de la</w:t>
            </w:r>
          </w:p>
          <w:p w:rsid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CD5F9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mise en pratique des idées, de répétition.</w:t>
            </w: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CD5F91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Appréciation-Jugement</w:t>
            </w:r>
          </w:p>
          <w:p w:rsidR="00CD5F91" w:rsidRPr="009F431E" w:rsidRDefault="00CD5F91" w:rsidP="009F431E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37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Conseiller à partir de l’observation réalisée</w:t>
            </w:r>
            <w:r w:rsidRPr="009F431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9A0968" w:rsidRPr="00CD5F91" w:rsidRDefault="009A0968" w:rsidP="0005574D">
            <w:pPr>
              <w:autoSpaceDE w:val="0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CD5F91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En direction de soi</w:t>
            </w:r>
          </w:p>
          <w:p w:rsidR="00A762BF" w:rsidRPr="00CD5F91" w:rsidRDefault="00A762BF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</w:p>
          <w:p w:rsidR="00CD5F91" w:rsidRPr="00DA0ECE" w:rsidRDefault="00CD5F91" w:rsidP="00DA0ECE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512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Accepter la prise de risque liée aux exigences de</w:t>
            </w:r>
            <w:r w:rsidR="00DA0ECE"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 xml:space="preserve"> </w:t>
            </w: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la composition</w:t>
            </w:r>
            <w:r w:rsidRPr="00DA0EC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CD5F91" w:rsidRPr="00DA0ECE" w:rsidRDefault="00CD5F91" w:rsidP="00DA0ECE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512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Accepter de se tromper</w:t>
            </w:r>
            <w:r w:rsidRPr="00DA0EC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CD5F91" w:rsidRPr="00410FF9" w:rsidRDefault="00CD5F91" w:rsidP="00DA0ECE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512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Persévérer dans l’effort de mémorisation et de</w:t>
            </w:r>
            <w:r w:rsidR="00DA0ECE"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 xml:space="preserve"> </w:t>
            </w: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répétition</w:t>
            </w: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CD5F91" w:rsidRPr="00410FF9" w:rsidRDefault="00CD5F91" w:rsidP="00DA0ECE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512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Accepter de se montrer et être concentré</w:t>
            </w: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CD5F91" w:rsidRPr="00DA0ECE" w:rsidRDefault="00CD5F91" w:rsidP="00DA0ECE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512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Accepter les retours et observations des</w:t>
            </w:r>
            <w:r w:rsidR="00DA0ECE"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 xml:space="preserve"> </w:t>
            </w: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spectateurs</w:t>
            </w:r>
            <w:r w:rsidRPr="00DA0EC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A762BF" w:rsidRPr="00CD5F91" w:rsidRDefault="00A762BF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CD5F91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Composition</w:t>
            </w:r>
          </w:p>
          <w:p w:rsidR="00CD5F91" w:rsidRPr="00DA0ECE" w:rsidRDefault="00CD5F91" w:rsidP="00DA0ECE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512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Oser donner son avis</w:t>
            </w:r>
            <w:r w:rsidRPr="00DA0EC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CD5F91" w:rsidRPr="00DA0ECE" w:rsidRDefault="00CD5F91" w:rsidP="00DA0ECE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512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S’investir dans le travail de construction de</w:t>
            </w:r>
            <w:r w:rsidR="00DA0ECE"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 xml:space="preserve"> </w:t>
            </w: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l’enchaînement du groupe</w:t>
            </w:r>
            <w:r w:rsidRPr="00DA0EC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A762BF" w:rsidRPr="00CD5F91" w:rsidRDefault="00A762BF" w:rsidP="00DA0ECE">
            <w:pPr>
              <w:widowControl/>
              <w:suppressAutoHyphens w:val="0"/>
              <w:autoSpaceDE w:val="0"/>
              <w:autoSpaceDN w:val="0"/>
              <w:adjustRightInd w:val="0"/>
              <w:ind w:left="512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CD5F91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Appréciation-Jugement</w:t>
            </w:r>
          </w:p>
          <w:p w:rsidR="00CD5F91" w:rsidRPr="00DA0ECE" w:rsidRDefault="00CD5F91" w:rsidP="00DA0ECE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512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DA0EC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Etre concentré dans son rôle de spectateur pour</w:t>
            </w:r>
            <w:r w:rsidR="00DA0ECE" w:rsidRPr="00DA0EC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DA0EC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observer et apprécier.</w:t>
            </w:r>
          </w:p>
          <w:p w:rsidR="00CD5F91" w:rsidRPr="00DA0ECE" w:rsidRDefault="00CD5F91" w:rsidP="00DA0ECE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512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Adopter une attitude bienveillante et ouverte à la</w:t>
            </w:r>
            <w:r w:rsidR="00DA0ECE"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 xml:space="preserve"> </w:t>
            </w: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diversité</w:t>
            </w:r>
            <w:r w:rsidRPr="00DA0EC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A762BF" w:rsidRPr="00CD5F91" w:rsidRDefault="00A762BF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CD5F91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En direction d’autrui</w:t>
            </w:r>
          </w:p>
          <w:p w:rsidR="00A762BF" w:rsidRPr="00CD5F91" w:rsidRDefault="00A762BF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CD5F91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Réalisation et composition</w:t>
            </w:r>
          </w:p>
          <w:p w:rsidR="00CD5F91" w:rsidRPr="00DA0ECE" w:rsidRDefault="00CD5F91" w:rsidP="00DA0ECE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512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Oser demander, accepter l’aide de l’autre</w:t>
            </w:r>
            <w:r w:rsidRPr="00DA0EC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CD5F91" w:rsidRPr="00DA0ECE" w:rsidRDefault="00CD5F91" w:rsidP="00DA0ECE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512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Encourager ses partenaires</w:t>
            </w:r>
            <w:r w:rsidRPr="00DA0EC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CD5F91" w:rsidRPr="00DA0ECE" w:rsidRDefault="00CD5F91" w:rsidP="00DA0ECE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512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DA0EC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Prendre en compte les capacités de chacun pour</w:t>
            </w:r>
            <w:r w:rsidR="00DA0ECE" w:rsidRPr="00DA0EC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DA0EC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faire les choix de composition.</w:t>
            </w:r>
          </w:p>
          <w:p w:rsidR="00CD5F91" w:rsidRPr="00DA0ECE" w:rsidRDefault="00CD5F91" w:rsidP="00DA0ECE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512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Assumer la responsabilité collective de la</w:t>
            </w:r>
            <w:r w:rsidR="00DA0ECE"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 xml:space="preserve"> </w:t>
            </w: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prestation (réussites et échecs)</w:t>
            </w:r>
            <w:r w:rsidRPr="00DA0EC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A762BF" w:rsidRPr="00CD5F91" w:rsidRDefault="00A762BF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CD5F91" w:rsidRPr="00CD5F91" w:rsidRDefault="00CD5F91" w:rsidP="00CD5F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CD5F91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Appréciation-Jugement</w:t>
            </w:r>
          </w:p>
          <w:p w:rsidR="00CD5F91" w:rsidRPr="00DA0ECE" w:rsidRDefault="00CD5F91" w:rsidP="00DA0ECE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512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Respecter les autres quelle que soit la qualité de</w:t>
            </w:r>
            <w:r w:rsidR="00DA0ECE"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 xml:space="preserve"> </w:t>
            </w:r>
            <w:r w:rsidRPr="00410FF9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la prestation</w:t>
            </w:r>
            <w:r w:rsidRPr="00DA0ECE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9A0968" w:rsidRPr="00CD5F91" w:rsidRDefault="009A0968" w:rsidP="0005574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Arial" w:cs="Arial"/>
                <w:sz w:val="16"/>
                <w:szCs w:val="16"/>
              </w:rPr>
            </w:pPr>
          </w:p>
        </w:tc>
      </w:tr>
      <w:tr w:rsidR="009A0968" w:rsidTr="00CD5F91">
        <w:trPr>
          <w:trHeight w:val="864"/>
        </w:trPr>
        <w:tc>
          <w:tcPr>
            <w:tcW w:w="15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FF9" w:rsidRDefault="009A0968" w:rsidP="0005574D">
            <w:pPr>
              <w:autoSpaceDE w:val="0"/>
              <w:rPr>
                <w:rFonts w:eastAsia="Arial" w:cs="Arial"/>
                <w:b/>
                <w:sz w:val="20"/>
                <w:szCs w:val="20"/>
              </w:rPr>
            </w:pPr>
            <w:r w:rsidRPr="000F25AF">
              <w:rPr>
                <w:rFonts w:eastAsia="Arial" w:cs="Arial"/>
                <w:b/>
                <w:sz w:val="20"/>
                <w:szCs w:val="20"/>
              </w:rPr>
              <w:t>Lien avec la santé :</w:t>
            </w:r>
          </w:p>
          <w:p w:rsidR="00410FF9" w:rsidRPr="00410FF9" w:rsidRDefault="00410FF9" w:rsidP="0005574D">
            <w:pPr>
              <w:autoSpaceDE w:val="0"/>
              <w:rPr>
                <w:rFonts w:eastAsia="Arial" w:cs="Arial"/>
                <w:sz w:val="20"/>
                <w:szCs w:val="20"/>
                <w:highlight w:val="cyan"/>
              </w:rPr>
            </w:pPr>
            <w:r w:rsidRPr="00410FF9">
              <w:rPr>
                <w:rFonts w:eastAsia="Arial" w:cs="Arial"/>
                <w:sz w:val="20"/>
                <w:szCs w:val="20"/>
                <w:highlight w:val="cyan"/>
              </w:rPr>
              <w:t>A1 : développer la confiance en soi </w:t>
            </w:r>
            <w:r w:rsidRPr="00410FF9">
              <w:rPr>
                <w:rFonts w:eastAsia="Arial" w:cs="Arial"/>
                <w:sz w:val="20"/>
                <w:szCs w:val="20"/>
              </w:rPr>
              <w:t xml:space="preserve">: enrichir les formes de relations aux autres </w:t>
            </w:r>
            <w:r>
              <w:rPr>
                <w:rFonts w:eastAsia="Arial" w:cs="Arial"/>
                <w:sz w:val="20"/>
                <w:szCs w:val="20"/>
              </w:rPr>
              <w:t>pour développer la confiance en soi.</w:t>
            </w:r>
          </w:p>
          <w:p w:rsidR="009A0968" w:rsidRDefault="008D1D34" w:rsidP="0005574D">
            <w:pPr>
              <w:autoSpaceDE w:val="0"/>
              <w:rPr>
                <w:rFonts w:eastAsia="Arial" w:cs="Arial"/>
                <w:sz w:val="20"/>
                <w:szCs w:val="20"/>
              </w:rPr>
            </w:pPr>
            <w:r w:rsidRPr="008D1D34">
              <w:rPr>
                <w:rFonts w:eastAsia="Arial" w:cs="Arial"/>
                <w:sz w:val="20"/>
                <w:szCs w:val="20"/>
                <w:highlight w:val="lightGray"/>
              </w:rPr>
              <w:t>A4 : respecter les règles d’organisation, de sécurité et d’hygiène de vie</w:t>
            </w:r>
            <w:r>
              <w:rPr>
                <w:rFonts w:eastAsia="Arial" w:cs="Arial"/>
                <w:sz w:val="20"/>
                <w:szCs w:val="20"/>
              </w:rPr>
              <w:t xml:space="preserve"> : </w:t>
            </w:r>
            <w:r w:rsidR="00410FF9">
              <w:rPr>
                <w:rFonts w:eastAsia="Arial" w:cs="Arial"/>
                <w:sz w:val="20"/>
                <w:szCs w:val="20"/>
              </w:rPr>
              <w:t>savoir mettre en place des conditions de pratique sécurisées.</w:t>
            </w:r>
          </w:p>
          <w:p w:rsidR="009A0968" w:rsidRDefault="009A0968" w:rsidP="0005574D">
            <w:pPr>
              <w:autoSpaceDE w:val="0"/>
              <w:rPr>
                <w:rFonts w:eastAsia="Arial" w:cs="Arial"/>
                <w:sz w:val="20"/>
                <w:szCs w:val="20"/>
              </w:rPr>
            </w:pPr>
          </w:p>
          <w:p w:rsidR="009A0968" w:rsidRDefault="009A0968" w:rsidP="0005574D">
            <w:pPr>
              <w:autoSpaceDE w:val="0"/>
              <w:rPr>
                <w:rFonts w:eastAsia="Arial" w:cs="Arial"/>
                <w:sz w:val="20"/>
                <w:szCs w:val="20"/>
              </w:rPr>
            </w:pPr>
          </w:p>
        </w:tc>
      </w:tr>
    </w:tbl>
    <w:p w:rsidR="00831453" w:rsidRDefault="00831453" w:rsidP="00B75C23"/>
    <w:sectPr w:rsidR="00831453" w:rsidSect="009A096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MT">
    <w:altName w:val="MS Mincho"/>
    <w:charset w:val="0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3868"/>
    <w:multiLevelType w:val="hybridMultilevel"/>
    <w:tmpl w:val="9EACA55A"/>
    <w:lvl w:ilvl="0" w:tplc="3ED8311E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D5B1A"/>
    <w:multiLevelType w:val="hybridMultilevel"/>
    <w:tmpl w:val="96B65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468AC"/>
    <w:multiLevelType w:val="hybridMultilevel"/>
    <w:tmpl w:val="ADA2ABFC"/>
    <w:lvl w:ilvl="0" w:tplc="3ED8311E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06F0C"/>
    <w:multiLevelType w:val="hybridMultilevel"/>
    <w:tmpl w:val="00C851BA"/>
    <w:lvl w:ilvl="0" w:tplc="3ED8311E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37031F"/>
    <w:multiLevelType w:val="hybridMultilevel"/>
    <w:tmpl w:val="DCB230DC"/>
    <w:lvl w:ilvl="0" w:tplc="3ED8311E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361BBD"/>
    <w:multiLevelType w:val="hybridMultilevel"/>
    <w:tmpl w:val="963CE304"/>
    <w:lvl w:ilvl="0" w:tplc="3ED8311E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9295A"/>
    <w:multiLevelType w:val="hybridMultilevel"/>
    <w:tmpl w:val="18E68D72"/>
    <w:lvl w:ilvl="0" w:tplc="3ED8311E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27F27"/>
    <w:multiLevelType w:val="hybridMultilevel"/>
    <w:tmpl w:val="9CFAC65A"/>
    <w:lvl w:ilvl="0" w:tplc="3ED8311E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7449A8"/>
    <w:multiLevelType w:val="hybridMultilevel"/>
    <w:tmpl w:val="E19EE4F0"/>
    <w:lvl w:ilvl="0" w:tplc="3ED8311E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6435FD"/>
    <w:multiLevelType w:val="hybridMultilevel"/>
    <w:tmpl w:val="D8861E46"/>
    <w:lvl w:ilvl="0" w:tplc="3ED8311E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4F7E5D"/>
    <w:multiLevelType w:val="hybridMultilevel"/>
    <w:tmpl w:val="F4C85D8A"/>
    <w:lvl w:ilvl="0" w:tplc="3ED8311E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24"/>
    <w:rsid w:val="00406F2F"/>
    <w:rsid w:val="00410FF9"/>
    <w:rsid w:val="00475124"/>
    <w:rsid w:val="00831453"/>
    <w:rsid w:val="008D1D34"/>
    <w:rsid w:val="00981127"/>
    <w:rsid w:val="009A0968"/>
    <w:rsid w:val="009F431E"/>
    <w:rsid w:val="00A67253"/>
    <w:rsid w:val="00A762BF"/>
    <w:rsid w:val="00B75C23"/>
    <w:rsid w:val="00CD5F91"/>
    <w:rsid w:val="00DA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96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9A0968"/>
    <w:pPr>
      <w:suppressLineNumbers/>
    </w:pPr>
  </w:style>
  <w:style w:type="paragraph" w:styleId="Paragraphedeliste">
    <w:name w:val="List Paragraph"/>
    <w:basedOn w:val="Normal"/>
    <w:uiPriority w:val="34"/>
    <w:qFormat/>
    <w:rsid w:val="00A67253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96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9A0968"/>
    <w:pPr>
      <w:suppressLineNumbers/>
    </w:pPr>
  </w:style>
  <w:style w:type="paragraph" w:styleId="Paragraphedeliste">
    <w:name w:val="List Paragraph"/>
    <w:basedOn w:val="Normal"/>
    <w:uiPriority w:val="34"/>
    <w:qFormat/>
    <w:rsid w:val="00A6725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610</Words>
  <Characters>3358</Characters>
  <Application>Microsoft Office Word</Application>
  <DocSecurity>0</DocSecurity>
  <Lines>27</Lines>
  <Paragraphs>7</Paragraphs>
  <ScaleCrop>false</ScaleCrop>
  <Company>Hewlett-Packard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</dc:creator>
  <cp:keywords/>
  <dc:description/>
  <cp:lastModifiedBy>christelle</cp:lastModifiedBy>
  <cp:revision>12</cp:revision>
  <dcterms:created xsi:type="dcterms:W3CDTF">2013-07-09T04:06:00Z</dcterms:created>
  <dcterms:modified xsi:type="dcterms:W3CDTF">2013-08-13T10:07:00Z</dcterms:modified>
</cp:coreProperties>
</file>