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96"/>
        <w:gridCol w:w="5528"/>
        <w:gridCol w:w="4701"/>
      </w:tblGrid>
      <w:tr w:rsidR="00446DD2" w:rsidTr="0005574D">
        <w:tc>
          <w:tcPr>
            <w:tcW w:w="163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6DD2" w:rsidRDefault="00EF231E" w:rsidP="00446DD2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CP 3</w:t>
            </w:r>
            <w:r w:rsidR="00446DD2">
              <w:rPr>
                <w:b/>
                <w:bCs/>
                <w:i/>
                <w:iCs/>
                <w:sz w:val="28"/>
                <w:szCs w:val="28"/>
                <w:u w:val="single"/>
              </w:rPr>
              <w:t> : AEROBIC</w:t>
            </w:r>
          </w:p>
        </w:tc>
      </w:tr>
      <w:tr w:rsidR="00446DD2" w:rsidTr="0005574D">
        <w:tc>
          <w:tcPr>
            <w:tcW w:w="1632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COMPETENCE ATTENDUE DE NIVEAU 4 : -pour la voie professionnelle, au BO n°2 du 19 février 2009.</w:t>
            </w:r>
          </w:p>
          <w:p w:rsid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-pour la voie générale et technologique, au BO spécial n°4 du 29 avril 2010.</w:t>
            </w:r>
          </w:p>
          <w:p w:rsidR="00446DD2" w:rsidRDefault="00446DD2" w:rsidP="0005574D">
            <w:pPr>
              <w:snapToGrid w:val="0"/>
              <w:rPr>
                <w:rFonts w:eastAsia="Arial" w:cs="Arial"/>
                <w:sz w:val="20"/>
                <w:szCs w:val="20"/>
              </w:rPr>
            </w:pPr>
          </w:p>
        </w:tc>
      </w:tr>
      <w:tr w:rsidR="00446DD2" w:rsidTr="00446DD2">
        <w:tc>
          <w:tcPr>
            <w:tcW w:w="6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46DD2" w:rsidRDefault="00446DD2" w:rsidP="0005574D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 w:rsidRPr="008F4B42">
              <w:rPr>
                <w:b/>
                <w:bCs/>
              </w:rPr>
              <w:t>Connaissances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46DD2" w:rsidRDefault="00446DD2" w:rsidP="0005574D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 w:rsidRPr="008F4B42">
              <w:rPr>
                <w:b/>
                <w:bCs/>
              </w:rPr>
              <w:t>Capacités</w:t>
            </w:r>
          </w:p>
        </w:tc>
        <w:tc>
          <w:tcPr>
            <w:tcW w:w="4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46DD2" w:rsidRDefault="00446DD2" w:rsidP="0005574D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 w:rsidRPr="008F4B42">
              <w:rPr>
                <w:b/>
                <w:bCs/>
              </w:rPr>
              <w:t>Attitudes</w:t>
            </w:r>
          </w:p>
        </w:tc>
      </w:tr>
      <w:tr w:rsidR="00446DD2" w:rsidTr="00446DD2">
        <w:trPr>
          <w:trHeight w:val="322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Sur APSA</w:t>
            </w:r>
          </w:p>
          <w:p w:rsidR="00663E88" w:rsidRPr="00446DD2" w:rsidRDefault="00663E88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446DD2" w:rsidRP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Réalisation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Les règles complémentaires liées à l’activité et au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code choisi (code A et B, variété des pas et des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rythmes, amplitude, coordination/dissociation).</w:t>
            </w:r>
          </w:p>
          <w:p w:rsidR="00663E88" w:rsidRPr="00446DD2" w:rsidRDefault="00663E88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446DD2" w:rsidRP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Composition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Les principes et règles de composition d’un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enchaînement.</w:t>
            </w:r>
          </w:p>
          <w:p w:rsidR="00446DD2" w:rsidRP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Sur sa propre activité</w:t>
            </w:r>
          </w:p>
          <w:p w:rsidR="00663E88" w:rsidRPr="00446DD2" w:rsidRDefault="00663E88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446DD2" w:rsidRP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Réalisation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yellow"/>
                <w:lang w:eastAsia="en-US" w:bidi="ar-SA"/>
              </w:rPr>
              <w:t>Le développement des repères visuels,</w:t>
            </w:r>
            <w:r w:rsidR="002D39E8"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yellow"/>
                <w:lang w:eastAsia="en-US" w:bidi="ar-SA"/>
              </w:rPr>
              <w:t xml:space="preserve"> </w:t>
            </w:r>
            <w:r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yellow"/>
                <w:lang w:eastAsia="en-US" w:bidi="ar-SA"/>
              </w:rPr>
              <w:t>kinesthésiques et auditifs pour dissocier et</w:t>
            </w:r>
            <w:r w:rsidR="002D39E8"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yellow"/>
                <w:lang w:eastAsia="en-US" w:bidi="ar-SA"/>
              </w:rPr>
              <w:t xml:space="preserve"> </w:t>
            </w:r>
            <w:r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yellow"/>
                <w:lang w:eastAsia="en-US" w:bidi="ar-SA"/>
              </w:rPr>
              <w:t>complexifier les coordinations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663E88" w:rsidRPr="00446DD2" w:rsidRDefault="00663E88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446DD2" w:rsidRP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Composition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yellow"/>
                <w:lang w:eastAsia="en-US" w:bidi="ar-SA"/>
              </w:rPr>
              <w:t>L’identification de ses points forts et points faibles</w:t>
            </w:r>
            <w:r w:rsidR="002D39E8"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yellow"/>
                <w:lang w:eastAsia="en-US" w:bidi="ar-SA"/>
              </w:rPr>
              <w:t xml:space="preserve"> </w:t>
            </w:r>
            <w:r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yellow"/>
                <w:lang w:eastAsia="en-US" w:bidi="ar-SA"/>
              </w:rPr>
              <w:t>dans la réalisation d’un enchaînement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446DD2" w:rsidRP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Sur les autres</w:t>
            </w:r>
          </w:p>
          <w:p w:rsidR="00663E88" w:rsidRPr="00446DD2" w:rsidRDefault="00663E88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446DD2" w:rsidRP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Réalisation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Les règles et modes de communication au sein du</w:t>
            </w:r>
            <w:r w:rsidR="002D39E8"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 xml:space="preserve"> </w:t>
            </w:r>
            <w:r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groupe pour travailler efficacement (physiques et</w:t>
            </w:r>
            <w:r w:rsidR="002D39E8"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 xml:space="preserve"> </w:t>
            </w:r>
            <w:r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verbaux)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663E88" w:rsidRPr="00446DD2" w:rsidRDefault="00663E88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446DD2" w:rsidRP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Appréciation-Jugement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Les critères d’observation plus approfondis pour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apprécier et juger une prestation (synchronisation,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dissociation, rythme, espace, tonicité…).</w:t>
            </w:r>
          </w:p>
          <w:p w:rsidR="00446DD2" w:rsidRPr="00446DD2" w:rsidRDefault="00446DD2" w:rsidP="0005574D">
            <w:pPr>
              <w:autoSpaceDE w:val="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D2" w:rsidRP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Savoir-faire en action</w:t>
            </w:r>
          </w:p>
          <w:p w:rsidR="00446DD2" w:rsidRP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Réalisation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Coordonner et combiner une dizaine de pas à droite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et à gauche complexifiés dans le temps (réalisés sur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8 ou 4 temps) ou dans la coordination (technique de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pas plus complexe) et des difficultés de niveau A et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B : Mémoriser (anticipation), Exécuter (postures,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énergie, amplitude).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Coordonner/dissocier les mouvements de bras et de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jambes de manière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simple (simultanés ou alternatifs,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symétriques ou asymétriques).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Repérer les temps forts (1er, 5ème) et compter les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temps en suivant le tempo de la musique.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Réaliser des formations et des changements avec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des orientations différentes.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Soutenir l’effort, en maintenant attention et précision,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lors des répétitions de l’enchaînement.</w:t>
            </w:r>
          </w:p>
          <w:p w:rsidR="00446DD2" w:rsidRP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Composition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Varier l’espace corporel (Haut/debout, moyen,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bas/au sol).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Varier la dynamique de l’enchaînement en jouant sur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les temps forts et faibles.</w:t>
            </w:r>
          </w:p>
          <w:p w:rsidR="00446DD2" w:rsidRP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Appréciation-Jugement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Observer et apprécier la prestation d’un autre groupe</w:t>
            </w:r>
            <w:r w:rsidR="002D39E8"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 xml:space="preserve"> </w:t>
            </w:r>
            <w:r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à partir de critères variés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Repérer les points forts et les points faibles de la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prestation d’un groupe.</w:t>
            </w:r>
          </w:p>
          <w:p w:rsidR="00446DD2" w:rsidRP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446DD2" w:rsidRP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Savoir-faire pour aider aux apprentissages</w:t>
            </w:r>
          </w:p>
          <w:p w:rsidR="00446DD2" w:rsidRP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Composition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Présenter par écrit son enchaînement.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Apprécier sa prestation régulièrement au regard des</w:t>
            </w:r>
            <w:r w:rsidR="002D39E8"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 xml:space="preserve"> exigences de </w:t>
            </w:r>
            <w:r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composition et remédier aux manques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446DD2" w:rsidRP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Appréciation-Jugement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Donner de nouvelles consignes pour enrichir la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proposition.</w:t>
            </w:r>
          </w:p>
          <w:p w:rsidR="00446DD2" w:rsidRPr="00446DD2" w:rsidRDefault="00446DD2" w:rsidP="0005574D">
            <w:pPr>
              <w:autoSpaceDE w:val="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En direction de soi</w:t>
            </w:r>
          </w:p>
          <w:p w:rsidR="00663E88" w:rsidRPr="00446DD2" w:rsidRDefault="00663E88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446DD2" w:rsidRP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Réalisation et composition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S’investir dans le projet collectif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S’engager dans un effort répété et prolongé.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Accepter l’erreur et s’adapter à de nouvelles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propositions.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Assurer le rôle de « leader » et aussi de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« suiveur » dans une rotation des rôles</w:t>
            </w:r>
          </w:p>
          <w:p w:rsidR="00663E88" w:rsidRPr="00446DD2" w:rsidRDefault="00663E88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446DD2" w:rsidRP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Appréciation-Jugement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Etre constructif dans la formulation d’une</w:t>
            </w:r>
            <w:r w:rsidR="002D39E8"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critique.</w:t>
            </w:r>
          </w:p>
          <w:p w:rsidR="00446DD2" w:rsidRP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En direction d’autrui</w:t>
            </w:r>
          </w:p>
          <w:p w:rsidR="00663E88" w:rsidRPr="00446DD2" w:rsidRDefault="00663E88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446DD2" w:rsidRP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Réalisation et composition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Soutenir et dynamiser ses partenaires (faire</w:t>
            </w:r>
            <w:r w:rsidR="002D39E8"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 xml:space="preserve"> </w:t>
            </w:r>
            <w:r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ensemble)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S’impliquer dans un véritable spectacle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446DD2" w:rsidRPr="002D39E8" w:rsidRDefault="00446DD2" w:rsidP="002D39E8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yellow"/>
                <w:lang w:eastAsia="en-US" w:bidi="ar-SA"/>
              </w:rPr>
              <w:t>Etre concerné à chaque instant dans son</w:t>
            </w:r>
            <w:r w:rsidR="002D39E8"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yellow"/>
                <w:lang w:eastAsia="en-US" w:bidi="ar-SA"/>
              </w:rPr>
              <w:t xml:space="preserve"> activité et celle de </w:t>
            </w:r>
            <w:r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yellow"/>
                <w:lang w:eastAsia="en-US" w:bidi="ar-SA"/>
              </w:rPr>
              <w:t>ses partenaires : prévenir,</w:t>
            </w:r>
            <w:r w:rsidR="002D39E8"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yellow"/>
                <w:lang w:eastAsia="en-US" w:bidi="ar-SA"/>
              </w:rPr>
              <w:t xml:space="preserve"> </w:t>
            </w:r>
            <w:r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yellow"/>
                <w:lang w:eastAsia="en-US" w:bidi="ar-SA"/>
              </w:rPr>
              <w:t>automatiser, observer, organiser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663E88" w:rsidRPr="00446DD2" w:rsidRDefault="00663E88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446DD2" w:rsidRPr="00446DD2" w:rsidRDefault="00446DD2" w:rsidP="00446DD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446DD2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Appréciation-Jugement</w:t>
            </w:r>
          </w:p>
          <w:p w:rsidR="00446DD2" w:rsidRPr="002D39E8" w:rsidRDefault="00446DD2" w:rsidP="002D39E8">
            <w:pPr>
              <w:pStyle w:val="Paragraphedelist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B44F3B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Développer un regard critique constructif</w:t>
            </w:r>
            <w:r w:rsidRPr="002D39E8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446DD2" w:rsidRPr="00446DD2" w:rsidRDefault="00446DD2" w:rsidP="0005574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Arial" w:cs="Arial"/>
                <w:sz w:val="16"/>
                <w:szCs w:val="16"/>
              </w:rPr>
            </w:pPr>
          </w:p>
        </w:tc>
      </w:tr>
      <w:tr w:rsidR="00446DD2" w:rsidTr="0005574D">
        <w:trPr>
          <w:trHeight w:val="864"/>
        </w:trPr>
        <w:tc>
          <w:tcPr>
            <w:tcW w:w="1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D2" w:rsidRDefault="00446DD2" w:rsidP="0005574D">
            <w:pPr>
              <w:autoSpaceDE w:val="0"/>
              <w:rPr>
                <w:rFonts w:eastAsia="Arial" w:cs="Arial"/>
                <w:b/>
                <w:sz w:val="20"/>
                <w:szCs w:val="20"/>
              </w:rPr>
            </w:pPr>
            <w:r w:rsidRPr="000F25AF">
              <w:rPr>
                <w:rFonts w:eastAsia="Arial" w:cs="Arial"/>
                <w:b/>
                <w:sz w:val="20"/>
                <w:szCs w:val="20"/>
              </w:rPr>
              <w:t>Lien avec la santé :</w:t>
            </w:r>
          </w:p>
          <w:p w:rsidR="00446DD2" w:rsidRDefault="00B44F3B" w:rsidP="0005574D">
            <w:pPr>
              <w:autoSpaceDE w:val="0"/>
              <w:rPr>
                <w:rFonts w:eastAsia="Arial" w:cs="Arial"/>
                <w:sz w:val="20"/>
                <w:szCs w:val="20"/>
              </w:rPr>
            </w:pPr>
            <w:r w:rsidRPr="00B44F3B">
              <w:rPr>
                <w:rFonts w:eastAsia="Arial" w:cs="Arial"/>
                <w:sz w:val="20"/>
                <w:szCs w:val="20"/>
                <w:highlight w:val="cyan"/>
              </w:rPr>
              <w:t>A1 : prendre plaisir en vue d’une pratique régulière</w:t>
            </w:r>
            <w:r>
              <w:rPr>
                <w:rFonts w:eastAsia="Arial" w:cs="Arial"/>
                <w:sz w:val="20"/>
                <w:szCs w:val="20"/>
              </w:rPr>
              <w:t xml:space="preserve"> : </w:t>
            </w:r>
            <w:r w:rsidR="00827EC7">
              <w:rPr>
                <w:rFonts w:eastAsia="Arial" w:cs="Arial"/>
                <w:sz w:val="20"/>
                <w:szCs w:val="20"/>
              </w:rPr>
              <w:t>développer</w:t>
            </w:r>
            <w:bookmarkStart w:id="0" w:name="_GoBack"/>
            <w:bookmarkEnd w:id="0"/>
            <w:r w:rsidR="00827EC7">
              <w:rPr>
                <w:rFonts w:eastAsia="Arial" w:cs="Arial"/>
                <w:sz w:val="20"/>
                <w:szCs w:val="20"/>
              </w:rPr>
              <w:t xml:space="preserve"> le plaisir d’agir dans un but commun</w:t>
            </w:r>
            <w:r w:rsidR="00827EC7" w:rsidRPr="00827EC7">
              <w:rPr>
                <w:rFonts w:eastAsia="Arial" w:cs="Arial"/>
                <w:sz w:val="20"/>
                <w:szCs w:val="20"/>
              </w:rPr>
              <w:t>.</w:t>
            </w:r>
          </w:p>
          <w:p w:rsidR="00446DD2" w:rsidRDefault="00B44F3B" w:rsidP="0005574D">
            <w:pPr>
              <w:autoSpaceDE w:val="0"/>
              <w:rPr>
                <w:rFonts w:eastAsia="Arial" w:cs="Arial"/>
                <w:sz w:val="20"/>
                <w:szCs w:val="20"/>
              </w:rPr>
            </w:pPr>
            <w:r w:rsidRPr="00B44F3B">
              <w:rPr>
                <w:rFonts w:eastAsia="Arial" w:cs="Arial"/>
                <w:sz w:val="20"/>
                <w:szCs w:val="20"/>
                <w:highlight w:val="yellow"/>
              </w:rPr>
              <w:t>A3 : se connaître grâce aux indicateurs physiologiques</w:t>
            </w:r>
            <w:r>
              <w:rPr>
                <w:rFonts w:eastAsia="Arial" w:cs="Arial"/>
                <w:sz w:val="20"/>
                <w:szCs w:val="20"/>
              </w:rPr>
              <w:t> : améliorer son niveau de réalisation en apprenant à mieux se connaître.</w:t>
            </w:r>
          </w:p>
          <w:p w:rsidR="00446DD2" w:rsidRDefault="00446DD2" w:rsidP="0005574D">
            <w:pPr>
              <w:autoSpaceDE w:val="0"/>
              <w:rPr>
                <w:rFonts w:eastAsia="Arial" w:cs="Arial"/>
                <w:sz w:val="20"/>
                <w:szCs w:val="20"/>
              </w:rPr>
            </w:pPr>
          </w:p>
        </w:tc>
      </w:tr>
    </w:tbl>
    <w:p w:rsidR="00831453" w:rsidRDefault="00831453" w:rsidP="00446DD2"/>
    <w:sectPr w:rsidR="00831453" w:rsidSect="00446DD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MT">
    <w:altName w:val="MS Mincho"/>
    <w:charset w:val="0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CDA"/>
    <w:multiLevelType w:val="hybridMultilevel"/>
    <w:tmpl w:val="55F0535C"/>
    <w:lvl w:ilvl="0" w:tplc="B27244DA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71F85"/>
    <w:multiLevelType w:val="hybridMultilevel"/>
    <w:tmpl w:val="3858FF98"/>
    <w:lvl w:ilvl="0" w:tplc="B27244DA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42D25"/>
    <w:multiLevelType w:val="hybridMultilevel"/>
    <w:tmpl w:val="242AB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21C50"/>
    <w:multiLevelType w:val="hybridMultilevel"/>
    <w:tmpl w:val="DDA48280"/>
    <w:lvl w:ilvl="0" w:tplc="B27244DA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33329"/>
    <w:multiLevelType w:val="hybridMultilevel"/>
    <w:tmpl w:val="E4ECB142"/>
    <w:lvl w:ilvl="0" w:tplc="B27244DA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B3FBE"/>
    <w:multiLevelType w:val="hybridMultilevel"/>
    <w:tmpl w:val="365E39F2"/>
    <w:lvl w:ilvl="0" w:tplc="B27244DA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F720D"/>
    <w:multiLevelType w:val="hybridMultilevel"/>
    <w:tmpl w:val="A328A99C"/>
    <w:lvl w:ilvl="0" w:tplc="B27244DA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C75F5"/>
    <w:multiLevelType w:val="hybridMultilevel"/>
    <w:tmpl w:val="EEA2412E"/>
    <w:lvl w:ilvl="0" w:tplc="B27244DA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702DA4"/>
    <w:multiLevelType w:val="hybridMultilevel"/>
    <w:tmpl w:val="404C1C6C"/>
    <w:lvl w:ilvl="0" w:tplc="B27244DA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746E3"/>
    <w:multiLevelType w:val="hybridMultilevel"/>
    <w:tmpl w:val="5D58853A"/>
    <w:lvl w:ilvl="0" w:tplc="B27244DA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E55BA"/>
    <w:multiLevelType w:val="hybridMultilevel"/>
    <w:tmpl w:val="F5D209FA"/>
    <w:lvl w:ilvl="0" w:tplc="B27244DA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CC49B2"/>
    <w:multiLevelType w:val="hybridMultilevel"/>
    <w:tmpl w:val="020E35FC"/>
    <w:lvl w:ilvl="0" w:tplc="B27244DA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11297D"/>
    <w:multiLevelType w:val="hybridMultilevel"/>
    <w:tmpl w:val="CB9A8782"/>
    <w:lvl w:ilvl="0" w:tplc="B27244DA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B35DA"/>
    <w:multiLevelType w:val="hybridMultilevel"/>
    <w:tmpl w:val="4F0E2D42"/>
    <w:lvl w:ilvl="0" w:tplc="B27244DA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81084"/>
    <w:multiLevelType w:val="hybridMultilevel"/>
    <w:tmpl w:val="844830A0"/>
    <w:lvl w:ilvl="0" w:tplc="B27244DA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13"/>
  </w:num>
  <w:num w:numId="10">
    <w:abstractNumId w:val="12"/>
  </w:num>
  <w:num w:numId="11">
    <w:abstractNumId w:val="8"/>
  </w:num>
  <w:num w:numId="12">
    <w:abstractNumId w:val="14"/>
  </w:num>
  <w:num w:numId="13">
    <w:abstractNumId w:val="6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2E"/>
    <w:rsid w:val="002D39E8"/>
    <w:rsid w:val="002F762E"/>
    <w:rsid w:val="00446DD2"/>
    <w:rsid w:val="00663E88"/>
    <w:rsid w:val="00827EC7"/>
    <w:rsid w:val="00831453"/>
    <w:rsid w:val="00B44F3B"/>
    <w:rsid w:val="00E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DD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446DD2"/>
    <w:pPr>
      <w:suppressLineNumbers/>
    </w:pPr>
  </w:style>
  <w:style w:type="paragraph" w:styleId="Paragraphedeliste">
    <w:name w:val="List Paragraph"/>
    <w:basedOn w:val="Normal"/>
    <w:uiPriority w:val="34"/>
    <w:qFormat/>
    <w:rsid w:val="002D39E8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DD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446DD2"/>
    <w:pPr>
      <w:suppressLineNumbers/>
    </w:pPr>
  </w:style>
  <w:style w:type="paragraph" w:styleId="Paragraphedeliste">
    <w:name w:val="List Paragraph"/>
    <w:basedOn w:val="Normal"/>
    <w:uiPriority w:val="34"/>
    <w:qFormat/>
    <w:rsid w:val="002D39E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507</Words>
  <Characters>2793</Characters>
  <Application>Microsoft Office Word</Application>
  <DocSecurity>0</DocSecurity>
  <Lines>23</Lines>
  <Paragraphs>6</Paragraphs>
  <ScaleCrop>false</ScaleCrop>
  <Company>Hewlett-Packard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</dc:creator>
  <cp:keywords/>
  <dc:description/>
  <cp:lastModifiedBy>christelle</cp:lastModifiedBy>
  <cp:revision>9</cp:revision>
  <dcterms:created xsi:type="dcterms:W3CDTF">2013-07-09T04:07:00Z</dcterms:created>
  <dcterms:modified xsi:type="dcterms:W3CDTF">2013-08-13T10:18:00Z</dcterms:modified>
</cp:coreProperties>
</file>